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bookmarkStart w:id="0" w:name="OLE_LINK121"/>
    <w:bookmarkStart w:id="1" w:name="OLE_LINK189"/>
    <w:bookmarkStart w:id="2" w:name="OLE_LINK190"/>
    <w:bookmarkStart w:id="3" w:name="OLE_LINK19"/>
    <w:bookmarkStart w:id="4" w:name="OLE_LINK20"/>
    <w:bookmarkStart w:id="5" w:name="_Toc273554828"/>
    <w:bookmarkStart w:id="6" w:name="_Toc273558607"/>
    <w:p w:rsidR="005C4553" w:rsidRPr="00A87EC2" w:rsidRDefault="005C4553" w:rsidP="005C4553">
      <w:pPr>
        <w:pStyle w:val="aff6"/>
        <w:ind w:firstLine="0"/>
        <w:jc w:val="center"/>
        <w:rPr>
          <w:lang w:val="ru-RU"/>
        </w:rPr>
      </w:pPr>
      <w:r w:rsidRPr="00A87EC2">
        <w:rPr>
          <w:lang w:val="ru-RU"/>
        </w:rPr>
        <w:object w:dxaOrig="2664" w:dyaOrig="8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6.45pt;height:36.2pt" o:ole="">
            <v:imagedata r:id="rId8" o:title=""/>
          </v:shape>
          <o:OLEObject Type="Embed" ProgID="CorelDRAW.Graphic.14" ShapeID="_x0000_i1025" DrawAspect="Content" ObjectID="_1630846969" r:id="rId9"/>
        </w:object>
      </w:r>
    </w:p>
    <w:p w:rsidR="005C4553" w:rsidRPr="00A87EC2" w:rsidRDefault="005C4553" w:rsidP="005C4553">
      <w:pPr>
        <w:pStyle w:val="aff6"/>
        <w:ind w:firstLine="0"/>
        <w:jc w:val="center"/>
        <w:rPr>
          <w:b/>
          <w:i/>
          <w:sz w:val="36"/>
          <w:szCs w:val="36"/>
          <w:lang w:val="ru-RU"/>
        </w:rPr>
      </w:pPr>
      <w:r w:rsidRPr="00A87EC2">
        <w:rPr>
          <w:b/>
          <w:i/>
          <w:sz w:val="36"/>
          <w:szCs w:val="36"/>
          <w:lang w:val="ru-RU"/>
        </w:rPr>
        <w:t>Общество с ограниченной ответственностью</w:t>
      </w:r>
    </w:p>
    <w:p w:rsidR="005C4553" w:rsidRDefault="005C4553" w:rsidP="005C4553">
      <w:pPr>
        <w:pStyle w:val="aff6"/>
        <w:ind w:firstLine="0"/>
        <w:jc w:val="center"/>
        <w:rPr>
          <w:b/>
          <w:i/>
          <w:sz w:val="36"/>
          <w:szCs w:val="36"/>
          <w:lang w:val="ru-RU"/>
        </w:rPr>
      </w:pPr>
      <w:r w:rsidRPr="00A87EC2">
        <w:rPr>
          <w:b/>
          <w:i/>
          <w:sz w:val="36"/>
          <w:szCs w:val="36"/>
          <w:lang w:val="ru-RU"/>
        </w:rPr>
        <w:t>«САРСТРОЙНИИПРОЕКТ»</w:t>
      </w:r>
    </w:p>
    <w:p w:rsidR="00632468" w:rsidRPr="00A87EC2" w:rsidRDefault="00632468" w:rsidP="005C4553">
      <w:pPr>
        <w:pStyle w:val="aff6"/>
        <w:ind w:firstLine="0"/>
        <w:jc w:val="center"/>
        <w:rPr>
          <w:b/>
          <w:i/>
          <w:sz w:val="36"/>
          <w:szCs w:val="36"/>
          <w:lang w:val="ru-RU"/>
        </w:rPr>
      </w:pPr>
    </w:p>
    <w:bookmarkEnd w:id="0"/>
    <w:p w:rsidR="005C4553" w:rsidRPr="00A87EC2" w:rsidRDefault="005C4553" w:rsidP="005C4553">
      <w:pPr>
        <w:jc w:val="center"/>
      </w:pPr>
    </w:p>
    <w:p w:rsidR="006D48A4" w:rsidRPr="00A87EC2" w:rsidRDefault="006D48A4" w:rsidP="00DF701C">
      <w:pPr>
        <w:ind w:firstLine="0"/>
        <w:jc w:val="center"/>
      </w:pPr>
    </w:p>
    <w:p w:rsidR="006D48A4" w:rsidRPr="00A87EC2" w:rsidRDefault="006D48A4" w:rsidP="00DF701C">
      <w:pPr>
        <w:ind w:firstLine="0"/>
        <w:jc w:val="center"/>
      </w:pPr>
    </w:p>
    <w:p w:rsidR="006D48A4" w:rsidRPr="00A87EC2" w:rsidRDefault="006D48A4" w:rsidP="00DF701C">
      <w:pPr>
        <w:ind w:firstLine="0"/>
        <w:jc w:val="center"/>
      </w:pPr>
    </w:p>
    <w:p w:rsidR="006D48A4" w:rsidRPr="00A87EC2" w:rsidRDefault="006D48A4" w:rsidP="00DF701C">
      <w:pPr>
        <w:ind w:firstLine="0"/>
        <w:jc w:val="center"/>
      </w:pPr>
    </w:p>
    <w:p w:rsidR="006D48A4" w:rsidRPr="00A87EC2" w:rsidRDefault="006D48A4" w:rsidP="00DF701C">
      <w:pPr>
        <w:ind w:firstLine="0"/>
        <w:jc w:val="center"/>
      </w:pPr>
    </w:p>
    <w:p w:rsidR="006D48A4" w:rsidRPr="00A87EC2" w:rsidRDefault="006D48A4" w:rsidP="00DF701C">
      <w:pPr>
        <w:ind w:firstLine="0"/>
        <w:jc w:val="center"/>
      </w:pPr>
    </w:p>
    <w:p w:rsidR="006D48A4" w:rsidRPr="00A87EC2" w:rsidRDefault="006D48A4" w:rsidP="00DF701C">
      <w:pPr>
        <w:ind w:firstLine="0"/>
        <w:jc w:val="center"/>
      </w:pPr>
    </w:p>
    <w:p w:rsidR="006D48A4" w:rsidRPr="00A87EC2" w:rsidRDefault="006D48A4" w:rsidP="00DF701C">
      <w:pPr>
        <w:ind w:firstLine="0"/>
        <w:jc w:val="center"/>
      </w:pPr>
    </w:p>
    <w:tbl>
      <w:tblPr>
        <w:tblW w:w="9464" w:type="dxa"/>
        <w:tblLook w:val="04A0"/>
      </w:tblPr>
      <w:tblGrid>
        <w:gridCol w:w="5778"/>
        <w:gridCol w:w="3686"/>
      </w:tblGrid>
      <w:tr w:rsidR="006D48A4" w:rsidRPr="00A87EC2" w:rsidTr="006D10E6">
        <w:tc>
          <w:tcPr>
            <w:tcW w:w="5778" w:type="dxa"/>
          </w:tcPr>
          <w:p w:rsidR="00526D07" w:rsidRDefault="006D48A4" w:rsidP="001825F7">
            <w:pPr>
              <w:ind w:firstLine="0"/>
              <w:jc w:val="left"/>
              <w:rPr>
                <w:sz w:val="20"/>
                <w:szCs w:val="20"/>
              </w:rPr>
            </w:pPr>
            <w:bookmarkStart w:id="7" w:name="OLE_LINK132"/>
            <w:r w:rsidRPr="00A87EC2">
              <w:rPr>
                <w:sz w:val="20"/>
                <w:szCs w:val="20"/>
              </w:rPr>
              <w:t xml:space="preserve">Заказчик: </w:t>
            </w:r>
            <w:r w:rsidR="00526D07" w:rsidRPr="00526D07">
              <w:rPr>
                <w:sz w:val="20"/>
                <w:szCs w:val="20"/>
              </w:rPr>
              <w:t xml:space="preserve">Государственное казенное учреждение </w:t>
            </w:r>
          </w:p>
          <w:p w:rsidR="006D48A4" w:rsidRPr="00A87EC2" w:rsidRDefault="00526D07" w:rsidP="001825F7">
            <w:pPr>
              <w:ind w:firstLine="0"/>
              <w:jc w:val="left"/>
              <w:rPr>
                <w:sz w:val="20"/>
                <w:szCs w:val="20"/>
              </w:rPr>
            </w:pPr>
            <w:r w:rsidRPr="00526D07">
              <w:rPr>
                <w:sz w:val="20"/>
                <w:szCs w:val="20"/>
              </w:rPr>
              <w:t>Республики Тыва «Госстройзаказ»</w:t>
            </w:r>
          </w:p>
        </w:tc>
        <w:tc>
          <w:tcPr>
            <w:tcW w:w="3686" w:type="dxa"/>
          </w:tcPr>
          <w:p w:rsidR="006D48A4" w:rsidRPr="00A87EC2" w:rsidRDefault="001825F7" w:rsidP="00526D07">
            <w:pPr>
              <w:ind w:firstLine="0"/>
              <w:jc w:val="right"/>
              <w:rPr>
                <w:sz w:val="20"/>
                <w:szCs w:val="20"/>
              </w:rPr>
            </w:pPr>
            <w:bookmarkStart w:id="8" w:name="OLE_LINK527"/>
            <w:bookmarkStart w:id="9" w:name="OLE_LINK528"/>
            <w:bookmarkStart w:id="10" w:name="OLE_LINK529"/>
            <w:r w:rsidRPr="00A87EC2">
              <w:rPr>
                <w:sz w:val="20"/>
                <w:szCs w:val="20"/>
              </w:rPr>
              <w:t>Государственный контракт</w:t>
            </w:r>
            <w:r w:rsidR="00663CB9" w:rsidRPr="00A87EC2">
              <w:rPr>
                <w:sz w:val="20"/>
                <w:szCs w:val="20"/>
              </w:rPr>
              <w:t>№ </w:t>
            </w:r>
            <w:r w:rsidR="00526D07" w:rsidRPr="00526D07">
              <w:rPr>
                <w:sz w:val="20"/>
                <w:szCs w:val="20"/>
              </w:rPr>
              <w:t>55-18</w:t>
            </w:r>
            <w:r w:rsidRPr="00A87EC2">
              <w:rPr>
                <w:sz w:val="20"/>
                <w:szCs w:val="20"/>
              </w:rPr>
              <w:br/>
            </w:r>
            <w:r w:rsidR="005C4553" w:rsidRPr="00A87EC2">
              <w:rPr>
                <w:sz w:val="20"/>
                <w:szCs w:val="20"/>
              </w:rPr>
              <w:t xml:space="preserve">от </w:t>
            </w:r>
            <w:r w:rsidR="00526D07">
              <w:rPr>
                <w:sz w:val="20"/>
                <w:szCs w:val="20"/>
              </w:rPr>
              <w:t>09 августа</w:t>
            </w:r>
            <w:r w:rsidR="005C4553" w:rsidRPr="00A87EC2">
              <w:rPr>
                <w:sz w:val="20"/>
                <w:szCs w:val="20"/>
              </w:rPr>
              <w:t>201</w:t>
            </w:r>
            <w:r w:rsidR="00526D07">
              <w:rPr>
                <w:sz w:val="20"/>
                <w:szCs w:val="20"/>
              </w:rPr>
              <w:t>8</w:t>
            </w:r>
            <w:r w:rsidR="00182EED" w:rsidRPr="00A87EC2">
              <w:rPr>
                <w:sz w:val="20"/>
                <w:szCs w:val="20"/>
              </w:rPr>
              <w:t xml:space="preserve"> года</w:t>
            </w:r>
            <w:bookmarkEnd w:id="8"/>
            <w:bookmarkEnd w:id="9"/>
            <w:bookmarkEnd w:id="10"/>
          </w:p>
        </w:tc>
      </w:tr>
      <w:bookmarkEnd w:id="1"/>
      <w:bookmarkEnd w:id="2"/>
    </w:tbl>
    <w:p w:rsidR="006D48A4" w:rsidRPr="00A87EC2" w:rsidRDefault="006D48A4" w:rsidP="006D48A4">
      <w:pPr>
        <w:ind w:firstLine="0"/>
        <w:jc w:val="center"/>
      </w:pPr>
    </w:p>
    <w:p w:rsidR="006D48A4" w:rsidRPr="00A87EC2" w:rsidRDefault="006D48A4" w:rsidP="006D48A4">
      <w:pPr>
        <w:ind w:firstLine="0"/>
        <w:jc w:val="center"/>
      </w:pPr>
    </w:p>
    <w:p w:rsidR="006D48A4" w:rsidRPr="00A87EC2" w:rsidRDefault="006D48A4" w:rsidP="006D48A4">
      <w:pPr>
        <w:ind w:firstLine="0"/>
        <w:jc w:val="center"/>
      </w:pPr>
    </w:p>
    <w:p w:rsidR="006D48A4" w:rsidRPr="00A87EC2" w:rsidRDefault="006D48A4" w:rsidP="006D48A4">
      <w:pPr>
        <w:ind w:firstLine="0"/>
        <w:jc w:val="center"/>
      </w:pPr>
    </w:p>
    <w:p w:rsidR="006D48A4" w:rsidRPr="00A87EC2" w:rsidRDefault="006D48A4" w:rsidP="006D48A4">
      <w:pPr>
        <w:ind w:firstLine="0"/>
        <w:jc w:val="center"/>
      </w:pPr>
    </w:p>
    <w:p w:rsidR="006D48A4" w:rsidRPr="00A87EC2" w:rsidRDefault="006D48A4" w:rsidP="006D48A4">
      <w:pPr>
        <w:ind w:firstLine="0"/>
        <w:jc w:val="center"/>
      </w:pPr>
    </w:p>
    <w:p w:rsidR="00526D07" w:rsidRPr="00445542" w:rsidRDefault="00526D07" w:rsidP="00445542">
      <w:pPr>
        <w:ind w:firstLine="0"/>
        <w:jc w:val="center"/>
        <w:rPr>
          <w:b/>
          <w:sz w:val="36"/>
          <w:szCs w:val="36"/>
        </w:rPr>
      </w:pPr>
      <w:bookmarkStart w:id="11" w:name="_Toc487905090"/>
      <w:bookmarkStart w:id="12" w:name="_Toc488054124"/>
      <w:bookmarkStart w:id="13" w:name="_Toc488147800"/>
      <w:bookmarkStart w:id="14" w:name="_Toc488147862"/>
      <w:bookmarkStart w:id="15" w:name="_Toc488147988"/>
      <w:bookmarkStart w:id="16" w:name="_Toc489889770"/>
      <w:bookmarkStart w:id="17" w:name="_Toc489889834"/>
      <w:bookmarkStart w:id="18" w:name="_Toc489889896"/>
      <w:bookmarkStart w:id="19" w:name="_Toc489893646"/>
      <w:bookmarkStart w:id="20" w:name="_Toc490304492"/>
      <w:bookmarkStart w:id="21" w:name="_Toc490309731"/>
      <w:bookmarkStart w:id="22" w:name="_Toc490399343"/>
      <w:bookmarkStart w:id="23" w:name="_Toc490405803"/>
      <w:bookmarkStart w:id="24" w:name="_Toc491440539"/>
      <w:bookmarkStart w:id="25" w:name="_Toc494296284"/>
      <w:r w:rsidRPr="00445542">
        <w:rPr>
          <w:b/>
          <w:sz w:val="36"/>
          <w:szCs w:val="36"/>
        </w:rPr>
        <w:t>МОДЕЛЬНЫЕ</w:t>
      </w:r>
    </w:p>
    <w:p w:rsidR="00526D07" w:rsidRPr="00526D07" w:rsidRDefault="00526D07" w:rsidP="00445542">
      <w:pPr>
        <w:ind w:firstLine="0"/>
        <w:jc w:val="center"/>
        <w:rPr>
          <w:b/>
          <w:sz w:val="36"/>
          <w:szCs w:val="36"/>
        </w:rPr>
      </w:pPr>
    </w:p>
    <w:p w:rsidR="006D48A4" w:rsidRPr="00A87EC2" w:rsidRDefault="005947DA" w:rsidP="00445542">
      <w:pPr>
        <w:ind w:firstLine="0"/>
        <w:jc w:val="center"/>
        <w:rPr>
          <w:b/>
          <w:sz w:val="36"/>
          <w:szCs w:val="36"/>
        </w:rPr>
      </w:pPr>
      <w:r w:rsidRPr="00A87EC2">
        <w:rPr>
          <w:b/>
          <w:sz w:val="36"/>
          <w:szCs w:val="36"/>
        </w:rPr>
        <w:t xml:space="preserve">МЕСТНЫЕ </w:t>
      </w:r>
      <w:r w:rsidR="006D48A4" w:rsidRPr="00A87EC2">
        <w:rPr>
          <w:b/>
          <w:sz w:val="36"/>
          <w:szCs w:val="36"/>
        </w:rPr>
        <w:t>НОРМАТИВЫ</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rsidR="006D48A4" w:rsidRPr="00A87EC2" w:rsidRDefault="006D48A4" w:rsidP="00445542">
      <w:pPr>
        <w:ind w:firstLine="0"/>
        <w:jc w:val="center"/>
        <w:rPr>
          <w:b/>
          <w:sz w:val="36"/>
          <w:szCs w:val="36"/>
        </w:rPr>
      </w:pPr>
      <w:bookmarkStart w:id="26" w:name="_Toc487905091"/>
      <w:bookmarkStart w:id="27" w:name="_Toc488054125"/>
      <w:bookmarkStart w:id="28" w:name="_Toc488147801"/>
      <w:bookmarkStart w:id="29" w:name="_Toc488147863"/>
      <w:bookmarkStart w:id="30" w:name="_Toc488147989"/>
      <w:bookmarkStart w:id="31" w:name="_Toc489889771"/>
      <w:bookmarkStart w:id="32" w:name="_Toc489889835"/>
      <w:bookmarkStart w:id="33" w:name="_Toc489889897"/>
      <w:bookmarkStart w:id="34" w:name="_Toc489893647"/>
      <w:bookmarkStart w:id="35" w:name="_Toc490304493"/>
      <w:bookmarkStart w:id="36" w:name="_Toc490309732"/>
      <w:bookmarkStart w:id="37" w:name="_Toc490399344"/>
      <w:bookmarkStart w:id="38" w:name="_Toc490405804"/>
      <w:bookmarkStart w:id="39" w:name="_Toc491440540"/>
      <w:bookmarkStart w:id="40" w:name="_Toc494296285"/>
      <w:r w:rsidRPr="00A87EC2">
        <w:rPr>
          <w:b/>
          <w:sz w:val="36"/>
          <w:szCs w:val="36"/>
        </w:rPr>
        <w:t>ГРАДОСТРОИТЕЛЬНОГО ПРОЕКТИРОВАНИЯ</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rsidR="006D48A4" w:rsidRPr="00A87EC2" w:rsidRDefault="006D48A4" w:rsidP="006D48A4">
      <w:pPr>
        <w:ind w:firstLine="0"/>
        <w:jc w:val="center"/>
      </w:pPr>
    </w:p>
    <w:p w:rsidR="006D48A4" w:rsidRPr="00445542" w:rsidRDefault="0049036B" w:rsidP="00445542">
      <w:pPr>
        <w:ind w:firstLine="0"/>
        <w:jc w:val="center"/>
        <w:rPr>
          <w:b/>
          <w:sz w:val="32"/>
          <w:szCs w:val="32"/>
        </w:rPr>
      </w:pPr>
      <w:bookmarkStart w:id="41" w:name="OLE_LINK193"/>
      <w:bookmarkStart w:id="42" w:name="OLE_LINK194"/>
      <w:bookmarkStart w:id="43" w:name="OLE_LINK195"/>
      <w:r>
        <w:rPr>
          <w:b/>
          <w:sz w:val="32"/>
          <w:szCs w:val="32"/>
        </w:rPr>
        <w:t>сельск</w:t>
      </w:r>
      <w:r w:rsidR="00AB5D2B">
        <w:rPr>
          <w:b/>
          <w:sz w:val="32"/>
          <w:szCs w:val="32"/>
        </w:rPr>
        <w:t>их поселений</w:t>
      </w:r>
    </w:p>
    <w:p w:rsidR="00135F75" w:rsidRDefault="00526D07" w:rsidP="00135F75">
      <w:pPr>
        <w:ind w:firstLine="0"/>
        <w:jc w:val="center"/>
        <w:rPr>
          <w:b/>
          <w:sz w:val="32"/>
          <w:szCs w:val="32"/>
        </w:rPr>
      </w:pPr>
      <w:r>
        <w:rPr>
          <w:b/>
          <w:sz w:val="32"/>
          <w:szCs w:val="32"/>
        </w:rPr>
        <w:t>Республики Тыва</w:t>
      </w:r>
      <w:r w:rsidR="00135F75" w:rsidRPr="00135F75">
        <w:rPr>
          <w:b/>
          <w:sz w:val="32"/>
          <w:szCs w:val="32"/>
        </w:rPr>
        <w:t xml:space="preserve"> </w:t>
      </w:r>
      <w:r w:rsidR="00135F75" w:rsidRPr="00874C5A">
        <w:rPr>
          <w:b/>
          <w:sz w:val="32"/>
          <w:szCs w:val="32"/>
        </w:rPr>
        <w:t>сумон Шекпээрский  Барун-Хемчикий</w:t>
      </w:r>
    </w:p>
    <w:p w:rsidR="00135F75" w:rsidRPr="00445542" w:rsidRDefault="00135F75" w:rsidP="00135F75">
      <w:pPr>
        <w:ind w:firstLine="0"/>
        <w:jc w:val="center"/>
        <w:rPr>
          <w:b/>
          <w:sz w:val="32"/>
          <w:szCs w:val="32"/>
        </w:rPr>
      </w:pPr>
      <w:r w:rsidRPr="00874C5A">
        <w:rPr>
          <w:b/>
          <w:sz w:val="32"/>
          <w:szCs w:val="32"/>
        </w:rPr>
        <w:t>кож</w:t>
      </w:r>
      <w:r w:rsidRPr="00874C5A">
        <w:rPr>
          <w:b/>
          <w:sz w:val="32"/>
          <w:szCs w:val="32"/>
        </w:rPr>
        <w:t>у</w:t>
      </w:r>
      <w:r w:rsidRPr="00874C5A">
        <w:rPr>
          <w:b/>
          <w:sz w:val="32"/>
          <w:szCs w:val="32"/>
        </w:rPr>
        <w:t>ун Республики Тыва</w:t>
      </w:r>
    </w:p>
    <w:p w:rsidR="00135F75" w:rsidRPr="00A87EC2" w:rsidRDefault="00135F75" w:rsidP="00135F75">
      <w:pPr>
        <w:ind w:firstLine="0"/>
        <w:jc w:val="center"/>
        <w:rPr>
          <w:b/>
          <w:sz w:val="32"/>
          <w:szCs w:val="32"/>
        </w:rPr>
      </w:pPr>
    </w:p>
    <w:p w:rsidR="006D48A4" w:rsidRPr="00A87EC2" w:rsidRDefault="006D48A4" w:rsidP="00445542">
      <w:pPr>
        <w:ind w:firstLine="0"/>
        <w:jc w:val="center"/>
        <w:rPr>
          <w:b/>
          <w:sz w:val="32"/>
          <w:szCs w:val="32"/>
        </w:rPr>
      </w:pPr>
    </w:p>
    <w:bookmarkEnd w:id="7"/>
    <w:bookmarkEnd w:id="41"/>
    <w:bookmarkEnd w:id="42"/>
    <w:bookmarkEnd w:id="43"/>
    <w:p w:rsidR="006D48A4" w:rsidRPr="00A87EC2" w:rsidRDefault="006D48A4" w:rsidP="006D48A4">
      <w:pPr>
        <w:ind w:firstLine="0"/>
        <w:jc w:val="center"/>
      </w:pPr>
    </w:p>
    <w:p w:rsidR="006D48A4" w:rsidRPr="00A87EC2" w:rsidRDefault="006D48A4" w:rsidP="006D48A4">
      <w:pPr>
        <w:ind w:firstLine="0"/>
        <w:jc w:val="center"/>
      </w:pPr>
    </w:p>
    <w:p w:rsidR="006D48A4" w:rsidRPr="00A87EC2" w:rsidRDefault="006D48A4" w:rsidP="006D48A4">
      <w:pPr>
        <w:ind w:firstLine="0"/>
        <w:jc w:val="center"/>
      </w:pPr>
    </w:p>
    <w:p w:rsidR="006D48A4" w:rsidRPr="00A87EC2" w:rsidRDefault="006D48A4" w:rsidP="006D48A4">
      <w:pPr>
        <w:ind w:firstLine="0"/>
        <w:jc w:val="center"/>
      </w:pPr>
    </w:p>
    <w:p w:rsidR="006D48A4" w:rsidRPr="00A87EC2" w:rsidRDefault="006D48A4" w:rsidP="006D48A4">
      <w:pPr>
        <w:ind w:firstLine="0"/>
        <w:jc w:val="center"/>
      </w:pPr>
    </w:p>
    <w:p w:rsidR="006D48A4" w:rsidRPr="00A87EC2" w:rsidRDefault="006D48A4" w:rsidP="006D48A4">
      <w:pPr>
        <w:ind w:firstLine="0"/>
        <w:jc w:val="center"/>
      </w:pPr>
    </w:p>
    <w:p w:rsidR="006D48A4" w:rsidRPr="00A87EC2" w:rsidRDefault="006D48A4" w:rsidP="006D48A4">
      <w:pPr>
        <w:ind w:firstLine="0"/>
        <w:jc w:val="center"/>
      </w:pPr>
    </w:p>
    <w:p w:rsidR="006D48A4" w:rsidRPr="00A87EC2" w:rsidRDefault="006D48A4" w:rsidP="006D48A4">
      <w:pPr>
        <w:ind w:firstLine="0"/>
        <w:jc w:val="center"/>
      </w:pPr>
    </w:p>
    <w:p w:rsidR="006D48A4" w:rsidRPr="00A87EC2" w:rsidRDefault="006D48A4" w:rsidP="006D48A4">
      <w:pPr>
        <w:ind w:firstLine="0"/>
        <w:jc w:val="center"/>
      </w:pPr>
    </w:p>
    <w:p w:rsidR="006D48A4" w:rsidRPr="00A87EC2" w:rsidRDefault="006D48A4" w:rsidP="006D48A4">
      <w:pPr>
        <w:ind w:firstLine="0"/>
        <w:jc w:val="center"/>
      </w:pPr>
    </w:p>
    <w:p w:rsidR="006D48A4" w:rsidRPr="00A87EC2" w:rsidRDefault="006D48A4" w:rsidP="006D48A4">
      <w:pPr>
        <w:ind w:firstLine="0"/>
        <w:jc w:val="center"/>
      </w:pPr>
    </w:p>
    <w:p w:rsidR="006D48A4" w:rsidRPr="00A87EC2" w:rsidRDefault="006D48A4" w:rsidP="006D48A4">
      <w:pPr>
        <w:ind w:firstLine="0"/>
        <w:jc w:val="center"/>
      </w:pPr>
    </w:p>
    <w:p w:rsidR="006D48A4" w:rsidRPr="00A87EC2" w:rsidRDefault="006D48A4" w:rsidP="006D48A4">
      <w:pPr>
        <w:ind w:firstLine="0"/>
        <w:jc w:val="center"/>
      </w:pPr>
    </w:p>
    <w:p w:rsidR="006D48A4" w:rsidRPr="00A87EC2" w:rsidRDefault="006D48A4" w:rsidP="006D48A4">
      <w:pPr>
        <w:ind w:firstLine="0"/>
        <w:jc w:val="center"/>
      </w:pPr>
    </w:p>
    <w:p w:rsidR="006D48A4" w:rsidRPr="00A87EC2" w:rsidRDefault="006D48A4" w:rsidP="006D48A4">
      <w:pPr>
        <w:ind w:firstLine="0"/>
        <w:jc w:val="center"/>
      </w:pPr>
    </w:p>
    <w:p w:rsidR="00CB7FF5" w:rsidRDefault="00CB7FF5" w:rsidP="00CB7FF5">
      <w:pPr>
        <w:pStyle w:val="aff6"/>
        <w:ind w:firstLine="0"/>
        <w:rPr>
          <w:rFonts w:eastAsiaTheme="minorEastAsia" w:cstheme="minorBidi"/>
          <w:szCs w:val="22"/>
          <w:lang w:val="ru-RU" w:eastAsia="ru-RU" w:bidi="ar-SA"/>
        </w:rPr>
      </w:pPr>
    </w:p>
    <w:p w:rsidR="006D48A4" w:rsidRPr="00A87EC2" w:rsidRDefault="00526D07" w:rsidP="00CB7FF5">
      <w:pPr>
        <w:pStyle w:val="aff6"/>
        <w:ind w:firstLine="0"/>
        <w:jc w:val="center"/>
        <w:rPr>
          <w:b/>
          <w:sz w:val="28"/>
          <w:szCs w:val="28"/>
          <w:lang w:val="ru-RU"/>
        </w:rPr>
      </w:pPr>
      <w:r>
        <w:rPr>
          <w:b/>
          <w:sz w:val="28"/>
          <w:szCs w:val="28"/>
          <w:lang w:val="ru-RU"/>
        </w:rPr>
        <w:t>2018</w:t>
      </w:r>
      <w:r w:rsidR="006D48A4" w:rsidRPr="00A87EC2">
        <w:rPr>
          <w:b/>
          <w:sz w:val="28"/>
          <w:szCs w:val="28"/>
          <w:lang w:val="ru-RU"/>
        </w:rPr>
        <w:t xml:space="preserve"> г.</w:t>
      </w:r>
    </w:p>
    <w:bookmarkStart w:id="44" w:name="OLE_LINK196"/>
    <w:bookmarkStart w:id="45" w:name="OLE_LINK197"/>
    <w:p w:rsidR="005C4553" w:rsidRPr="00A87EC2" w:rsidRDefault="005C4553" w:rsidP="005C4553">
      <w:pPr>
        <w:pStyle w:val="aff6"/>
        <w:ind w:firstLine="0"/>
        <w:jc w:val="center"/>
        <w:rPr>
          <w:lang w:val="ru-RU"/>
        </w:rPr>
      </w:pPr>
      <w:r w:rsidRPr="00A87EC2">
        <w:rPr>
          <w:lang w:val="ru-RU"/>
        </w:rPr>
        <w:object w:dxaOrig="2664" w:dyaOrig="896">
          <v:shape id="_x0000_i1026" type="#_x0000_t75" style="width:106.45pt;height:36.2pt" o:ole="">
            <v:imagedata r:id="rId8" o:title=""/>
          </v:shape>
          <o:OLEObject Type="Embed" ProgID="CorelDRAW.Graphic.14" ShapeID="_x0000_i1026" DrawAspect="Content" ObjectID="_1630846970" r:id="rId10"/>
        </w:object>
      </w:r>
    </w:p>
    <w:p w:rsidR="005C4553" w:rsidRPr="00A87EC2" w:rsidRDefault="005C4553" w:rsidP="005C4553">
      <w:pPr>
        <w:pStyle w:val="aff6"/>
        <w:ind w:firstLine="0"/>
        <w:jc w:val="center"/>
        <w:rPr>
          <w:b/>
          <w:i/>
          <w:sz w:val="36"/>
          <w:szCs w:val="36"/>
          <w:lang w:val="ru-RU"/>
        </w:rPr>
      </w:pPr>
      <w:r w:rsidRPr="00A87EC2">
        <w:rPr>
          <w:b/>
          <w:i/>
          <w:sz w:val="36"/>
          <w:szCs w:val="36"/>
          <w:lang w:val="ru-RU"/>
        </w:rPr>
        <w:t>Общество с ограниченной ответственностью</w:t>
      </w:r>
    </w:p>
    <w:p w:rsidR="005C4553" w:rsidRPr="00A87EC2" w:rsidRDefault="005C4553" w:rsidP="005C4553">
      <w:pPr>
        <w:pStyle w:val="aff6"/>
        <w:ind w:firstLine="0"/>
        <w:jc w:val="center"/>
        <w:rPr>
          <w:b/>
          <w:i/>
          <w:sz w:val="36"/>
          <w:szCs w:val="36"/>
          <w:lang w:val="ru-RU"/>
        </w:rPr>
      </w:pPr>
      <w:r w:rsidRPr="00A87EC2">
        <w:rPr>
          <w:b/>
          <w:i/>
          <w:sz w:val="36"/>
          <w:szCs w:val="36"/>
          <w:lang w:val="ru-RU"/>
        </w:rPr>
        <w:t>«САРСТРОЙНИИПРОЕКТ»</w:t>
      </w:r>
    </w:p>
    <w:p w:rsidR="00200A6B" w:rsidRPr="00A87EC2" w:rsidRDefault="00200A6B" w:rsidP="00200A6B">
      <w:pPr>
        <w:jc w:val="center"/>
      </w:pPr>
    </w:p>
    <w:p w:rsidR="00200A6B" w:rsidRPr="00A87EC2" w:rsidRDefault="00200A6B" w:rsidP="00200A6B">
      <w:pPr>
        <w:jc w:val="center"/>
      </w:pPr>
    </w:p>
    <w:p w:rsidR="00200A6B" w:rsidRPr="00A87EC2" w:rsidRDefault="00200A6B" w:rsidP="00200A6B">
      <w:pPr>
        <w:jc w:val="center"/>
      </w:pPr>
    </w:p>
    <w:p w:rsidR="006D48A4" w:rsidRPr="00A87EC2" w:rsidRDefault="006D48A4" w:rsidP="00200A6B">
      <w:pPr>
        <w:jc w:val="center"/>
      </w:pPr>
    </w:p>
    <w:p w:rsidR="0059144D" w:rsidRPr="00A87EC2" w:rsidRDefault="0059144D" w:rsidP="00200A6B">
      <w:pPr>
        <w:jc w:val="center"/>
      </w:pPr>
    </w:p>
    <w:p w:rsidR="006D48A4" w:rsidRPr="00A87EC2" w:rsidRDefault="006D48A4" w:rsidP="00200A6B">
      <w:pPr>
        <w:jc w:val="center"/>
      </w:pPr>
    </w:p>
    <w:p w:rsidR="00200A6B" w:rsidRPr="00A87EC2" w:rsidRDefault="00200A6B" w:rsidP="00200A6B">
      <w:pPr>
        <w:jc w:val="center"/>
      </w:pPr>
    </w:p>
    <w:p w:rsidR="00200A6B" w:rsidRPr="00A87EC2" w:rsidRDefault="00200A6B" w:rsidP="00200A6B">
      <w:pPr>
        <w:jc w:val="center"/>
      </w:pPr>
    </w:p>
    <w:p w:rsidR="00200A6B" w:rsidRPr="00A87EC2" w:rsidRDefault="00200A6B" w:rsidP="00200A6B">
      <w:pPr>
        <w:jc w:val="center"/>
      </w:pPr>
    </w:p>
    <w:tbl>
      <w:tblPr>
        <w:tblW w:w="9464" w:type="dxa"/>
        <w:tblLook w:val="04A0"/>
      </w:tblPr>
      <w:tblGrid>
        <w:gridCol w:w="5778"/>
        <w:gridCol w:w="3686"/>
      </w:tblGrid>
      <w:tr w:rsidR="00526D07" w:rsidRPr="00A87EC2" w:rsidTr="00685964">
        <w:tc>
          <w:tcPr>
            <w:tcW w:w="5778" w:type="dxa"/>
          </w:tcPr>
          <w:bookmarkEnd w:id="44"/>
          <w:bookmarkEnd w:id="45"/>
          <w:p w:rsidR="00526D07" w:rsidRDefault="00526D07" w:rsidP="00685964">
            <w:pPr>
              <w:ind w:firstLine="0"/>
              <w:jc w:val="left"/>
              <w:rPr>
                <w:sz w:val="20"/>
                <w:szCs w:val="20"/>
              </w:rPr>
            </w:pPr>
            <w:r w:rsidRPr="00A87EC2">
              <w:rPr>
                <w:sz w:val="20"/>
                <w:szCs w:val="20"/>
              </w:rPr>
              <w:t xml:space="preserve">Заказчик: </w:t>
            </w:r>
            <w:r w:rsidRPr="00526D07">
              <w:rPr>
                <w:sz w:val="20"/>
                <w:szCs w:val="20"/>
              </w:rPr>
              <w:t xml:space="preserve">Государственное казенное учреждение </w:t>
            </w:r>
          </w:p>
          <w:p w:rsidR="00526D07" w:rsidRPr="00A87EC2" w:rsidRDefault="00526D07" w:rsidP="00685964">
            <w:pPr>
              <w:ind w:firstLine="0"/>
              <w:jc w:val="left"/>
              <w:rPr>
                <w:sz w:val="20"/>
                <w:szCs w:val="20"/>
              </w:rPr>
            </w:pPr>
            <w:r w:rsidRPr="00526D07">
              <w:rPr>
                <w:sz w:val="20"/>
                <w:szCs w:val="20"/>
              </w:rPr>
              <w:t>Республики Тыва «Госстройзаказ»</w:t>
            </w:r>
          </w:p>
        </w:tc>
        <w:tc>
          <w:tcPr>
            <w:tcW w:w="3686" w:type="dxa"/>
          </w:tcPr>
          <w:p w:rsidR="00526D07" w:rsidRPr="00A87EC2" w:rsidRDefault="00526D07" w:rsidP="00685964">
            <w:pPr>
              <w:ind w:firstLine="0"/>
              <w:jc w:val="right"/>
              <w:rPr>
                <w:sz w:val="20"/>
                <w:szCs w:val="20"/>
              </w:rPr>
            </w:pPr>
            <w:r w:rsidRPr="00A87EC2">
              <w:rPr>
                <w:sz w:val="20"/>
                <w:szCs w:val="20"/>
              </w:rPr>
              <w:t>Государственный контракт № </w:t>
            </w:r>
            <w:r w:rsidRPr="00526D07">
              <w:rPr>
                <w:sz w:val="20"/>
                <w:szCs w:val="20"/>
              </w:rPr>
              <w:t>55-18</w:t>
            </w:r>
            <w:r w:rsidRPr="00A87EC2">
              <w:rPr>
                <w:sz w:val="20"/>
                <w:szCs w:val="20"/>
              </w:rPr>
              <w:br/>
              <w:t xml:space="preserve">от </w:t>
            </w:r>
            <w:r>
              <w:rPr>
                <w:sz w:val="20"/>
                <w:szCs w:val="20"/>
              </w:rPr>
              <w:t>09 августа</w:t>
            </w:r>
            <w:r w:rsidRPr="00A87EC2">
              <w:rPr>
                <w:sz w:val="20"/>
                <w:szCs w:val="20"/>
              </w:rPr>
              <w:t xml:space="preserve"> 201</w:t>
            </w:r>
            <w:r>
              <w:rPr>
                <w:sz w:val="20"/>
                <w:szCs w:val="20"/>
              </w:rPr>
              <w:t>8</w:t>
            </w:r>
            <w:r w:rsidRPr="00A87EC2">
              <w:rPr>
                <w:sz w:val="20"/>
                <w:szCs w:val="20"/>
              </w:rPr>
              <w:t xml:space="preserve"> года</w:t>
            </w:r>
          </w:p>
        </w:tc>
      </w:tr>
    </w:tbl>
    <w:p w:rsidR="00526D07" w:rsidRPr="00A87EC2" w:rsidRDefault="00526D07" w:rsidP="00526D07">
      <w:pPr>
        <w:ind w:firstLine="0"/>
        <w:jc w:val="center"/>
      </w:pPr>
    </w:p>
    <w:p w:rsidR="00526D07" w:rsidRPr="00A87EC2" w:rsidRDefault="00526D07" w:rsidP="00526D07">
      <w:pPr>
        <w:ind w:firstLine="0"/>
        <w:jc w:val="center"/>
      </w:pPr>
    </w:p>
    <w:p w:rsidR="00526D07" w:rsidRPr="00A87EC2" w:rsidRDefault="00526D07" w:rsidP="00526D07">
      <w:pPr>
        <w:ind w:firstLine="0"/>
        <w:jc w:val="center"/>
      </w:pPr>
    </w:p>
    <w:p w:rsidR="00526D07" w:rsidRPr="00A87EC2" w:rsidRDefault="00526D07" w:rsidP="00526D07">
      <w:pPr>
        <w:ind w:firstLine="0"/>
        <w:jc w:val="center"/>
      </w:pPr>
    </w:p>
    <w:p w:rsidR="00526D07" w:rsidRPr="00A87EC2" w:rsidRDefault="00526D07" w:rsidP="00526D07">
      <w:pPr>
        <w:ind w:firstLine="0"/>
        <w:jc w:val="center"/>
      </w:pPr>
    </w:p>
    <w:p w:rsidR="00526D07" w:rsidRPr="00A87EC2" w:rsidRDefault="00526D07" w:rsidP="00526D07">
      <w:pPr>
        <w:ind w:firstLine="0"/>
        <w:jc w:val="center"/>
      </w:pPr>
    </w:p>
    <w:p w:rsidR="00445542" w:rsidRPr="00445542" w:rsidRDefault="00445542" w:rsidP="00445542">
      <w:pPr>
        <w:ind w:firstLine="0"/>
        <w:jc w:val="center"/>
        <w:rPr>
          <w:b/>
          <w:sz w:val="36"/>
          <w:szCs w:val="36"/>
        </w:rPr>
      </w:pPr>
      <w:r w:rsidRPr="00445542">
        <w:rPr>
          <w:b/>
          <w:sz w:val="36"/>
          <w:szCs w:val="36"/>
        </w:rPr>
        <w:t>МОДЕЛЬНЫЕ</w:t>
      </w:r>
    </w:p>
    <w:p w:rsidR="00445542" w:rsidRPr="00526D07" w:rsidRDefault="00445542" w:rsidP="00445542">
      <w:pPr>
        <w:ind w:firstLine="0"/>
        <w:jc w:val="center"/>
        <w:rPr>
          <w:b/>
          <w:sz w:val="36"/>
          <w:szCs w:val="36"/>
        </w:rPr>
      </w:pPr>
    </w:p>
    <w:p w:rsidR="00445542" w:rsidRPr="00A87EC2" w:rsidRDefault="00445542" w:rsidP="00445542">
      <w:pPr>
        <w:ind w:firstLine="0"/>
        <w:jc w:val="center"/>
        <w:rPr>
          <w:b/>
          <w:sz w:val="36"/>
          <w:szCs w:val="36"/>
        </w:rPr>
      </w:pPr>
      <w:r w:rsidRPr="00A87EC2">
        <w:rPr>
          <w:b/>
          <w:sz w:val="36"/>
          <w:szCs w:val="36"/>
        </w:rPr>
        <w:t>МЕСТНЫЕ НОРМАТИВЫ</w:t>
      </w:r>
    </w:p>
    <w:p w:rsidR="00445542" w:rsidRPr="00A87EC2" w:rsidRDefault="00445542" w:rsidP="00445542">
      <w:pPr>
        <w:ind w:firstLine="0"/>
        <w:jc w:val="center"/>
        <w:rPr>
          <w:b/>
          <w:sz w:val="36"/>
          <w:szCs w:val="36"/>
        </w:rPr>
      </w:pPr>
      <w:r w:rsidRPr="00A87EC2">
        <w:rPr>
          <w:b/>
          <w:sz w:val="36"/>
          <w:szCs w:val="36"/>
        </w:rPr>
        <w:t>ГРАДОСТРОИТЕЛЬНОГО ПРОЕКТИРОВАНИЯ</w:t>
      </w:r>
    </w:p>
    <w:p w:rsidR="00445542" w:rsidRPr="00A87EC2" w:rsidRDefault="00445542" w:rsidP="00445542">
      <w:pPr>
        <w:ind w:firstLine="0"/>
        <w:jc w:val="center"/>
      </w:pPr>
    </w:p>
    <w:p w:rsidR="00AB5D2B" w:rsidRPr="00445542" w:rsidRDefault="00AB5D2B" w:rsidP="00AB5D2B">
      <w:pPr>
        <w:ind w:firstLine="0"/>
        <w:jc w:val="center"/>
        <w:rPr>
          <w:b/>
          <w:sz w:val="32"/>
          <w:szCs w:val="32"/>
        </w:rPr>
      </w:pPr>
      <w:r>
        <w:rPr>
          <w:b/>
          <w:sz w:val="32"/>
          <w:szCs w:val="32"/>
        </w:rPr>
        <w:t>сельских поселений</w:t>
      </w:r>
      <w:r w:rsidR="00874C5A" w:rsidRPr="00874C5A">
        <w:t xml:space="preserve"> </w:t>
      </w:r>
      <w:r w:rsidR="00874C5A" w:rsidRPr="00874C5A">
        <w:rPr>
          <w:b/>
          <w:sz w:val="32"/>
          <w:szCs w:val="32"/>
        </w:rPr>
        <w:t>сумон Шекпээрский  Барун-Хемчикий к</w:t>
      </w:r>
      <w:r w:rsidR="00874C5A" w:rsidRPr="00874C5A">
        <w:rPr>
          <w:b/>
          <w:sz w:val="32"/>
          <w:szCs w:val="32"/>
        </w:rPr>
        <w:t>о</w:t>
      </w:r>
      <w:r w:rsidR="00874C5A" w:rsidRPr="00874C5A">
        <w:rPr>
          <w:b/>
          <w:sz w:val="32"/>
          <w:szCs w:val="32"/>
        </w:rPr>
        <w:t>жуун Республики Тыва</w:t>
      </w:r>
      <w:r w:rsidR="00874C5A">
        <w:rPr>
          <w:b/>
          <w:sz w:val="32"/>
          <w:szCs w:val="32"/>
        </w:rPr>
        <w:t xml:space="preserve"> </w:t>
      </w:r>
    </w:p>
    <w:p w:rsidR="00445542" w:rsidRPr="00A87EC2" w:rsidRDefault="00445542" w:rsidP="00445542">
      <w:pPr>
        <w:ind w:firstLine="0"/>
        <w:jc w:val="center"/>
        <w:rPr>
          <w:b/>
          <w:sz w:val="32"/>
          <w:szCs w:val="32"/>
        </w:rPr>
      </w:pPr>
    </w:p>
    <w:p w:rsidR="00200A6B" w:rsidRPr="00A87EC2" w:rsidRDefault="00200A6B" w:rsidP="00200A6B">
      <w:pPr>
        <w:jc w:val="center"/>
      </w:pPr>
    </w:p>
    <w:p w:rsidR="007B1B84" w:rsidRPr="00A87EC2" w:rsidRDefault="007B1B84" w:rsidP="00200A6B">
      <w:pPr>
        <w:jc w:val="center"/>
      </w:pPr>
    </w:p>
    <w:p w:rsidR="007B1B84" w:rsidRPr="00A87EC2" w:rsidRDefault="007B1B84" w:rsidP="00200A6B">
      <w:pPr>
        <w:jc w:val="center"/>
      </w:pPr>
    </w:p>
    <w:p w:rsidR="007B1B84" w:rsidRPr="00A87EC2" w:rsidRDefault="007B1B84" w:rsidP="00200A6B">
      <w:pPr>
        <w:jc w:val="center"/>
      </w:pPr>
    </w:p>
    <w:p w:rsidR="006D48A4" w:rsidRPr="00A87EC2" w:rsidRDefault="006D48A4" w:rsidP="00200A6B">
      <w:pPr>
        <w:jc w:val="center"/>
      </w:pPr>
    </w:p>
    <w:p w:rsidR="006D48A4" w:rsidRPr="00A87EC2" w:rsidRDefault="006D48A4" w:rsidP="00200A6B">
      <w:pPr>
        <w:jc w:val="center"/>
      </w:pPr>
    </w:p>
    <w:p w:rsidR="007B1B84" w:rsidRPr="00A87EC2" w:rsidRDefault="007B1B84" w:rsidP="00200A6B">
      <w:pPr>
        <w:jc w:val="center"/>
      </w:pPr>
    </w:p>
    <w:tbl>
      <w:tblPr>
        <w:tblW w:w="9181" w:type="dxa"/>
        <w:tblInd w:w="392" w:type="dxa"/>
        <w:tblLook w:val="04A0"/>
      </w:tblPr>
      <w:tblGrid>
        <w:gridCol w:w="4503"/>
        <w:gridCol w:w="2126"/>
        <w:gridCol w:w="2552"/>
      </w:tblGrid>
      <w:tr w:rsidR="00200A6B" w:rsidRPr="00A87EC2" w:rsidTr="00182EED">
        <w:tc>
          <w:tcPr>
            <w:tcW w:w="4503" w:type="dxa"/>
          </w:tcPr>
          <w:p w:rsidR="00200A6B" w:rsidRPr="00A87EC2" w:rsidRDefault="00200A6B" w:rsidP="005C4553">
            <w:pPr>
              <w:ind w:firstLine="0"/>
              <w:jc w:val="left"/>
            </w:pPr>
            <w:bookmarkStart w:id="46" w:name="OLE_LINK203"/>
            <w:bookmarkStart w:id="47" w:name="OLE_LINK204"/>
            <w:bookmarkStart w:id="48" w:name="OLE_LINK205"/>
          </w:p>
        </w:tc>
        <w:tc>
          <w:tcPr>
            <w:tcW w:w="2126" w:type="dxa"/>
            <w:tcBorders>
              <w:bottom w:val="single" w:sz="4" w:space="0" w:color="auto"/>
            </w:tcBorders>
          </w:tcPr>
          <w:p w:rsidR="00200A6B" w:rsidRPr="00A87EC2" w:rsidRDefault="00200A6B" w:rsidP="00200A6B">
            <w:pPr>
              <w:ind w:firstLine="0"/>
              <w:rPr>
                <w:u w:val="single"/>
              </w:rPr>
            </w:pPr>
          </w:p>
        </w:tc>
        <w:tc>
          <w:tcPr>
            <w:tcW w:w="2552" w:type="dxa"/>
          </w:tcPr>
          <w:p w:rsidR="00200A6B" w:rsidRPr="00A87EC2" w:rsidRDefault="00200A6B" w:rsidP="005C4553">
            <w:pPr>
              <w:ind w:firstLine="0"/>
              <w:rPr>
                <w:sz w:val="28"/>
                <w:szCs w:val="28"/>
              </w:rPr>
            </w:pPr>
          </w:p>
        </w:tc>
      </w:tr>
      <w:tr w:rsidR="00200A6B" w:rsidRPr="00A87EC2" w:rsidTr="00182EED">
        <w:tc>
          <w:tcPr>
            <w:tcW w:w="4503" w:type="dxa"/>
          </w:tcPr>
          <w:p w:rsidR="00200A6B" w:rsidRPr="00A87EC2" w:rsidRDefault="00200A6B" w:rsidP="00200A6B">
            <w:pPr>
              <w:ind w:firstLine="0"/>
              <w:jc w:val="left"/>
              <w:rPr>
                <w:sz w:val="28"/>
              </w:rPr>
            </w:pPr>
          </w:p>
        </w:tc>
        <w:tc>
          <w:tcPr>
            <w:tcW w:w="2126" w:type="dxa"/>
            <w:tcBorders>
              <w:top w:val="single" w:sz="4" w:space="0" w:color="auto"/>
            </w:tcBorders>
          </w:tcPr>
          <w:p w:rsidR="00200A6B" w:rsidRPr="00A87EC2" w:rsidRDefault="00200A6B" w:rsidP="00200A6B">
            <w:pPr>
              <w:ind w:firstLine="0"/>
              <w:rPr>
                <w:u w:val="single"/>
              </w:rPr>
            </w:pPr>
          </w:p>
        </w:tc>
        <w:tc>
          <w:tcPr>
            <w:tcW w:w="2552" w:type="dxa"/>
          </w:tcPr>
          <w:p w:rsidR="00200A6B" w:rsidRPr="00A87EC2" w:rsidRDefault="00200A6B" w:rsidP="00200A6B">
            <w:pPr>
              <w:ind w:firstLine="0"/>
              <w:rPr>
                <w:sz w:val="28"/>
                <w:szCs w:val="28"/>
              </w:rPr>
            </w:pPr>
          </w:p>
        </w:tc>
      </w:tr>
    </w:tbl>
    <w:p w:rsidR="00200A6B" w:rsidRPr="00A87EC2" w:rsidRDefault="00200A6B" w:rsidP="00200A6B">
      <w:pPr>
        <w:jc w:val="center"/>
      </w:pPr>
    </w:p>
    <w:p w:rsidR="0059144D" w:rsidRPr="00A87EC2" w:rsidRDefault="0059144D" w:rsidP="00200A6B">
      <w:pPr>
        <w:jc w:val="center"/>
      </w:pPr>
    </w:p>
    <w:p w:rsidR="0059144D" w:rsidRPr="00A87EC2" w:rsidRDefault="0059144D" w:rsidP="00200A6B">
      <w:pPr>
        <w:jc w:val="center"/>
      </w:pPr>
    </w:p>
    <w:bookmarkEnd w:id="46"/>
    <w:bookmarkEnd w:id="47"/>
    <w:bookmarkEnd w:id="48"/>
    <w:p w:rsidR="00200A6B" w:rsidRPr="00A87EC2" w:rsidRDefault="00200A6B" w:rsidP="00200A6B">
      <w:pPr>
        <w:jc w:val="center"/>
      </w:pPr>
    </w:p>
    <w:p w:rsidR="00200A6B" w:rsidRPr="00A87EC2" w:rsidRDefault="00200A6B" w:rsidP="00200A6B">
      <w:pPr>
        <w:jc w:val="center"/>
      </w:pPr>
    </w:p>
    <w:p w:rsidR="00200A6B" w:rsidRPr="00A87EC2" w:rsidRDefault="00526D07" w:rsidP="00874C5A">
      <w:pPr>
        <w:ind w:firstLine="0"/>
        <w:jc w:val="center"/>
        <w:rPr>
          <w:rFonts w:cs="Times New Roman"/>
          <w:b/>
          <w:szCs w:val="24"/>
        </w:rPr>
      </w:pPr>
      <w:r>
        <w:rPr>
          <w:b/>
          <w:sz w:val="28"/>
          <w:szCs w:val="28"/>
        </w:rPr>
        <w:t>2018</w:t>
      </w:r>
      <w:r w:rsidR="00200A6B" w:rsidRPr="00A87EC2">
        <w:rPr>
          <w:b/>
          <w:sz w:val="28"/>
          <w:szCs w:val="28"/>
        </w:rPr>
        <w:t xml:space="preserve"> г.</w:t>
      </w:r>
      <w:bookmarkEnd w:id="3"/>
      <w:bookmarkEnd w:id="4"/>
    </w:p>
    <w:p w:rsidR="00200A6B" w:rsidRPr="00A87EC2" w:rsidRDefault="00200A6B" w:rsidP="004843F4">
      <w:pPr>
        <w:spacing w:after="120"/>
        <w:jc w:val="center"/>
        <w:rPr>
          <w:rFonts w:cs="Times New Roman"/>
          <w:b/>
          <w:szCs w:val="24"/>
        </w:rPr>
        <w:sectPr w:rsidR="00200A6B" w:rsidRPr="00A87EC2" w:rsidSect="009C1F3E">
          <w:pgSz w:w="11906" w:h="16838"/>
          <w:pgMar w:top="1134" w:right="851" w:bottom="1134" w:left="1701" w:header="709" w:footer="709" w:gutter="0"/>
          <w:pgBorders>
            <w:top w:val="double" w:sz="6" w:space="8" w:color="A6A6A6" w:themeColor="background1" w:themeShade="A6"/>
            <w:left w:val="double" w:sz="6" w:space="8" w:color="A6A6A6" w:themeColor="background1" w:themeShade="A6"/>
            <w:bottom w:val="double" w:sz="6" w:space="8" w:color="A6A6A6" w:themeColor="background1" w:themeShade="A6"/>
            <w:right w:val="double" w:sz="6" w:space="8" w:color="A6A6A6" w:themeColor="background1" w:themeShade="A6"/>
          </w:pgBorders>
          <w:pgNumType w:start="3"/>
          <w:cols w:space="708"/>
          <w:docGrid w:linePitch="360"/>
        </w:sectPr>
      </w:pPr>
    </w:p>
    <w:p w:rsidR="00D4239C" w:rsidRPr="00A87EC2" w:rsidRDefault="00D4239C" w:rsidP="004843F4">
      <w:pPr>
        <w:spacing w:after="120"/>
        <w:jc w:val="center"/>
        <w:rPr>
          <w:rFonts w:cs="Times New Roman"/>
          <w:b/>
          <w:szCs w:val="24"/>
        </w:rPr>
      </w:pPr>
      <w:r w:rsidRPr="00A87EC2">
        <w:rPr>
          <w:rFonts w:cs="Times New Roman"/>
          <w:b/>
          <w:szCs w:val="24"/>
        </w:rPr>
        <w:lastRenderedPageBreak/>
        <w:t>ОГЛАВЛЕНИЕ</w:t>
      </w:r>
      <w:bookmarkStart w:id="49" w:name="_GoBack"/>
      <w:bookmarkEnd w:id="49"/>
    </w:p>
    <w:p w:rsidR="003061D8" w:rsidRPr="00A87EC2" w:rsidRDefault="003061D8" w:rsidP="004843F4">
      <w:pPr>
        <w:spacing w:after="120"/>
        <w:jc w:val="center"/>
        <w:rPr>
          <w:rFonts w:cs="Times New Roman"/>
          <w:b/>
          <w:szCs w:val="24"/>
        </w:rPr>
      </w:pPr>
    </w:p>
    <w:p w:rsidR="004F2985" w:rsidRDefault="00743370">
      <w:pPr>
        <w:pStyle w:val="16"/>
        <w:tabs>
          <w:tab w:val="right" w:leader="dot" w:pos="9344"/>
        </w:tabs>
        <w:rPr>
          <w:rFonts w:asciiTheme="minorHAnsi" w:eastAsiaTheme="minorEastAsia" w:hAnsiTheme="minorHAnsi" w:cstheme="minorBidi"/>
          <w:b w:val="0"/>
          <w:bCs w:val="0"/>
          <w:caps w:val="0"/>
          <w:noProof/>
          <w:sz w:val="22"/>
          <w:szCs w:val="22"/>
          <w:lang w:eastAsia="ru-RU"/>
        </w:rPr>
      </w:pPr>
      <w:r w:rsidRPr="00743370">
        <w:fldChar w:fldCharType="begin"/>
      </w:r>
      <w:r w:rsidR="007F2D50" w:rsidRPr="00A87EC2">
        <w:instrText xml:space="preserve"> TOC \o "1-3" \h \z \u </w:instrText>
      </w:r>
      <w:r w:rsidRPr="00743370">
        <w:fldChar w:fldCharType="separate"/>
      </w:r>
      <w:hyperlink w:anchor="_Toc527371677" w:history="1">
        <w:r w:rsidR="004F2985" w:rsidRPr="005B70E4">
          <w:rPr>
            <w:rStyle w:val="a9"/>
            <w:noProof/>
          </w:rPr>
          <w:t>Введение</w:t>
        </w:r>
        <w:r w:rsidR="004F2985">
          <w:rPr>
            <w:noProof/>
            <w:webHidden/>
          </w:rPr>
          <w:tab/>
        </w:r>
        <w:r>
          <w:rPr>
            <w:noProof/>
            <w:webHidden/>
          </w:rPr>
          <w:fldChar w:fldCharType="begin"/>
        </w:r>
        <w:r w:rsidR="004F2985">
          <w:rPr>
            <w:noProof/>
            <w:webHidden/>
          </w:rPr>
          <w:instrText xml:space="preserve"> PAGEREF _Toc527371677 \h </w:instrText>
        </w:r>
        <w:r>
          <w:rPr>
            <w:noProof/>
            <w:webHidden/>
          </w:rPr>
        </w:r>
        <w:r>
          <w:rPr>
            <w:noProof/>
            <w:webHidden/>
          </w:rPr>
          <w:fldChar w:fldCharType="separate"/>
        </w:r>
        <w:r w:rsidR="00B46D6A">
          <w:rPr>
            <w:noProof/>
            <w:webHidden/>
          </w:rPr>
          <w:t>5</w:t>
        </w:r>
        <w:r>
          <w:rPr>
            <w:noProof/>
            <w:webHidden/>
          </w:rPr>
          <w:fldChar w:fldCharType="end"/>
        </w:r>
      </w:hyperlink>
    </w:p>
    <w:p w:rsidR="004F2985" w:rsidRDefault="00743370">
      <w:pPr>
        <w:pStyle w:val="16"/>
        <w:tabs>
          <w:tab w:val="left" w:pos="442"/>
          <w:tab w:val="right" w:leader="dot" w:pos="9344"/>
        </w:tabs>
        <w:rPr>
          <w:rFonts w:asciiTheme="minorHAnsi" w:eastAsiaTheme="minorEastAsia" w:hAnsiTheme="minorHAnsi" w:cstheme="minorBidi"/>
          <w:b w:val="0"/>
          <w:bCs w:val="0"/>
          <w:caps w:val="0"/>
          <w:noProof/>
          <w:sz w:val="22"/>
          <w:szCs w:val="22"/>
          <w:lang w:eastAsia="ru-RU"/>
        </w:rPr>
      </w:pPr>
      <w:hyperlink w:anchor="_Toc527371678" w:history="1">
        <w:r w:rsidR="004F2985" w:rsidRPr="005B70E4">
          <w:rPr>
            <w:rStyle w:val="a9"/>
            <w:noProof/>
          </w:rPr>
          <w:t>1.</w:t>
        </w:r>
        <w:r w:rsidR="004F2985">
          <w:rPr>
            <w:rFonts w:asciiTheme="minorHAnsi" w:eastAsiaTheme="minorEastAsia" w:hAnsiTheme="minorHAnsi" w:cstheme="minorBidi"/>
            <w:b w:val="0"/>
            <w:bCs w:val="0"/>
            <w:caps w:val="0"/>
            <w:noProof/>
            <w:sz w:val="22"/>
            <w:szCs w:val="22"/>
            <w:lang w:eastAsia="ru-RU"/>
          </w:rPr>
          <w:tab/>
        </w:r>
        <w:r w:rsidR="004F2985" w:rsidRPr="005B70E4">
          <w:rPr>
            <w:rStyle w:val="a9"/>
            <w:noProof/>
          </w:rPr>
          <w:t>Основная часть. Расчетные показатели минимального допустимого уровня обеспеченности объектами местного значения и показатели максимального допустимого уровня территориальной доступности таких объектов для населения муниципального образования</w:t>
        </w:r>
        <w:r w:rsidR="004F2985">
          <w:rPr>
            <w:noProof/>
            <w:webHidden/>
          </w:rPr>
          <w:tab/>
        </w:r>
        <w:r>
          <w:rPr>
            <w:noProof/>
            <w:webHidden/>
          </w:rPr>
          <w:fldChar w:fldCharType="begin"/>
        </w:r>
        <w:r w:rsidR="004F2985">
          <w:rPr>
            <w:noProof/>
            <w:webHidden/>
          </w:rPr>
          <w:instrText xml:space="preserve"> PAGEREF _Toc527371678 \h </w:instrText>
        </w:r>
        <w:r>
          <w:rPr>
            <w:noProof/>
            <w:webHidden/>
          </w:rPr>
        </w:r>
        <w:r>
          <w:rPr>
            <w:noProof/>
            <w:webHidden/>
          </w:rPr>
          <w:fldChar w:fldCharType="separate"/>
        </w:r>
        <w:r w:rsidR="00B46D6A">
          <w:rPr>
            <w:noProof/>
            <w:webHidden/>
          </w:rPr>
          <w:t>6</w:t>
        </w:r>
        <w:r>
          <w:rPr>
            <w:noProof/>
            <w:webHidden/>
          </w:rPr>
          <w:fldChar w:fldCharType="end"/>
        </w:r>
      </w:hyperlink>
    </w:p>
    <w:p w:rsidR="004F2985" w:rsidRDefault="00743370">
      <w:pPr>
        <w:pStyle w:val="22"/>
        <w:rPr>
          <w:rFonts w:asciiTheme="minorHAnsi" w:eastAsiaTheme="minorEastAsia" w:hAnsiTheme="minorHAnsi" w:cstheme="minorBidi"/>
          <w:iCs w:val="0"/>
          <w:noProof/>
          <w:sz w:val="22"/>
          <w:szCs w:val="22"/>
          <w:lang w:eastAsia="ru-RU"/>
        </w:rPr>
      </w:pPr>
      <w:hyperlink w:anchor="_Toc527371679" w:history="1">
        <w:r w:rsidR="004F2985" w:rsidRPr="005B70E4">
          <w:rPr>
            <w:rStyle w:val="a9"/>
            <w:noProof/>
          </w:rPr>
          <w:t>1.1.</w:t>
        </w:r>
        <w:r w:rsidR="004F2985">
          <w:rPr>
            <w:rFonts w:asciiTheme="minorHAnsi" w:eastAsiaTheme="minorEastAsia" w:hAnsiTheme="minorHAnsi" w:cstheme="minorBidi"/>
            <w:iCs w:val="0"/>
            <w:noProof/>
            <w:sz w:val="22"/>
            <w:szCs w:val="22"/>
            <w:lang w:eastAsia="ru-RU"/>
          </w:rPr>
          <w:tab/>
        </w:r>
        <w:r w:rsidR="004F2985" w:rsidRPr="005B70E4">
          <w:rPr>
            <w:rStyle w:val="a9"/>
            <w:noProof/>
          </w:rPr>
          <w:t xml:space="preserve">Объекты местного значения сельского поселения </w:t>
        </w:r>
        <w:r w:rsidR="00874C5A" w:rsidRPr="00874C5A">
          <w:rPr>
            <w:rStyle w:val="a9"/>
            <w:noProof/>
          </w:rPr>
          <w:t xml:space="preserve">сумон Шекпээрский  Барун-Хемчикий кожуун Республики Тыва </w:t>
        </w:r>
        <w:r w:rsidR="004F2985" w:rsidRPr="005B70E4">
          <w:rPr>
            <w:rStyle w:val="a9"/>
            <w:noProof/>
          </w:rPr>
          <w:t>электро-, тепло-, газо- и водоснабжение населения, водоотведения</w:t>
        </w:r>
        <w:r w:rsidR="004F2985">
          <w:rPr>
            <w:noProof/>
            <w:webHidden/>
          </w:rPr>
          <w:tab/>
        </w:r>
        <w:r>
          <w:rPr>
            <w:noProof/>
            <w:webHidden/>
          </w:rPr>
          <w:fldChar w:fldCharType="begin"/>
        </w:r>
        <w:r w:rsidR="004F2985">
          <w:rPr>
            <w:noProof/>
            <w:webHidden/>
          </w:rPr>
          <w:instrText xml:space="preserve"> PAGEREF _Toc527371679 \h </w:instrText>
        </w:r>
        <w:r>
          <w:rPr>
            <w:noProof/>
            <w:webHidden/>
          </w:rPr>
        </w:r>
        <w:r>
          <w:rPr>
            <w:noProof/>
            <w:webHidden/>
          </w:rPr>
          <w:fldChar w:fldCharType="separate"/>
        </w:r>
        <w:r w:rsidR="00B46D6A">
          <w:rPr>
            <w:noProof/>
            <w:webHidden/>
          </w:rPr>
          <w:t>6</w:t>
        </w:r>
        <w:r>
          <w:rPr>
            <w:noProof/>
            <w:webHidden/>
          </w:rPr>
          <w:fldChar w:fldCharType="end"/>
        </w:r>
      </w:hyperlink>
    </w:p>
    <w:p w:rsidR="004F2985" w:rsidRDefault="00743370">
      <w:pPr>
        <w:pStyle w:val="22"/>
        <w:rPr>
          <w:rFonts w:asciiTheme="minorHAnsi" w:eastAsiaTheme="minorEastAsia" w:hAnsiTheme="minorHAnsi" w:cstheme="minorBidi"/>
          <w:iCs w:val="0"/>
          <w:noProof/>
          <w:sz w:val="22"/>
          <w:szCs w:val="22"/>
          <w:lang w:eastAsia="ru-RU"/>
        </w:rPr>
      </w:pPr>
      <w:hyperlink w:anchor="_Toc527371680" w:history="1">
        <w:r w:rsidR="004F2985" w:rsidRPr="005B70E4">
          <w:rPr>
            <w:rStyle w:val="a9"/>
            <w:noProof/>
          </w:rPr>
          <w:t>1.2.</w:t>
        </w:r>
        <w:r w:rsidR="004F2985">
          <w:rPr>
            <w:rFonts w:asciiTheme="minorHAnsi" w:eastAsiaTheme="minorEastAsia" w:hAnsiTheme="minorHAnsi" w:cstheme="minorBidi"/>
            <w:iCs w:val="0"/>
            <w:noProof/>
            <w:sz w:val="22"/>
            <w:szCs w:val="22"/>
            <w:lang w:eastAsia="ru-RU"/>
          </w:rPr>
          <w:tab/>
        </w:r>
        <w:r w:rsidR="004F2985" w:rsidRPr="005B70E4">
          <w:rPr>
            <w:rStyle w:val="a9"/>
            <w:noProof/>
          </w:rPr>
          <w:t xml:space="preserve">Объекты местного значения сельского поселения </w:t>
        </w:r>
        <w:r w:rsidR="00874C5A" w:rsidRPr="00874C5A">
          <w:rPr>
            <w:rStyle w:val="a9"/>
            <w:noProof/>
          </w:rPr>
          <w:t xml:space="preserve">сумон Шекпээрский  Барун-Хемчикий кожуун Республики Тыва </w:t>
        </w:r>
        <w:r w:rsidR="004F2985" w:rsidRPr="005B70E4">
          <w:rPr>
            <w:rStyle w:val="a9"/>
            <w:noProof/>
          </w:rPr>
          <w:t>и автомобильных дорог местного значения</w:t>
        </w:r>
        <w:r w:rsidR="004F2985">
          <w:rPr>
            <w:noProof/>
            <w:webHidden/>
          </w:rPr>
          <w:tab/>
        </w:r>
        <w:r>
          <w:rPr>
            <w:noProof/>
            <w:webHidden/>
          </w:rPr>
          <w:fldChar w:fldCharType="begin"/>
        </w:r>
        <w:r w:rsidR="004F2985">
          <w:rPr>
            <w:noProof/>
            <w:webHidden/>
          </w:rPr>
          <w:instrText xml:space="preserve"> PAGEREF _Toc527371680 \h </w:instrText>
        </w:r>
        <w:r>
          <w:rPr>
            <w:noProof/>
            <w:webHidden/>
          </w:rPr>
        </w:r>
        <w:r>
          <w:rPr>
            <w:noProof/>
            <w:webHidden/>
          </w:rPr>
          <w:fldChar w:fldCharType="separate"/>
        </w:r>
        <w:r w:rsidR="00B46D6A">
          <w:rPr>
            <w:noProof/>
            <w:webHidden/>
          </w:rPr>
          <w:t>9</w:t>
        </w:r>
        <w:r>
          <w:rPr>
            <w:noProof/>
            <w:webHidden/>
          </w:rPr>
          <w:fldChar w:fldCharType="end"/>
        </w:r>
      </w:hyperlink>
    </w:p>
    <w:p w:rsidR="004F2985" w:rsidRDefault="00743370">
      <w:pPr>
        <w:pStyle w:val="22"/>
        <w:rPr>
          <w:rFonts w:asciiTheme="minorHAnsi" w:eastAsiaTheme="minorEastAsia" w:hAnsiTheme="minorHAnsi" w:cstheme="minorBidi"/>
          <w:iCs w:val="0"/>
          <w:noProof/>
          <w:sz w:val="22"/>
          <w:szCs w:val="22"/>
          <w:lang w:eastAsia="ru-RU"/>
        </w:rPr>
      </w:pPr>
      <w:hyperlink w:anchor="_Toc527371681" w:history="1">
        <w:r w:rsidR="004F2985" w:rsidRPr="005B70E4">
          <w:rPr>
            <w:rStyle w:val="a9"/>
            <w:noProof/>
          </w:rPr>
          <w:t>1.3.</w:t>
        </w:r>
        <w:r w:rsidR="004F2985">
          <w:rPr>
            <w:rFonts w:asciiTheme="minorHAnsi" w:eastAsiaTheme="minorEastAsia" w:hAnsiTheme="minorHAnsi" w:cstheme="minorBidi"/>
            <w:iCs w:val="0"/>
            <w:noProof/>
            <w:sz w:val="22"/>
            <w:szCs w:val="22"/>
            <w:lang w:eastAsia="ru-RU"/>
          </w:rPr>
          <w:tab/>
        </w:r>
        <w:r w:rsidR="004F2985" w:rsidRPr="005B70E4">
          <w:rPr>
            <w:rStyle w:val="a9"/>
            <w:noProof/>
          </w:rPr>
          <w:t>Объекты местного значения сельского поселения</w:t>
        </w:r>
        <w:r w:rsidR="00874C5A" w:rsidRPr="00874C5A">
          <w:t xml:space="preserve"> </w:t>
        </w:r>
        <w:r w:rsidR="00874C5A" w:rsidRPr="00874C5A">
          <w:rPr>
            <w:rStyle w:val="a9"/>
            <w:noProof/>
          </w:rPr>
          <w:t>сумон Шекпээрский  Барун-Хемчикий кожуун Республики Тыва</w:t>
        </w:r>
        <w:r w:rsidR="004F2985" w:rsidRPr="005B70E4">
          <w:rPr>
            <w:rStyle w:val="a9"/>
            <w:noProof/>
          </w:rPr>
          <w:t xml:space="preserve"> физической культуры и массового спорта</w:t>
        </w:r>
        <w:r w:rsidR="004F2985">
          <w:rPr>
            <w:noProof/>
            <w:webHidden/>
          </w:rPr>
          <w:tab/>
        </w:r>
        <w:r>
          <w:rPr>
            <w:noProof/>
            <w:webHidden/>
          </w:rPr>
          <w:fldChar w:fldCharType="begin"/>
        </w:r>
        <w:r w:rsidR="004F2985">
          <w:rPr>
            <w:noProof/>
            <w:webHidden/>
          </w:rPr>
          <w:instrText xml:space="preserve"> PAGEREF _Toc527371681 \h </w:instrText>
        </w:r>
        <w:r>
          <w:rPr>
            <w:noProof/>
            <w:webHidden/>
          </w:rPr>
        </w:r>
        <w:r>
          <w:rPr>
            <w:noProof/>
            <w:webHidden/>
          </w:rPr>
          <w:fldChar w:fldCharType="separate"/>
        </w:r>
        <w:r w:rsidR="00B46D6A">
          <w:rPr>
            <w:noProof/>
            <w:webHidden/>
          </w:rPr>
          <w:t>11</w:t>
        </w:r>
        <w:r>
          <w:rPr>
            <w:noProof/>
            <w:webHidden/>
          </w:rPr>
          <w:fldChar w:fldCharType="end"/>
        </w:r>
      </w:hyperlink>
    </w:p>
    <w:p w:rsidR="004F2985" w:rsidRDefault="00743370">
      <w:pPr>
        <w:pStyle w:val="22"/>
        <w:rPr>
          <w:rFonts w:asciiTheme="minorHAnsi" w:eastAsiaTheme="minorEastAsia" w:hAnsiTheme="minorHAnsi" w:cstheme="minorBidi"/>
          <w:iCs w:val="0"/>
          <w:noProof/>
          <w:sz w:val="22"/>
          <w:szCs w:val="22"/>
          <w:lang w:eastAsia="ru-RU"/>
        </w:rPr>
      </w:pPr>
      <w:hyperlink w:anchor="_Toc527371682" w:history="1">
        <w:r w:rsidR="004F2985" w:rsidRPr="005B70E4">
          <w:rPr>
            <w:rStyle w:val="a9"/>
            <w:noProof/>
          </w:rPr>
          <w:t>1.4.</w:t>
        </w:r>
        <w:r w:rsidR="004F2985">
          <w:rPr>
            <w:rFonts w:asciiTheme="minorHAnsi" w:eastAsiaTheme="minorEastAsia" w:hAnsiTheme="minorHAnsi" w:cstheme="minorBidi"/>
            <w:iCs w:val="0"/>
            <w:noProof/>
            <w:sz w:val="22"/>
            <w:szCs w:val="22"/>
            <w:lang w:eastAsia="ru-RU"/>
          </w:rPr>
          <w:tab/>
        </w:r>
        <w:r w:rsidR="004F2985" w:rsidRPr="005B70E4">
          <w:rPr>
            <w:rStyle w:val="a9"/>
            <w:noProof/>
          </w:rPr>
          <w:t>Объекты местного значения сельского поселения</w:t>
        </w:r>
        <w:r w:rsidR="00874C5A" w:rsidRPr="00874C5A">
          <w:t xml:space="preserve"> </w:t>
        </w:r>
        <w:r w:rsidR="00874C5A" w:rsidRPr="00874C5A">
          <w:rPr>
            <w:rStyle w:val="a9"/>
            <w:noProof/>
          </w:rPr>
          <w:t>сумон Шекпээрский  Барун-Хемчикий кожуун Республики Тыва</w:t>
        </w:r>
        <w:r w:rsidR="004F2985" w:rsidRPr="005B70E4">
          <w:rPr>
            <w:rStyle w:val="a9"/>
            <w:noProof/>
          </w:rPr>
          <w:t xml:space="preserve"> сбора и вывоза твердых коммунальных отходов</w:t>
        </w:r>
        <w:r w:rsidR="004F2985">
          <w:rPr>
            <w:noProof/>
            <w:webHidden/>
          </w:rPr>
          <w:tab/>
        </w:r>
        <w:r>
          <w:rPr>
            <w:noProof/>
            <w:webHidden/>
          </w:rPr>
          <w:fldChar w:fldCharType="begin"/>
        </w:r>
        <w:r w:rsidR="004F2985">
          <w:rPr>
            <w:noProof/>
            <w:webHidden/>
          </w:rPr>
          <w:instrText xml:space="preserve"> PAGEREF _Toc527371682 \h </w:instrText>
        </w:r>
        <w:r>
          <w:rPr>
            <w:noProof/>
            <w:webHidden/>
          </w:rPr>
        </w:r>
        <w:r>
          <w:rPr>
            <w:noProof/>
            <w:webHidden/>
          </w:rPr>
          <w:fldChar w:fldCharType="separate"/>
        </w:r>
        <w:r w:rsidR="00B46D6A">
          <w:rPr>
            <w:noProof/>
            <w:webHidden/>
          </w:rPr>
          <w:t>12</w:t>
        </w:r>
        <w:r>
          <w:rPr>
            <w:noProof/>
            <w:webHidden/>
          </w:rPr>
          <w:fldChar w:fldCharType="end"/>
        </w:r>
      </w:hyperlink>
    </w:p>
    <w:p w:rsidR="004F2985" w:rsidRDefault="00743370">
      <w:pPr>
        <w:pStyle w:val="22"/>
        <w:rPr>
          <w:rFonts w:asciiTheme="minorHAnsi" w:eastAsiaTheme="minorEastAsia" w:hAnsiTheme="minorHAnsi" w:cstheme="minorBidi"/>
          <w:iCs w:val="0"/>
          <w:noProof/>
          <w:sz w:val="22"/>
          <w:szCs w:val="22"/>
          <w:lang w:eastAsia="ru-RU"/>
        </w:rPr>
      </w:pPr>
      <w:hyperlink w:anchor="_Toc527371683" w:history="1">
        <w:r w:rsidR="004F2985" w:rsidRPr="005B70E4">
          <w:rPr>
            <w:rStyle w:val="a9"/>
            <w:noProof/>
          </w:rPr>
          <w:t>1.5.</w:t>
        </w:r>
        <w:r w:rsidR="004F2985">
          <w:rPr>
            <w:rFonts w:asciiTheme="minorHAnsi" w:eastAsiaTheme="minorEastAsia" w:hAnsiTheme="minorHAnsi" w:cstheme="minorBidi"/>
            <w:iCs w:val="0"/>
            <w:noProof/>
            <w:sz w:val="22"/>
            <w:szCs w:val="22"/>
            <w:lang w:eastAsia="ru-RU"/>
          </w:rPr>
          <w:tab/>
        </w:r>
        <w:r w:rsidR="004F2985" w:rsidRPr="005B70E4">
          <w:rPr>
            <w:rStyle w:val="a9"/>
            <w:noProof/>
          </w:rPr>
          <w:t>Объекты местного значения сельского поселения</w:t>
        </w:r>
        <w:r w:rsidR="00874C5A" w:rsidRPr="00874C5A">
          <w:t xml:space="preserve"> </w:t>
        </w:r>
        <w:r w:rsidR="00874C5A" w:rsidRPr="00874C5A">
          <w:rPr>
            <w:rStyle w:val="a9"/>
            <w:noProof/>
          </w:rPr>
          <w:t>сумон Шекпээрский  Барун-Хемчикий кожуун Республики Тыва</w:t>
        </w:r>
        <w:r w:rsidR="004F2985" w:rsidRPr="005B70E4">
          <w:rPr>
            <w:rStyle w:val="a9"/>
            <w:noProof/>
          </w:rPr>
          <w:t xml:space="preserve"> предупреждения чрезвычайных ситуаций и ликвидации их последствий</w:t>
        </w:r>
        <w:r w:rsidR="004F2985">
          <w:rPr>
            <w:noProof/>
            <w:webHidden/>
          </w:rPr>
          <w:tab/>
        </w:r>
        <w:r>
          <w:rPr>
            <w:noProof/>
            <w:webHidden/>
          </w:rPr>
          <w:fldChar w:fldCharType="begin"/>
        </w:r>
        <w:r w:rsidR="004F2985">
          <w:rPr>
            <w:noProof/>
            <w:webHidden/>
          </w:rPr>
          <w:instrText xml:space="preserve"> PAGEREF _Toc527371683 \h </w:instrText>
        </w:r>
        <w:r>
          <w:rPr>
            <w:noProof/>
            <w:webHidden/>
          </w:rPr>
        </w:r>
        <w:r>
          <w:rPr>
            <w:noProof/>
            <w:webHidden/>
          </w:rPr>
          <w:fldChar w:fldCharType="separate"/>
        </w:r>
        <w:r w:rsidR="00B46D6A">
          <w:rPr>
            <w:noProof/>
            <w:webHidden/>
          </w:rPr>
          <w:t>12</w:t>
        </w:r>
        <w:r>
          <w:rPr>
            <w:noProof/>
            <w:webHidden/>
          </w:rPr>
          <w:fldChar w:fldCharType="end"/>
        </w:r>
      </w:hyperlink>
    </w:p>
    <w:p w:rsidR="004F2985" w:rsidRDefault="00743370">
      <w:pPr>
        <w:pStyle w:val="22"/>
        <w:rPr>
          <w:rFonts w:asciiTheme="minorHAnsi" w:eastAsiaTheme="minorEastAsia" w:hAnsiTheme="minorHAnsi" w:cstheme="minorBidi"/>
          <w:iCs w:val="0"/>
          <w:noProof/>
          <w:sz w:val="22"/>
          <w:szCs w:val="22"/>
          <w:lang w:eastAsia="ru-RU"/>
        </w:rPr>
      </w:pPr>
      <w:hyperlink w:anchor="_Toc527371684" w:history="1">
        <w:r w:rsidR="004F2985" w:rsidRPr="005B70E4">
          <w:rPr>
            <w:rStyle w:val="a9"/>
            <w:noProof/>
          </w:rPr>
          <w:t>1.6.</w:t>
        </w:r>
        <w:r w:rsidR="004F2985">
          <w:rPr>
            <w:rFonts w:asciiTheme="minorHAnsi" w:eastAsiaTheme="minorEastAsia" w:hAnsiTheme="minorHAnsi" w:cstheme="minorBidi"/>
            <w:iCs w:val="0"/>
            <w:noProof/>
            <w:sz w:val="22"/>
            <w:szCs w:val="22"/>
            <w:lang w:eastAsia="ru-RU"/>
          </w:rPr>
          <w:tab/>
        </w:r>
        <w:r w:rsidR="004F2985" w:rsidRPr="005B70E4">
          <w:rPr>
            <w:rStyle w:val="a9"/>
            <w:noProof/>
          </w:rPr>
          <w:t>Объекты местного значения сельского поселения</w:t>
        </w:r>
        <w:r w:rsidR="00874C5A" w:rsidRPr="00874C5A">
          <w:t xml:space="preserve"> </w:t>
        </w:r>
        <w:r w:rsidR="00874C5A" w:rsidRPr="00874C5A">
          <w:rPr>
            <w:rStyle w:val="a9"/>
            <w:noProof/>
          </w:rPr>
          <w:t>сумон Шекпээрский  Барун-Хемчикий кожуун Республики Тыва</w:t>
        </w:r>
        <w:r w:rsidR="004F2985" w:rsidRPr="005B70E4">
          <w:rPr>
            <w:rStyle w:val="a9"/>
            <w:noProof/>
          </w:rPr>
          <w:t xml:space="preserve"> ритуальных </w:t>
        </w:r>
        <w:r w:rsidR="004F2985">
          <w:rPr>
            <w:rStyle w:val="a9"/>
            <w:noProof/>
          </w:rPr>
          <w:br/>
        </w:r>
        <w:r w:rsidR="004F2985" w:rsidRPr="005B70E4">
          <w:rPr>
            <w:rStyle w:val="a9"/>
            <w:noProof/>
          </w:rPr>
          <w:t>услуг</w:t>
        </w:r>
        <w:r w:rsidR="004F2985">
          <w:rPr>
            <w:noProof/>
            <w:webHidden/>
          </w:rPr>
          <w:tab/>
        </w:r>
        <w:r w:rsidR="004F2985">
          <w:rPr>
            <w:noProof/>
            <w:webHidden/>
          </w:rPr>
          <w:tab/>
        </w:r>
        <w:r>
          <w:rPr>
            <w:noProof/>
            <w:webHidden/>
          </w:rPr>
          <w:fldChar w:fldCharType="begin"/>
        </w:r>
        <w:r w:rsidR="004F2985">
          <w:rPr>
            <w:noProof/>
            <w:webHidden/>
          </w:rPr>
          <w:instrText xml:space="preserve"> PAGEREF _Toc527371684 \h </w:instrText>
        </w:r>
        <w:r>
          <w:rPr>
            <w:noProof/>
            <w:webHidden/>
          </w:rPr>
        </w:r>
        <w:r>
          <w:rPr>
            <w:noProof/>
            <w:webHidden/>
          </w:rPr>
          <w:fldChar w:fldCharType="separate"/>
        </w:r>
        <w:r w:rsidR="00B46D6A">
          <w:rPr>
            <w:noProof/>
            <w:webHidden/>
          </w:rPr>
          <w:t>13</w:t>
        </w:r>
        <w:r>
          <w:rPr>
            <w:noProof/>
            <w:webHidden/>
          </w:rPr>
          <w:fldChar w:fldCharType="end"/>
        </w:r>
      </w:hyperlink>
    </w:p>
    <w:p w:rsidR="004F2985" w:rsidRDefault="00743370">
      <w:pPr>
        <w:pStyle w:val="22"/>
        <w:rPr>
          <w:rFonts w:asciiTheme="minorHAnsi" w:eastAsiaTheme="minorEastAsia" w:hAnsiTheme="minorHAnsi" w:cstheme="minorBidi"/>
          <w:iCs w:val="0"/>
          <w:noProof/>
          <w:sz w:val="22"/>
          <w:szCs w:val="22"/>
          <w:lang w:eastAsia="ru-RU"/>
        </w:rPr>
      </w:pPr>
      <w:hyperlink w:anchor="_Toc527371685" w:history="1">
        <w:r w:rsidR="004F2985" w:rsidRPr="005B70E4">
          <w:rPr>
            <w:rStyle w:val="a9"/>
            <w:noProof/>
          </w:rPr>
          <w:t>1.7.</w:t>
        </w:r>
        <w:r w:rsidR="004F2985">
          <w:rPr>
            <w:rFonts w:asciiTheme="minorHAnsi" w:eastAsiaTheme="minorEastAsia" w:hAnsiTheme="minorHAnsi" w:cstheme="minorBidi"/>
            <w:iCs w:val="0"/>
            <w:noProof/>
            <w:sz w:val="22"/>
            <w:szCs w:val="22"/>
            <w:lang w:eastAsia="ru-RU"/>
          </w:rPr>
          <w:tab/>
        </w:r>
        <w:r w:rsidR="004F2985" w:rsidRPr="005B70E4">
          <w:rPr>
            <w:rStyle w:val="a9"/>
            <w:noProof/>
          </w:rPr>
          <w:t>Объекты местного значения сельского поселения</w:t>
        </w:r>
        <w:r w:rsidR="00874C5A" w:rsidRPr="00874C5A">
          <w:t xml:space="preserve"> </w:t>
        </w:r>
        <w:r w:rsidR="00874C5A" w:rsidRPr="00874C5A">
          <w:rPr>
            <w:rStyle w:val="a9"/>
            <w:noProof/>
          </w:rPr>
          <w:t>сумон Шекпээрский  Барун-Хемчикий кожуун Республики Тыва</w:t>
        </w:r>
        <w:r w:rsidR="004F2985" w:rsidRPr="005B70E4">
          <w:rPr>
            <w:rStyle w:val="a9"/>
            <w:noProof/>
          </w:rPr>
          <w:t xml:space="preserve"> культуры и искусства</w:t>
        </w:r>
        <w:r w:rsidR="004F2985">
          <w:rPr>
            <w:noProof/>
            <w:webHidden/>
          </w:rPr>
          <w:tab/>
        </w:r>
        <w:r>
          <w:rPr>
            <w:noProof/>
            <w:webHidden/>
          </w:rPr>
          <w:fldChar w:fldCharType="begin"/>
        </w:r>
        <w:r w:rsidR="004F2985">
          <w:rPr>
            <w:noProof/>
            <w:webHidden/>
          </w:rPr>
          <w:instrText xml:space="preserve"> PAGEREF _Toc527371685 \h </w:instrText>
        </w:r>
        <w:r>
          <w:rPr>
            <w:noProof/>
            <w:webHidden/>
          </w:rPr>
        </w:r>
        <w:r>
          <w:rPr>
            <w:noProof/>
            <w:webHidden/>
          </w:rPr>
          <w:fldChar w:fldCharType="separate"/>
        </w:r>
        <w:r w:rsidR="00B46D6A">
          <w:rPr>
            <w:noProof/>
            <w:webHidden/>
          </w:rPr>
          <w:t>13</w:t>
        </w:r>
        <w:r>
          <w:rPr>
            <w:noProof/>
            <w:webHidden/>
          </w:rPr>
          <w:fldChar w:fldCharType="end"/>
        </w:r>
      </w:hyperlink>
    </w:p>
    <w:p w:rsidR="004F2985" w:rsidRDefault="00743370">
      <w:pPr>
        <w:pStyle w:val="22"/>
        <w:rPr>
          <w:rFonts w:asciiTheme="minorHAnsi" w:eastAsiaTheme="minorEastAsia" w:hAnsiTheme="minorHAnsi" w:cstheme="minorBidi"/>
          <w:iCs w:val="0"/>
          <w:noProof/>
          <w:sz w:val="22"/>
          <w:szCs w:val="22"/>
          <w:lang w:eastAsia="ru-RU"/>
        </w:rPr>
      </w:pPr>
      <w:hyperlink w:anchor="_Toc527371686" w:history="1">
        <w:r w:rsidR="004F2985" w:rsidRPr="005B70E4">
          <w:rPr>
            <w:rStyle w:val="a9"/>
            <w:noProof/>
          </w:rPr>
          <w:t>1.8.</w:t>
        </w:r>
        <w:r w:rsidR="004F2985">
          <w:rPr>
            <w:rFonts w:asciiTheme="minorHAnsi" w:eastAsiaTheme="minorEastAsia" w:hAnsiTheme="minorHAnsi" w:cstheme="minorBidi"/>
            <w:iCs w:val="0"/>
            <w:noProof/>
            <w:sz w:val="22"/>
            <w:szCs w:val="22"/>
            <w:lang w:eastAsia="ru-RU"/>
          </w:rPr>
          <w:tab/>
        </w:r>
        <w:r w:rsidR="004F2985" w:rsidRPr="005B70E4">
          <w:rPr>
            <w:rStyle w:val="a9"/>
            <w:noProof/>
          </w:rPr>
          <w:t xml:space="preserve">Объекты местного значения сельского поселения </w:t>
        </w:r>
        <w:r w:rsidR="00874C5A" w:rsidRPr="00874C5A">
          <w:rPr>
            <w:rStyle w:val="a9"/>
            <w:noProof/>
          </w:rPr>
          <w:t xml:space="preserve">сумон Шекпээрский  Барун-Хемчикий кожуун Республики Тыва </w:t>
        </w:r>
        <w:r w:rsidR="004F2985" w:rsidRPr="005B70E4">
          <w:rPr>
            <w:rStyle w:val="a9"/>
            <w:noProof/>
          </w:rPr>
          <w:t>благоустройства и озеленения территории поселения</w:t>
        </w:r>
        <w:r w:rsidR="004F2985">
          <w:rPr>
            <w:noProof/>
            <w:webHidden/>
          </w:rPr>
          <w:tab/>
        </w:r>
        <w:r>
          <w:rPr>
            <w:noProof/>
            <w:webHidden/>
          </w:rPr>
          <w:fldChar w:fldCharType="begin"/>
        </w:r>
        <w:r w:rsidR="004F2985">
          <w:rPr>
            <w:noProof/>
            <w:webHidden/>
          </w:rPr>
          <w:instrText xml:space="preserve"> PAGEREF _Toc527371686 \h </w:instrText>
        </w:r>
        <w:r>
          <w:rPr>
            <w:noProof/>
            <w:webHidden/>
          </w:rPr>
        </w:r>
        <w:r>
          <w:rPr>
            <w:noProof/>
            <w:webHidden/>
          </w:rPr>
          <w:fldChar w:fldCharType="separate"/>
        </w:r>
        <w:r w:rsidR="00B46D6A">
          <w:rPr>
            <w:noProof/>
            <w:webHidden/>
          </w:rPr>
          <w:t>14</w:t>
        </w:r>
        <w:r>
          <w:rPr>
            <w:noProof/>
            <w:webHidden/>
          </w:rPr>
          <w:fldChar w:fldCharType="end"/>
        </w:r>
      </w:hyperlink>
    </w:p>
    <w:p w:rsidR="004F2985" w:rsidRDefault="00743370">
      <w:pPr>
        <w:pStyle w:val="22"/>
        <w:rPr>
          <w:rFonts w:asciiTheme="minorHAnsi" w:eastAsiaTheme="minorEastAsia" w:hAnsiTheme="minorHAnsi" w:cstheme="minorBidi"/>
          <w:iCs w:val="0"/>
          <w:noProof/>
          <w:sz w:val="22"/>
          <w:szCs w:val="22"/>
          <w:lang w:eastAsia="ru-RU"/>
        </w:rPr>
      </w:pPr>
      <w:hyperlink w:anchor="_Toc527371687" w:history="1">
        <w:r w:rsidR="004F2985" w:rsidRPr="005B70E4">
          <w:rPr>
            <w:rStyle w:val="a9"/>
            <w:noProof/>
          </w:rPr>
          <w:t>1.9.</w:t>
        </w:r>
        <w:r w:rsidR="004F2985">
          <w:rPr>
            <w:rFonts w:asciiTheme="minorHAnsi" w:eastAsiaTheme="minorEastAsia" w:hAnsiTheme="minorHAnsi" w:cstheme="minorBidi"/>
            <w:iCs w:val="0"/>
            <w:noProof/>
            <w:sz w:val="22"/>
            <w:szCs w:val="22"/>
            <w:lang w:eastAsia="ru-RU"/>
          </w:rPr>
          <w:tab/>
        </w:r>
        <w:r w:rsidR="004F2985" w:rsidRPr="005B70E4">
          <w:rPr>
            <w:rStyle w:val="a9"/>
            <w:noProof/>
          </w:rPr>
          <w:t>Объекты местного значения сельского поселения</w:t>
        </w:r>
        <w:r w:rsidR="00874C5A" w:rsidRPr="00874C5A">
          <w:t xml:space="preserve"> </w:t>
        </w:r>
        <w:r w:rsidR="00874C5A" w:rsidRPr="00874C5A">
          <w:rPr>
            <w:rStyle w:val="a9"/>
            <w:noProof/>
          </w:rPr>
          <w:t>сумон Шекпээрский  Барун-Хемчикий кожуун Республики Тыва</w:t>
        </w:r>
        <w:r w:rsidR="004F2985" w:rsidRPr="005B70E4">
          <w:rPr>
            <w:rStyle w:val="a9"/>
            <w:noProof/>
          </w:rPr>
          <w:t xml:space="preserve"> общественного питания, торговли и бытового обслуживания</w:t>
        </w:r>
        <w:r w:rsidR="004F2985">
          <w:rPr>
            <w:noProof/>
            <w:webHidden/>
          </w:rPr>
          <w:tab/>
        </w:r>
        <w:r>
          <w:rPr>
            <w:noProof/>
            <w:webHidden/>
          </w:rPr>
          <w:fldChar w:fldCharType="begin"/>
        </w:r>
        <w:r w:rsidR="004F2985">
          <w:rPr>
            <w:noProof/>
            <w:webHidden/>
          </w:rPr>
          <w:instrText xml:space="preserve"> PAGEREF _Toc527371687 \h </w:instrText>
        </w:r>
        <w:r>
          <w:rPr>
            <w:noProof/>
            <w:webHidden/>
          </w:rPr>
        </w:r>
        <w:r>
          <w:rPr>
            <w:noProof/>
            <w:webHidden/>
          </w:rPr>
          <w:fldChar w:fldCharType="separate"/>
        </w:r>
        <w:r w:rsidR="00B46D6A">
          <w:rPr>
            <w:noProof/>
            <w:webHidden/>
          </w:rPr>
          <w:t>15</w:t>
        </w:r>
        <w:r>
          <w:rPr>
            <w:noProof/>
            <w:webHidden/>
          </w:rPr>
          <w:fldChar w:fldCharType="end"/>
        </w:r>
      </w:hyperlink>
    </w:p>
    <w:p w:rsidR="004F2985" w:rsidRDefault="00743370">
      <w:pPr>
        <w:pStyle w:val="22"/>
        <w:rPr>
          <w:rFonts w:asciiTheme="minorHAnsi" w:eastAsiaTheme="minorEastAsia" w:hAnsiTheme="minorHAnsi" w:cstheme="minorBidi"/>
          <w:iCs w:val="0"/>
          <w:noProof/>
          <w:sz w:val="22"/>
          <w:szCs w:val="22"/>
          <w:lang w:eastAsia="ru-RU"/>
        </w:rPr>
      </w:pPr>
      <w:hyperlink w:anchor="_Toc527371688" w:history="1">
        <w:r w:rsidR="004F2985" w:rsidRPr="005B70E4">
          <w:rPr>
            <w:rStyle w:val="a9"/>
            <w:noProof/>
          </w:rPr>
          <w:t>1.10.</w:t>
        </w:r>
        <w:r w:rsidR="004F2985">
          <w:rPr>
            <w:rFonts w:asciiTheme="minorHAnsi" w:eastAsiaTheme="minorEastAsia" w:hAnsiTheme="minorHAnsi" w:cstheme="minorBidi"/>
            <w:iCs w:val="0"/>
            <w:noProof/>
            <w:sz w:val="22"/>
            <w:szCs w:val="22"/>
            <w:lang w:eastAsia="ru-RU"/>
          </w:rPr>
          <w:tab/>
        </w:r>
        <w:r w:rsidR="004F2985" w:rsidRPr="005B70E4">
          <w:rPr>
            <w:rStyle w:val="a9"/>
            <w:noProof/>
          </w:rPr>
          <w:t>Объекты местного значения сельского поселения</w:t>
        </w:r>
        <w:r w:rsidR="00874C5A" w:rsidRPr="00874C5A">
          <w:t xml:space="preserve"> </w:t>
        </w:r>
        <w:r w:rsidR="00874C5A" w:rsidRPr="00874C5A">
          <w:rPr>
            <w:rStyle w:val="a9"/>
            <w:noProof/>
          </w:rPr>
          <w:t>сумон Шекпээрский  Барун-Хемчикий кожуун Республики Тыва</w:t>
        </w:r>
        <w:r w:rsidR="004F2985" w:rsidRPr="005B70E4">
          <w:rPr>
            <w:rStyle w:val="a9"/>
            <w:noProof/>
          </w:rPr>
          <w:t xml:space="preserve"> жилищного строительства</w:t>
        </w:r>
        <w:r w:rsidR="004F2985">
          <w:rPr>
            <w:noProof/>
            <w:webHidden/>
          </w:rPr>
          <w:tab/>
        </w:r>
        <w:r>
          <w:rPr>
            <w:noProof/>
            <w:webHidden/>
          </w:rPr>
          <w:fldChar w:fldCharType="begin"/>
        </w:r>
        <w:r w:rsidR="004F2985">
          <w:rPr>
            <w:noProof/>
            <w:webHidden/>
          </w:rPr>
          <w:instrText xml:space="preserve"> PAGEREF _Toc527371688 \h </w:instrText>
        </w:r>
        <w:r>
          <w:rPr>
            <w:noProof/>
            <w:webHidden/>
          </w:rPr>
        </w:r>
        <w:r>
          <w:rPr>
            <w:noProof/>
            <w:webHidden/>
          </w:rPr>
          <w:fldChar w:fldCharType="separate"/>
        </w:r>
        <w:r w:rsidR="00B46D6A">
          <w:rPr>
            <w:noProof/>
            <w:webHidden/>
          </w:rPr>
          <w:t>16</w:t>
        </w:r>
        <w:r>
          <w:rPr>
            <w:noProof/>
            <w:webHidden/>
          </w:rPr>
          <w:fldChar w:fldCharType="end"/>
        </w:r>
      </w:hyperlink>
    </w:p>
    <w:p w:rsidR="004F2985" w:rsidRDefault="00743370">
      <w:pPr>
        <w:pStyle w:val="22"/>
        <w:rPr>
          <w:rFonts w:asciiTheme="minorHAnsi" w:eastAsiaTheme="minorEastAsia" w:hAnsiTheme="minorHAnsi" w:cstheme="minorBidi"/>
          <w:iCs w:val="0"/>
          <w:noProof/>
          <w:sz w:val="22"/>
          <w:szCs w:val="22"/>
          <w:lang w:eastAsia="ru-RU"/>
        </w:rPr>
      </w:pPr>
      <w:hyperlink w:anchor="_Toc527371689" w:history="1">
        <w:r w:rsidR="004F2985" w:rsidRPr="005B70E4">
          <w:rPr>
            <w:rStyle w:val="a9"/>
            <w:noProof/>
          </w:rPr>
          <w:t>1.11.</w:t>
        </w:r>
        <w:r w:rsidR="004F2985">
          <w:rPr>
            <w:rFonts w:asciiTheme="minorHAnsi" w:eastAsiaTheme="minorEastAsia" w:hAnsiTheme="minorHAnsi" w:cstheme="minorBidi"/>
            <w:iCs w:val="0"/>
            <w:noProof/>
            <w:sz w:val="22"/>
            <w:szCs w:val="22"/>
            <w:lang w:eastAsia="ru-RU"/>
          </w:rPr>
          <w:tab/>
        </w:r>
        <w:r w:rsidR="004F2985" w:rsidRPr="005B70E4">
          <w:rPr>
            <w:rStyle w:val="a9"/>
            <w:noProof/>
          </w:rPr>
          <w:t>Объекты местного значения сельского поселения</w:t>
        </w:r>
        <w:r w:rsidR="00874C5A" w:rsidRPr="00874C5A">
          <w:t xml:space="preserve"> </w:t>
        </w:r>
        <w:r w:rsidR="00874C5A" w:rsidRPr="00874C5A">
          <w:rPr>
            <w:rStyle w:val="a9"/>
            <w:noProof/>
          </w:rPr>
          <w:t>сумон Шекпээрский  Барун-Хемчикий кожуун Республики Тыва</w:t>
        </w:r>
        <w:r w:rsidR="004F2985" w:rsidRPr="005B70E4">
          <w:rPr>
            <w:rStyle w:val="a9"/>
            <w:noProof/>
          </w:rPr>
          <w:t xml:space="preserve"> деятельности органов местного самоуправления</w:t>
        </w:r>
        <w:r w:rsidR="004F2985">
          <w:rPr>
            <w:noProof/>
            <w:webHidden/>
          </w:rPr>
          <w:tab/>
        </w:r>
        <w:r>
          <w:rPr>
            <w:noProof/>
            <w:webHidden/>
          </w:rPr>
          <w:fldChar w:fldCharType="begin"/>
        </w:r>
        <w:r w:rsidR="004F2985">
          <w:rPr>
            <w:noProof/>
            <w:webHidden/>
          </w:rPr>
          <w:instrText xml:space="preserve"> PAGEREF _Toc527371689 \h </w:instrText>
        </w:r>
        <w:r>
          <w:rPr>
            <w:noProof/>
            <w:webHidden/>
          </w:rPr>
        </w:r>
        <w:r>
          <w:rPr>
            <w:noProof/>
            <w:webHidden/>
          </w:rPr>
          <w:fldChar w:fldCharType="separate"/>
        </w:r>
        <w:r w:rsidR="00B46D6A">
          <w:rPr>
            <w:noProof/>
            <w:webHidden/>
          </w:rPr>
          <w:t>17</w:t>
        </w:r>
        <w:r>
          <w:rPr>
            <w:noProof/>
            <w:webHidden/>
          </w:rPr>
          <w:fldChar w:fldCharType="end"/>
        </w:r>
      </w:hyperlink>
    </w:p>
    <w:p w:rsidR="004F2985" w:rsidRDefault="00743370">
      <w:pPr>
        <w:pStyle w:val="16"/>
        <w:tabs>
          <w:tab w:val="left" w:pos="442"/>
          <w:tab w:val="right" w:leader="dot" w:pos="9344"/>
        </w:tabs>
        <w:rPr>
          <w:rFonts w:asciiTheme="minorHAnsi" w:eastAsiaTheme="minorEastAsia" w:hAnsiTheme="minorHAnsi" w:cstheme="minorBidi"/>
          <w:b w:val="0"/>
          <w:bCs w:val="0"/>
          <w:caps w:val="0"/>
          <w:noProof/>
          <w:sz w:val="22"/>
          <w:szCs w:val="22"/>
          <w:lang w:eastAsia="ru-RU"/>
        </w:rPr>
      </w:pPr>
      <w:hyperlink w:anchor="_Toc527371690" w:history="1">
        <w:r w:rsidR="004F2985" w:rsidRPr="005B70E4">
          <w:rPr>
            <w:rStyle w:val="a9"/>
            <w:noProof/>
          </w:rPr>
          <w:t>2.</w:t>
        </w:r>
        <w:r w:rsidR="004F2985">
          <w:rPr>
            <w:rFonts w:asciiTheme="minorHAnsi" w:eastAsiaTheme="minorEastAsia" w:hAnsiTheme="minorHAnsi" w:cstheme="minorBidi"/>
            <w:b w:val="0"/>
            <w:bCs w:val="0"/>
            <w:caps w:val="0"/>
            <w:noProof/>
            <w:sz w:val="22"/>
            <w:szCs w:val="22"/>
            <w:lang w:eastAsia="ru-RU"/>
          </w:rPr>
          <w:tab/>
        </w:r>
        <w:r w:rsidR="004F2985" w:rsidRPr="005B70E4">
          <w:rPr>
            <w:rStyle w:val="a9"/>
            <w:noProof/>
          </w:rPr>
          <w:t>Материалы по обоснованию расчетных показателей, содержащихся в основной части модельных местных нормативов</w:t>
        </w:r>
        <w:r w:rsidR="004F2985">
          <w:rPr>
            <w:noProof/>
            <w:webHidden/>
          </w:rPr>
          <w:tab/>
        </w:r>
        <w:r>
          <w:rPr>
            <w:noProof/>
            <w:webHidden/>
          </w:rPr>
          <w:fldChar w:fldCharType="begin"/>
        </w:r>
        <w:r w:rsidR="004F2985">
          <w:rPr>
            <w:noProof/>
            <w:webHidden/>
          </w:rPr>
          <w:instrText xml:space="preserve"> PAGEREF _Toc527371690 \h </w:instrText>
        </w:r>
        <w:r>
          <w:rPr>
            <w:noProof/>
            <w:webHidden/>
          </w:rPr>
        </w:r>
        <w:r>
          <w:rPr>
            <w:noProof/>
            <w:webHidden/>
          </w:rPr>
          <w:fldChar w:fldCharType="separate"/>
        </w:r>
        <w:r w:rsidR="00B46D6A">
          <w:rPr>
            <w:noProof/>
            <w:webHidden/>
          </w:rPr>
          <w:t>18</w:t>
        </w:r>
        <w:r>
          <w:rPr>
            <w:noProof/>
            <w:webHidden/>
          </w:rPr>
          <w:fldChar w:fldCharType="end"/>
        </w:r>
      </w:hyperlink>
    </w:p>
    <w:p w:rsidR="004F2985" w:rsidRDefault="00743370">
      <w:pPr>
        <w:pStyle w:val="22"/>
        <w:rPr>
          <w:rFonts w:asciiTheme="minorHAnsi" w:eastAsiaTheme="minorEastAsia" w:hAnsiTheme="minorHAnsi" w:cstheme="minorBidi"/>
          <w:iCs w:val="0"/>
          <w:noProof/>
          <w:sz w:val="22"/>
          <w:szCs w:val="22"/>
          <w:lang w:eastAsia="ru-RU"/>
        </w:rPr>
      </w:pPr>
      <w:hyperlink w:anchor="_Toc527371691" w:history="1">
        <w:r w:rsidR="004F2985" w:rsidRPr="005B70E4">
          <w:rPr>
            <w:rStyle w:val="a9"/>
            <w:noProof/>
          </w:rPr>
          <w:t>2.1.</w:t>
        </w:r>
        <w:r w:rsidR="004F2985">
          <w:rPr>
            <w:rFonts w:asciiTheme="minorHAnsi" w:eastAsiaTheme="minorEastAsia" w:hAnsiTheme="minorHAnsi" w:cstheme="minorBidi"/>
            <w:iCs w:val="0"/>
            <w:noProof/>
            <w:sz w:val="22"/>
            <w:szCs w:val="22"/>
            <w:lang w:eastAsia="ru-RU"/>
          </w:rPr>
          <w:tab/>
        </w:r>
        <w:r w:rsidR="004F2985" w:rsidRPr="005B70E4">
          <w:rPr>
            <w:rStyle w:val="a9"/>
            <w:noProof/>
          </w:rPr>
          <w:t xml:space="preserve">Результаты анализа территориальных особенностей сельских поселений </w:t>
        </w:r>
        <w:r w:rsidR="00874C5A" w:rsidRPr="00874C5A">
          <w:rPr>
            <w:rStyle w:val="a9"/>
            <w:noProof/>
          </w:rPr>
          <w:t xml:space="preserve">сумон Шекпээрский  Барун-Хемчикий кожуун </w:t>
        </w:r>
        <w:r w:rsidR="004F2985" w:rsidRPr="005B70E4">
          <w:rPr>
            <w:rStyle w:val="a9"/>
            <w:noProof/>
          </w:rPr>
          <w:t>Республики Тыва, влияющих на установление расчетных показателей</w:t>
        </w:r>
        <w:r w:rsidR="004F2985">
          <w:rPr>
            <w:noProof/>
            <w:webHidden/>
          </w:rPr>
          <w:tab/>
        </w:r>
        <w:r>
          <w:rPr>
            <w:noProof/>
            <w:webHidden/>
          </w:rPr>
          <w:fldChar w:fldCharType="begin"/>
        </w:r>
        <w:r w:rsidR="004F2985">
          <w:rPr>
            <w:noProof/>
            <w:webHidden/>
          </w:rPr>
          <w:instrText xml:space="preserve"> PAGEREF _Toc527371691 \h </w:instrText>
        </w:r>
        <w:r>
          <w:rPr>
            <w:noProof/>
            <w:webHidden/>
          </w:rPr>
        </w:r>
        <w:r>
          <w:rPr>
            <w:noProof/>
            <w:webHidden/>
          </w:rPr>
          <w:fldChar w:fldCharType="separate"/>
        </w:r>
        <w:r w:rsidR="00B46D6A">
          <w:rPr>
            <w:noProof/>
            <w:webHidden/>
          </w:rPr>
          <w:t>18</w:t>
        </w:r>
        <w:r>
          <w:rPr>
            <w:noProof/>
            <w:webHidden/>
          </w:rPr>
          <w:fldChar w:fldCharType="end"/>
        </w:r>
      </w:hyperlink>
    </w:p>
    <w:p w:rsidR="004F2985" w:rsidRDefault="00743370">
      <w:pPr>
        <w:pStyle w:val="31"/>
        <w:rPr>
          <w:rFonts w:asciiTheme="minorHAnsi" w:eastAsiaTheme="minorEastAsia" w:hAnsiTheme="minorHAnsi" w:cstheme="minorBidi"/>
          <w:noProof/>
          <w:sz w:val="22"/>
          <w:szCs w:val="22"/>
          <w:lang w:eastAsia="ru-RU"/>
        </w:rPr>
      </w:pPr>
      <w:hyperlink w:anchor="_Toc527371692" w:history="1">
        <w:r w:rsidR="004F2985" w:rsidRPr="005B70E4">
          <w:rPr>
            <w:rStyle w:val="a9"/>
            <w:noProof/>
          </w:rPr>
          <w:t>2.1.1.</w:t>
        </w:r>
        <w:r w:rsidR="004F2985">
          <w:rPr>
            <w:rFonts w:asciiTheme="minorHAnsi" w:eastAsiaTheme="minorEastAsia" w:hAnsiTheme="minorHAnsi" w:cstheme="minorBidi"/>
            <w:noProof/>
            <w:sz w:val="22"/>
            <w:szCs w:val="22"/>
            <w:lang w:eastAsia="ru-RU"/>
          </w:rPr>
          <w:tab/>
        </w:r>
        <w:r w:rsidR="004F2985" w:rsidRPr="005B70E4">
          <w:rPr>
            <w:rStyle w:val="a9"/>
            <w:noProof/>
          </w:rPr>
          <w:t>Анализ социально-демографического состава и плотности населения на территории сельских поселений</w:t>
        </w:r>
        <w:r w:rsidR="00874C5A" w:rsidRPr="00874C5A">
          <w:t xml:space="preserve"> </w:t>
        </w:r>
        <w:r w:rsidR="00874C5A" w:rsidRPr="00874C5A">
          <w:rPr>
            <w:rStyle w:val="a9"/>
            <w:noProof/>
          </w:rPr>
          <w:t>сумон Шекпээрский  Барун-Хемчикий кожуун Республики Тыва</w:t>
        </w:r>
        <w:r w:rsidR="004F2985">
          <w:rPr>
            <w:noProof/>
            <w:webHidden/>
          </w:rPr>
          <w:tab/>
        </w:r>
        <w:r>
          <w:rPr>
            <w:noProof/>
            <w:webHidden/>
          </w:rPr>
          <w:fldChar w:fldCharType="begin"/>
        </w:r>
        <w:r w:rsidR="004F2985">
          <w:rPr>
            <w:noProof/>
            <w:webHidden/>
          </w:rPr>
          <w:instrText xml:space="preserve"> PAGEREF _Toc527371692 \h </w:instrText>
        </w:r>
        <w:r>
          <w:rPr>
            <w:noProof/>
            <w:webHidden/>
          </w:rPr>
        </w:r>
        <w:r>
          <w:rPr>
            <w:noProof/>
            <w:webHidden/>
          </w:rPr>
          <w:fldChar w:fldCharType="separate"/>
        </w:r>
        <w:r w:rsidR="00B46D6A">
          <w:rPr>
            <w:noProof/>
            <w:webHidden/>
          </w:rPr>
          <w:t>18</w:t>
        </w:r>
        <w:r>
          <w:rPr>
            <w:noProof/>
            <w:webHidden/>
          </w:rPr>
          <w:fldChar w:fldCharType="end"/>
        </w:r>
      </w:hyperlink>
    </w:p>
    <w:p w:rsidR="004F2985" w:rsidRDefault="00743370">
      <w:pPr>
        <w:pStyle w:val="31"/>
        <w:rPr>
          <w:rFonts w:asciiTheme="minorHAnsi" w:eastAsiaTheme="minorEastAsia" w:hAnsiTheme="minorHAnsi" w:cstheme="minorBidi"/>
          <w:noProof/>
          <w:sz w:val="22"/>
          <w:szCs w:val="22"/>
          <w:lang w:eastAsia="ru-RU"/>
        </w:rPr>
      </w:pPr>
      <w:hyperlink w:anchor="_Toc527371693" w:history="1">
        <w:r w:rsidR="004F2985" w:rsidRPr="005B70E4">
          <w:rPr>
            <w:rStyle w:val="a9"/>
            <w:noProof/>
          </w:rPr>
          <w:t>2.1.2.</w:t>
        </w:r>
        <w:r w:rsidR="004F2985">
          <w:rPr>
            <w:rFonts w:asciiTheme="minorHAnsi" w:eastAsiaTheme="minorEastAsia" w:hAnsiTheme="minorHAnsi" w:cstheme="minorBidi"/>
            <w:noProof/>
            <w:sz w:val="22"/>
            <w:szCs w:val="22"/>
            <w:lang w:eastAsia="ru-RU"/>
          </w:rPr>
          <w:tab/>
        </w:r>
        <w:r w:rsidR="004F2985" w:rsidRPr="005B70E4">
          <w:rPr>
            <w:rStyle w:val="a9"/>
            <w:noProof/>
          </w:rPr>
          <w:t>Дифференциация проектируемой территории для целей разработки местных нормативов градостроительного проектирования</w:t>
        </w:r>
        <w:r w:rsidR="004F2985">
          <w:rPr>
            <w:noProof/>
            <w:webHidden/>
          </w:rPr>
          <w:tab/>
        </w:r>
        <w:r>
          <w:rPr>
            <w:noProof/>
            <w:webHidden/>
          </w:rPr>
          <w:fldChar w:fldCharType="begin"/>
        </w:r>
        <w:r w:rsidR="004F2985">
          <w:rPr>
            <w:noProof/>
            <w:webHidden/>
          </w:rPr>
          <w:instrText xml:space="preserve"> PAGEREF _Toc527371693 \h </w:instrText>
        </w:r>
        <w:r>
          <w:rPr>
            <w:noProof/>
            <w:webHidden/>
          </w:rPr>
        </w:r>
        <w:r>
          <w:rPr>
            <w:noProof/>
            <w:webHidden/>
          </w:rPr>
          <w:fldChar w:fldCharType="separate"/>
        </w:r>
        <w:r w:rsidR="00B46D6A">
          <w:rPr>
            <w:noProof/>
            <w:webHidden/>
          </w:rPr>
          <w:t>22</w:t>
        </w:r>
        <w:r>
          <w:rPr>
            <w:noProof/>
            <w:webHidden/>
          </w:rPr>
          <w:fldChar w:fldCharType="end"/>
        </w:r>
      </w:hyperlink>
    </w:p>
    <w:p w:rsidR="004F2985" w:rsidRDefault="00743370">
      <w:pPr>
        <w:pStyle w:val="31"/>
        <w:rPr>
          <w:rFonts w:asciiTheme="minorHAnsi" w:eastAsiaTheme="minorEastAsia" w:hAnsiTheme="minorHAnsi" w:cstheme="minorBidi"/>
          <w:noProof/>
          <w:sz w:val="22"/>
          <w:szCs w:val="22"/>
          <w:lang w:eastAsia="ru-RU"/>
        </w:rPr>
      </w:pPr>
      <w:hyperlink w:anchor="_Toc527371694" w:history="1">
        <w:r w:rsidR="004F2985" w:rsidRPr="005B70E4">
          <w:rPr>
            <w:rStyle w:val="a9"/>
            <w:noProof/>
          </w:rPr>
          <w:t>2.1.3.</w:t>
        </w:r>
        <w:r w:rsidR="004F2985">
          <w:rPr>
            <w:rFonts w:asciiTheme="minorHAnsi" w:eastAsiaTheme="minorEastAsia" w:hAnsiTheme="minorHAnsi" w:cstheme="minorBidi"/>
            <w:noProof/>
            <w:sz w:val="22"/>
            <w:szCs w:val="22"/>
            <w:lang w:eastAsia="ru-RU"/>
          </w:rPr>
          <w:tab/>
        </w:r>
        <w:r w:rsidR="004F2985" w:rsidRPr="005B70E4">
          <w:rPr>
            <w:rStyle w:val="a9"/>
            <w:noProof/>
          </w:rPr>
          <w:t>Виды объектов местного значения сельского поселения</w:t>
        </w:r>
        <w:r w:rsidR="00874C5A" w:rsidRPr="00874C5A">
          <w:t xml:space="preserve"> </w:t>
        </w:r>
        <w:r w:rsidR="00874C5A" w:rsidRPr="00874C5A">
          <w:rPr>
            <w:rStyle w:val="a9"/>
            <w:noProof/>
          </w:rPr>
          <w:t>сумон Шекпээрский  Барун-Хемчикий кожуун Республики Тыва</w:t>
        </w:r>
        <w:r w:rsidR="004F2985" w:rsidRPr="005B70E4">
          <w:rPr>
            <w:rStyle w:val="a9"/>
            <w:noProof/>
          </w:rPr>
          <w:t>, для которых разрабатываются местные нормативы градостроительного проектирования</w:t>
        </w:r>
        <w:r w:rsidR="004F2985">
          <w:rPr>
            <w:noProof/>
            <w:webHidden/>
          </w:rPr>
          <w:tab/>
        </w:r>
        <w:r>
          <w:rPr>
            <w:noProof/>
            <w:webHidden/>
          </w:rPr>
          <w:fldChar w:fldCharType="begin"/>
        </w:r>
        <w:r w:rsidR="004F2985">
          <w:rPr>
            <w:noProof/>
            <w:webHidden/>
          </w:rPr>
          <w:instrText xml:space="preserve"> PAGEREF _Toc527371694 \h </w:instrText>
        </w:r>
        <w:r>
          <w:rPr>
            <w:noProof/>
            <w:webHidden/>
          </w:rPr>
        </w:r>
        <w:r>
          <w:rPr>
            <w:noProof/>
            <w:webHidden/>
          </w:rPr>
          <w:fldChar w:fldCharType="separate"/>
        </w:r>
        <w:r w:rsidR="00B46D6A">
          <w:rPr>
            <w:noProof/>
            <w:webHidden/>
          </w:rPr>
          <w:t>23</w:t>
        </w:r>
        <w:r>
          <w:rPr>
            <w:noProof/>
            <w:webHidden/>
          </w:rPr>
          <w:fldChar w:fldCharType="end"/>
        </w:r>
      </w:hyperlink>
    </w:p>
    <w:p w:rsidR="004F2985" w:rsidRDefault="00743370">
      <w:pPr>
        <w:pStyle w:val="22"/>
        <w:rPr>
          <w:rFonts w:asciiTheme="minorHAnsi" w:eastAsiaTheme="minorEastAsia" w:hAnsiTheme="minorHAnsi" w:cstheme="minorBidi"/>
          <w:iCs w:val="0"/>
          <w:noProof/>
          <w:sz w:val="22"/>
          <w:szCs w:val="22"/>
          <w:lang w:eastAsia="ru-RU"/>
        </w:rPr>
      </w:pPr>
      <w:hyperlink w:anchor="_Toc527371695" w:history="1">
        <w:r w:rsidR="004F2985" w:rsidRPr="005B70E4">
          <w:rPr>
            <w:rStyle w:val="a9"/>
            <w:noProof/>
          </w:rPr>
          <w:t>2.2.</w:t>
        </w:r>
        <w:r w:rsidR="004F2985">
          <w:rPr>
            <w:rFonts w:asciiTheme="minorHAnsi" w:eastAsiaTheme="minorEastAsia" w:hAnsiTheme="minorHAnsi" w:cstheme="minorBidi"/>
            <w:iCs w:val="0"/>
            <w:noProof/>
            <w:sz w:val="22"/>
            <w:szCs w:val="22"/>
            <w:lang w:eastAsia="ru-RU"/>
          </w:rPr>
          <w:tab/>
        </w:r>
        <w:r w:rsidR="004F2985" w:rsidRPr="005B70E4">
          <w:rPr>
            <w:rStyle w:val="a9"/>
            <w:noProof/>
          </w:rPr>
          <w:t>Объекты местного значения сельского поселения</w:t>
        </w:r>
        <w:r w:rsidR="00874C5A" w:rsidRPr="00874C5A">
          <w:t xml:space="preserve"> </w:t>
        </w:r>
        <w:r w:rsidR="00874C5A" w:rsidRPr="00874C5A">
          <w:rPr>
            <w:rStyle w:val="a9"/>
            <w:noProof/>
          </w:rPr>
          <w:t>сумон Шекпээрский  Барун-Хемчикий кожуун Республики Тыва</w:t>
        </w:r>
        <w:r w:rsidR="004F2985" w:rsidRPr="005B70E4">
          <w:rPr>
            <w:rStyle w:val="a9"/>
            <w:noProof/>
          </w:rPr>
          <w:t xml:space="preserve"> электро-, тепло-, газо- и водоснабжение населения, водоотведения</w:t>
        </w:r>
        <w:r w:rsidR="004F2985">
          <w:rPr>
            <w:noProof/>
            <w:webHidden/>
          </w:rPr>
          <w:tab/>
        </w:r>
        <w:r>
          <w:rPr>
            <w:noProof/>
            <w:webHidden/>
          </w:rPr>
          <w:fldChar w:fldCharType="begin"/>
        </w:r>
        <w:r w:rsidR="004F2985">
          <w:rPr>
            <w:noProof/>
            <w:webHidden/>
          </w:rPr>
          <w:instrText xml:space="preserve"> PAGEREF _Toc527371695 \h </w:instrText>
        </w:r>
        <w:r>
          <w:rPr>
            <w:noProof/>
            <w:webHidden/>
          </w:rPr>
        </w:r>
        <w:r>
          <w:rPr>
            <w:noProof/>
            <w:webHidden/>
          </w:rPr>
          <w:fldChar w:fldCharType="separate"/>
        </w:r>
        <w:r w:rsidR="00B46D6A">
          <w:rPr>
            <w:noProof/>
            <w:webHidden/>
          </w:rPr>
          <w:t>24</w:t>
        </w:r>
        <w:r>
          <w:rPr>
            <w:noProof/>
            <w:webHidden/>
          </w:rPr>
          <w:fldChar w:fldCharType="end"/>
        </w:r>
      </w:hyperlink>
    </w:p>
    <w:p w:rsidR="004F2985" w:rsidRDefault="00743370">
      <w:pPr>
        <w:pStyle w:val="22"/>
        <w:rPr>
          <w:rFonts w:asciiTheme="minorHAnsi" w:eastAsiaTheme="minorEastAsia" w:hAnsiTheme="minorHAnsi" w:cstheme="minorBidi"/>
          <w:iCs w:val="0"/>
          <w:noProof/>
          <w:sz w:val="22"/>
          <w:szCs w:val="22"/>
          <w:lang w:eastAsia="ru-RU"/>
        </w:rPr>
      </w:pPr>
      <w:hyperlink w:anchor="_Toc527371696" w:history="1">
        <w:r w:rsidR="004F2985" w:rsidRPr="005B70E4">
          <w:rPr>
            <w:rStyle w:val="a9"/>
            <w:noProof/>
          </w:rPr>
          <w:t>2.3.</w:t>
        </w:r>
        <w:r w:rsidR="004F2985">
          <w:rPr>
            <w:rFonts w:asciiTheme="minorHAnsi" w:eastAsiaTheme="minorEastAsia" w:hAnsiTheme="minorHAnsi" w:cstheme="minorBidi"/>
            <w:iCs w:val="0"/>
            <w:noProof/>
            <w:sz w:val="22"/>
            <w:szCs w:val="22"/>
            <w:lang w:eastAsia="ru-RU"/>
          </w:rPr>
          <w:tab/>
        </w:r>
        <w:r w:rsidR="004F2985" w:rsidRPr="005B70E4">
          <w:rPr>
            <w:rStyle w:val="a9"/>
            <w:noProof/>
          </w:rPr>
          <w:t xml:space="preserve">Объекты местного значения сельского поселения </w:t>
        </w:r>
        <w:r w:rsidR="00874C5A" w:rsidRPr="00874C5A">
          <w:rPr>
            <w:rStyle w:val="a9"/>
            <w:noProof/>
          </w:rPr>
          <w:t xml:space="preserve">сумон Шекпээрский  Барун-Хемчикий кожуун Республики Тыва </w:t>
        </w:r>
        <w:r w:rsidR="004F2985" w:rsidRPr="005B70E4">
          <w:rPr>
            <w:rStyle w:val="a9"/>
            <w:noProof/>
          </w:rPr>
          <w:t>автомобильных дорог местного значения</w:t>
        </w:r>
        <w:r w:rsidR="004F2985">
          <w:rPr>
            <w:noProof/>
            <w:webHidden/>
          </w:rPr>
          <w:tab/>
        </w:r>
        <w:r>
          <w:rPr>
            <w:noProof/>
            <w:webHidden/>
          </w:rPr>
          <w:fldChar w:fldCharType="begin"/>
        </w:r>
        <w:r w:rsidR="004F2985">
          <w:rPr>
            <w:noProof/>
            <w:webHidden/>
          </w:rPr>
          <w:instrText xml:space="preserve"> PAGEREF _Toc527371696 \h </w:instrText>
        </w:r>
        <w:r>
          <w:rPr>
            <w:noProof/>
            <w:webHidden/>
          </w:rPr>
        </w:r>
        <w:r>
          <w:rPr>
            <w:noProof/>
            <w:webHidden/>
          </w:rPr>
          <w:fldChar w:fldCharType="separate"/>
        </w:r>
        <w:r w:rsidR="00B46D6A">
          <w:rPr>
            <w:noProof/>
            <w:webHidden/>
          </w:rPr>
          <w:t>25</w:t>
        </w:r>
        <w:r>
          <w:rPr>
            <w:noProof/>
            <w:webHidden/>
          </w:rPr>
          <w:fldChar w:fldCharType="end"/>
        </w:r>
      </w:hyperlink>
    </w:p>
    <w:p w:rsidR="004F2985" w:rsidRDefault="00743370">
      <w:pPr>
        <w:pStyle w:val="22"/>
        <w:rPr>
          <w:rFonts w:asciiTheme="minorHAnsi" w:eastAsiaTheme="minorEastAsia" w:hAnsiTheme="minorHAnsi" w:cstheme="minorBidi"/>
          <w:iCs w:val="0"/>
          <w:noProof/>
          <w:sz w:val="22"/>
          <w:szCs w:val="22"/>
          <w:lang w:eastAsia="ru-RU"/>
        </w:rPr>
      </w:pPr>
      <w:hyperlink w:anchor="_Toc527371697" w:history="1">
        <w:r w:rsidR="004F2985" w:rsidRPr="005B70E4">
          <w:rPr>
            <w:rStyle w:val="a9"/>
            <w:noProof/>
          </w:rPr>
          <w:t>2.4.</w:t>
        </w:r>
        <w:r w:rsidR="004F2985">
          <w:rPr>
            <w:rFonts w:asciiTheme="minorHAnsi" w:eastAsiaTheme="minorEastAsia" w:hAnsiTheme="minorHAnsi" w:cstheme="minorBidi"/>
            <w:iCs w:val="0"/>
            <w:noProof/>
            <w:sz w:val="22"/>
            <w:szCs w:val="22"/>
            <w:lang w:eastAsia="ru-RU"/>
          </w:rPr>
          <w:tab/>
        </w:r>
        <w:r w:rsidR="004F2985" w:rsidRPr="005B70E4">
          <w:rPr>
            <w:rStyle w:val="a9"/>
            <w:noProof/>
          </w:rPr>
          <w:t>Объекты местного значения сельского поселения</w:t>
        </w:r>
        <w:r w:rsidR="00BF70F0" w:rsidRPr="00BF70F0">
          <w:t xml:space="preserve"> </w:t>
        </w:r>
        <w:r w:rsidR="00BF70F0" w:rsidRPr="00BF70F0">
          <w:rPr>
            <w:rStyle w:val="a9"/>
            <w:noProof/>
          </w:rPr>
          <w:t>сумон Шекпээрский  Барун-Хемчикий кожуун Республики Тыва</w:t>
        </w:r>
        <w:r w:rsidR="004F2985" w:rsidRPr="005B70E4">
          <w:rPr>
            <w:rStyle w:val="a9"/>
            <w:noProof/>
          </w:rPr>
          <w:t xml:space="preserve"> физической культуры и массового спорта</w:t>
        </w:r>
        <w:r w:rsidR="004F2985">
          <w:rPr>
            <w:noProof/>
            <w:webHidden/>
          </w:rPr>
          <w:tab/>
        </w:r>
        <w:r>
          <w:rPr>
            <w:noProof/>
            <w:webHidden/>
          </w:rPr>
          <w:fldChar w:fldCharType="begin"/>
        </w:r>
        <w:r w:rsidR="004F2985">
          <w:rPr>
            <w:noProof/>
            <w:webHidden/>
          </w:rPr>
          <w:instrText xml:space="preserve"> PAGEREF _Toc527371697 \h </w:instrText>
        </w:r>
        <w:r>
          <w:rPr>
            <w:noProof/>
            <w:webHidden/>
          </w:rPr>
        </w:r>
        <w:r>
          <w:rPr>
            <w:noProof/>
            <w:webHidden/>
          </w:rPr>
          <w:fldChar w:fldCharType="separate"/>
        </w:r>
        <w:r w:rsidR="00B46D6A">
          <w:rPr>
            <w:noProof/>
            <w:webHidden/>
          </w:rPr>
          <w:t>27</w:t>
        </w:r>
        <w:r>
          <w:rPr>
            <w:noProof/>
            <w:webHidden/>
          </w:rPr>
          <w:fldChar w:fldCharType="end"/>
        </w:r>
      </w:hyperlink>
    </w:p>
    <w:p w:rsidR="004F2985" w:rsidRDefault="00743370">
      <w:pPr>
        <w:pStyle w:val="22"/>
        <w:rPr>
          <w:rFonts w:asciiTheme="minorHAnsi" w:eastAsiaTheme="minorEastAsia" w:hAnsiTheme="minorHAnsi" w:cstheme="minorBidi"/>
          <w:iCs w:val="0"/>
          <w:noProof/>
          <w:sz w:val="22"/>
          <w:szCs w:val="22"/>
          <w:lang w:eastAsia="ru-RU"/>
        </w:rPr>
      </w:pPr>
      <w:hyperlink w:anchor="_Toc527371698" w:history="1">
        <w:r w:rsidR="004F2985" w:rsidRPr="005B70E4">
          <w:rPr>
            <w:rStyle w:val="a9"/>
            <w:noProof/>
          </w:rPr>
          <w:t>2.5.</w:t>
        </w:r>
        <w:r w:rsidR="004F2985">
          <w:rPr>
            <w:rFonts w:asciiTheme="minorHAnsi" w:eastAsiaTheme="minorEastAsia" w:hAnsiTheme="minorHAnsi" w:cstheme="minorBidi"/>
            <w:iCs w:val="0"/>
            <w:noProof/>
            <w:sz w:val="22"/>
            <w:szCs w:val="22"/>
            <w:lang w:eastAsia="ru-RU"/>
          </w:rPr>
          <w:tab/>
        </w:r>
        <w:r w:rsidR="004F2985" w:rsidRPr="005B70E4">
          <w:rPr>
            <w:rStyle w:val="a9"/>
            <w:noProof/>
          </w:rPr>
          <w:t xml:space="preserve">Объекты местного значения сельского поселения </w:t>
        </w:r>
        <w:r w:rsidR="00874C5A" w:rsidRPr="00874C5A">
          <w:rPr>
            <w:rStyle w:val="a9"/>
            <w:noProof/>
          </w:rPr>
          <w:t xml:space="preserve">сумон Шекпээрский  Барун-Хемчикий кожуун Республики Тыва </w:t>
        </w:r>
        <w:r w:rsidR="004F2985" w:rsidRPr="005B70E4">
          <w:rPr>
            <w:rStyle w:val="a9"/>
            <w:noProof/>
          </w:rPr>
          <w:t>сбора и вывоза твердых коммунальных отходов</w:t>
        </w:r>
        <w:r w:rsidR="004F2985">
          <w:rPr>
            <w:noProof/>
            <w:webHidden/>
          </w:rPr>
          <w:tab/>
        </w:r>
        <w:r>
          <w:rPr>
            <w:noProof/>
            <w:webHidden/>
          </w:rPr>
          <w:fldChar w:fldCharType="begin"/>
        </w:r>
        <w:r w:rsidR="004F2985">
          <w:rPr>
            <w:noProof/>
            <w:webHidden/>
          </w:rPr>
          <w:instrText xml:space="preserve"> PAGEREF _Toc527371698 \h </w:instrText>
        </w:r>
        <w:r>
          <w:rPr>
            <w:noProof/>
            <w:webHidden/>
          </w:rPr>
        </w:r>
        <w:r>
          <w:rPr>
            <w:noProof/>
            <w:webHidden/>
          </w:rPr>
          <w:fldChar w:fldCharType="separate"/>
        </w:r>
        <w:r w:rsidR="00B46D6A">
          <w:rPr>
            <w:noProof/>
            <w:webHidden/>
          </w:rPr>
          <w:t>28</w:t>
        </w:r>
        <w:r>
          <w:rPr>
            <w:noProof/>
            <w:webHidden/>
          </w:rPr>
          <w:fldChar w:fldCharType="end"/>
        </w:r>
      </w:hyperlink>
    </w:p>
    <w:p w:rsidR="004F2985" w:rsidRDefault="00743370">
      <w:pPr>
        <w:pStyle w:val="22"/>
        <w:rPr>
          <w:rFonts w:asciiTheme="minorHAnsi" w:eastAsiaTheme="minorEastAsia" w:hAnsiTheme="minorHAnsi" w:cstheme="minorBidi"/>
          <w:iCs w:val="0"/>
          <w:noProof/>
          <w:sz w:val="22"/>
          <w:szCs w:val="22"/>
          <w:lang w:eastAsia="ru-RU"/>
        </w:rPr>
      </w:pPr>
      <w:hyperlink w:anchor="_Toc527371699" w:history="1">
        <w:r w:rsidR="004F2985" w:rsidRPr="005B70E4">
          <w:rPr>
            <w:rStyle w:val="a9"/>
            <w:noProof/>
          </w:rPr>
          <w:t>2.6.</w:t>
        </w:r>
        <w:r w:rsidR="004F2985">
          <w:rPr>
            <w:rFonts w:asciiTheme="minorHAnsi" w:eastAsiaTheme="minorEastAsia" w:hAnsiTheme="minorHAnsi" w:cstheme="minorBidi"/>
            <w:iCs w:val="0"/>
            <w:noProof/>
            <w:sz w:val="22"/>
            <w:szCs w:val="22"/>
            <w:lang w:eastAsia="ru-RU"/>
          </w:rPr>
          <w:tab/>
        </w:r>
        <w:r w:rsidR="004F2985" w:rsidRPr="005B70E4">
          <w:rPr>
            <w:rStyle w:val="a9"/>
            <w:noProof/>
          </w:rPr>
          <w:t>Объекты местного значения сельского поселения</w:t>
        </w:r>
        <w:r w:rsidR="00874C5A" w:rsidRPr="00874C5A">
          <w:t xml:space="preserve"> </w:t>
        </w:r>
        <w:r w:rsidR="00874C5A" w:rsidRPr="00874C5A">
          <w:rPr>
            <w:rStyle w:val="a9"/>
            <w:noProof/>
          </w:rPr>
          <w:t>сумон Шекпээрский  Барун-Хемчикий кожуун Республики Тыва</w:t>
        </w:r>
        <w:r w:rsidR="004F2985" w:rsidRPr="005B70E4">
          <w:rPr>
            <w:rStyle w:val="a9"/>
            <w:noProof/>
          </w:rPr>
          <w:t xml:space="preserve"> предупреждения чрезвычайных ситуаций и ликвидации их последствий</w:t>
        </w:r>
        <w:r w:rsidR="004F2985">
          <w:rPr>
            <w:noProof/>
            <w:webHidden/>
          </w:rPr>
          <w:tab/>
        </w:r>
        <w:r>
          <w:rPr>
            <w:noProof/>
            <w:webHidden/>
          </w:rPr>
          <w:fldChar w:fldCharType="begin"/>
        </w:r>
        <w:r w:rsidR="004F2985">
          <w:rPr>
            <w:noProof/>
            <w:webHidden/>
          </w:rPr>
          <w:instrText xml:space="preserve"> PAGEREF _Toc527371699 \h </w:instrText>
        </w:r>
        <w:r>
          <w:rPr>
            <w:noProof/>
            <w:webHidden/>
          </w:rPr>
        </w:r>
        <w:r>
          <w:rPr>
            <w:noProof/>
            <w:webHidden/>
          </w:rPr>
          <w:fldChar w:fldCharType="separate"/>
        </w:r>
        <w:r w:rsidR="00B46D6A">
          <w:rPr>
            <w:noProof/>
            <w:webHidden/>
          </w:rPr>
          <w:t>29</w:t>
        </w:r>
        <w:r>
          <w:rPr>
            <w:noProof/>
            <w:webHidden/>
          </w:rPr>
          <w:fldChar w:fldCharType="end"/>
        </w:r>
      </w:hyperlink>
    </w:p>
    <w:p w:rsidR="004F2985" w:rsidRDefault="00743370">
      <w:pPr>
        <w:pStyle w:val="22"/>
        <w:rPr>
          <w:rFonts w:asciiTheme="minorHAnsi" w:eastAsiaTheme="minorEastAsia" w:hAnsiTheme="minorHAnsi" w:cstheme="minorBidi"/>
          <w:iCs w:val="0"/>
          <w:noProof/>
          <w:sz w:val="22"/>
          <w:szCs w:val="22"/>
          <w:lang w:eastAsia="ru-RU"/>
        </w:rPr>
      </w:pPr>
      <w:hyperlink w:anchor="_Toc527371700" w:history="1">
        <w:r w:rsidR="004F2985" w:rsidRPr="005B70E4">
          <w:rPr>
            <w:rStyle w:val="a9"/>
            <w:noProof/>
          </w:rPr>
          <w:t>2.7.</w:t>
        </w:r>
        <w:r w:rsidR="004F2985">
          <w:rPr>
            <w:rFonts w:asciiTheme="minorHAnsi" w:eastAsiaTheme="minorEastAsia" w:hAnsiTheme="minorHAnsi" w:cstheme="minorBidi"/>
            <w:iCs w:val="0"/>
            <w:noProof/>
            <w:sz w:val="22"/>
            <w:szCs w:val="22"/>
            <w:lang w:eastAsia="ru-RU"/>
          </w:rPr>
          <w:tab/>
        </w:r>
        <w:r w:rsidR="004F2985" w:rsidRPr="005B70E4">
          <w:rPr>
            <w:rStyle w:val="a9"/>
            <w:noProof/>
          </w:rPr>
          <w:t>Объекты местного значения сельского поселения</w:t>
        </w:r>
        <w:r w:rsidR="00874C5A" w:rsidRPr="00874C5A">
          <w:t xml:space="preserve"> </w:t>
        </w:r>
        <w:r w:rsidR="00874C5A" w:rsidRPr="00874C5A">
          <w:rPr>
            <w:rStyle w:val="a9"/>
            <w:noProof/>
          </w:rPr>
          <w:t>сумон Шекпээрский  Барун-Хемчикий кожуун Республики Тыва</w:t>
        </w:r>
        <w:r w:rsidR="004F2985" w:rsidRPr="005B70E4">
          <w:rPr>
            <w:rStyle w:val="a9"/>
            <w:noProof/>
          </w:rPr>
          <w:t xml:space="preserve"> ритуальных </w:t>
        </w:r>
        <w:r w:rsidR="004F2985">
          <w:rPr>
            <w:rStyle w:val="a9"/>
            <w:noProof/>
          </w:rPr>
          <w:br/>
        </w:r>
        <w:r w:rsidR="004F2985" w:rsidRPr="005B70E4">
          <w:rPr>
            <w:rStyle w:val="a9"/>
            <w:noProof/>
          </w:rPr>
          <w:t>услуг</w:t>
        </w:r>
        <w:r w:rsidR="004F2985">
          <w:rPr>
            <w:noProof/>
            <w:webHidden/>
          </w:rPr>
          <w:tab/>
        </w:r>
        <w:r w:rsidR="004F2985">
          <w:rPr>
            <w:noProof/>
            <w:webHidden/>
          </w:rPr>
          <w:tab/>
        </w:r>
        <w:r>
          <w:rPr>
            <w:noProof/>
            <w:webHidden/>
          </w:rPr>
          <w:fldChar w:fldCharType="begin"/>
        </w:r>
        <w:r w:rsidR="004F2985">
          <w:rPr>
            <w:noProof/>
            <w:webHidden/>
          </w:rPr>
          <w:instrText xml:space="preserve"> PAGEREF _Toc527371700 \h </w:instrText>
        </w:r>
        <w:r>
          <w:rPr>
            <w:noProof/>
            <w:webHidden/>
          </w:rPr>
        </w:r>
        <w:r>
          <w:rPr>
            <w:noProof/>
            <w:webHidden/>
          </w:rPr>
          <w:fldChar w:fldCharType="separate"/>
        </w:r>
        <w:r w:rsidR="00B46D6A">
          <w:rPr>
            <w:noProof/>
            <w:webHidden/>
          </w:rPr>
          <w:t>29</w:t>
        </w:r>
        <w:r>
          <w:rPr>
            <w:noProof/>
            <w:webHidden/>
          </w:rPr>
          <w:fldChar w:fldCharType="end"/>
        </w:r>
      </w:hyperlink>
    </w:p>
    <w:p w:rsidR="004F2985" w:rsidRDefault="00743370">
      <w:pPr>
        <w:pStyle w:val="22"/>
        <w:rPr>
          <w:rFonts w:asciiTheme="minorHAnsi" w:eastAsiaTheme="minorEastAsia" w:hAnsiTheme="minorHAnsi" w:cstheme="minorBidi"/>
          <w:iCs w:val="0"/>
          <w:noProof/>
          <w:sz w:val="22"/>
          <w:szCs w:val="22"/>
          <w:lang w:eastAsia="ru-RU"/>
        </w:rPr>
      </w:pPr>
      <w:hyperlink w:anchor="_Toc527371701" w:history="1">
        <w:r w:rsidR="004F2985" w:rsidRPr="005B70E4">
          <w:rPr>
            <w:rStyle w:val="a9"/>
            <w:noProof/>
          </w:rPr>
          <w:t>2.8.</w:t>
        </w:r>
        <w:r w:rsidR="004F2985">
          <w:rPr>
            <w:rFonts w:asciiTheme="minorHAnsi" w:eastAsiaTheme="minorEastAsia" w:hAnsiTheme="minorHAnsi" w:cstheme="minorBidi"/>
            <w:iCs w:val="0"/>
            <w:noProof/>
            <w:sz w:val="22"/>
            <w:szCs w:val="22"/>
            <w:lang w:eastAsia="ru-RU"/>
          </w:rPr>
          <w:tab/>
        </w:r>
        <w:r w:rsidR="004F2985" w:rsidRPr="005B70E4">
          <w:rPr>
            <w:rStyle w:val="a9"/>
            <w:noProof/>
          </w:rPr>
          <w:t>Объекты местного значения сельского поселения</w:t>
        </w:r>
        <w:r w:rsidR="00874C5A" w:rsidRPr="00874C5A">
          <w:t xml:space="preserve"> </w:t>
        </w:r>
        <w:r w:rsidR="00874C5A" w:rsidRPr="00874C5A">
          <w:rPr>
            <w:rStyle w:val="a9"/>
            <w:noProof/>
          </w:rPr>
          <w:t>сумон Шекпээрский  Барун-Хемчикий кожуун Республики Тыва</w:t>
        </w:r>
        <w:r w:rsidR="004F2985" w:rsidRPr="005B70E4">
          <w:rPr>
            <w:rStyle w:val="a9"/>
            <w:noProof/>
          </w:rPr>
          <w:t xml:space="preserve"> культуры и искусства</w:t>
        </w:r>
        <w:r w:rsidR="004F2985">
          <w:rPr>
            <w:noProof/>
            <w:webHidden/>
          </w:rPr>
          <w:tab/>
        </w:r>
        <w:r>
          <w:rPr>
            <w:noProof/>
            <w:webHidden/>
          </w:rPr>
          <w:fldChar w:fldCharType="begin"/>
        </w:r>
        <w:r w:rsidR="004F2985">
          <w:rPr>
            <w:noProof/>
            <w:webHidden/>
          </w:rPr>
          <w:instrText xml:space="preserve"> PAGEREF _Toc527371701 \h </w:instrText>
        </w:r>
        <w:r>
          <w:rPr>
            <w:noProof/>
            <w:webHidden/>
          </w:rPr>
        </w:r>
        <w:r>
          <w:rPr>
            <w:noProof/>
            <w:webHidden/>
          </w:rPr>
          <w:fldChar w:fldCharType="separate"/>
        </w:r>
        <w:r w:rsidR="00B46D6A">
          <w:rPr>
            <w:noProof/>
            <w:webHidden/>
          </w:rPr>
          <w:t>30</w:t>
        </w:r>
        <w:r>
          <w:rPr>
            <w:noProof/>
            <w:webHidden/>
          </w:rPr>
          <w:fldChar w:fldCharType="end"/>
        </w:r>
      </w:hyperlink>
    </w:p>
    <w:p w:rsidR="004F2985" w:rsidRDefault="00743370">
      <w:pPr>
        <w:pStyle w:val="22"/>
        <w:rPr>
          <w:rFonts w:asciiTheme="minorHAnsi" w:eastAsiaTheme="minorEastAsia" w:hAnsiTheme="minorHAnsi" w:cstheme="minorBidi"/>
          <w:iCs w:val="0"/>
          <w:noProof/>
          <w:sz w:val="22"/>
          <w:szCs w:val="22"/>
          <w:lang w:eastAsia="ru-RU"/>
        </w:rPr>
      </w:pPr>
      <w:hyperlink w:anchor="_Toc527371702" w:history="1">
        <w:r w:rsidR="004F2985" w:rsidRPr="005B70E4">
          <w:rPr>
            <w:rStyle w:val="a9"/>
            <w:noProof/>
          </w:rPr>
          <w:t>2.9.</w:t>
        </w:r>
        <w:r w:rsidR="004F2985">
          <w:rPr>
            <w:rFonts w:asciiTheme="minorHAnsi" w:eastAsiaTheme="minorEastAsia" w:hAnsiTheme="minorHAnsi" w:cstheme="minorBidi"/>
            <w:iCs w:val="0"/>
            <w:noProof/>
            <w:sz w:val="22"/>
            <w:szCs w:val="22"/>
            <w:lang w:eastAsia="ru-RU"/>
          </w:rPr>
          <w:tab/>
        </w:r>
        <w:r w:rsidR="004F2985" w:rsidRPr="005B70E4">
          <w:rPr>
            <w:rStyle w:val="a9"/>
            <w:noProof/>
          </w:rPr>
          <w:t>Объекты местного значения сельского поселения</w:t>
        </w:r>
        <w:r w:rsidR="00874C5A" w:rsidRPr="00874C5A">
          <w:t xml:space="preserve"> </w:t>
        </w:r>
        <w:r w:rsidR="00874C5A" w:rsidRPr="00874C5A">
          <w:rPr>
            <w:rStyle w:val="a9"/>
            <w:noProof/>
          </w:rPr>
          <w:t>сумон Шекпээрский  Барун-Хемчикий кожуун Республики Тыва</w:t>
        </w:r>
        <w:r w:rsidR="004F2985" w:rsidRPr="005B70E4">
          <w:rPr>
            <w:rStyle w:val="a9"/>
            <w:noProof/>
          </w:rPr>
          <w:t xml:space="preserve"> благоустройства и озеленения территории поселения</w:t>
        </w:r>
        <w:r w:rsidR="004F2985">
          <w:rPr>
            <w:noProof/>
            <w:webHidden/>
          </w:rPr>
          <w:tab/>
        </w:r>
        <w:r>
          <w:rPr>
            <w:noProof/>
            <w:webHidden/>
          </w:rPr>
          <w:fldChar w:fldCharType="begin"/>
        </w:r>
        <w:r w:rsidR="004F2985">
          <w:rPr>
            <w:noProof/>
            <w:webHidden/>
          </w:rPr>
          <w:instrText xml:space="preserve"> PAGEREF _Toc527371702 \h </w:instrText>
        </w:r>
        <w:r>
          <w:rPr>
            <w:noProof/>
            <w:webHidden/>
          </w:rPr>
        </w:r>
        <w:r>
          <w:rPr>
            <w:noProof/>
            <w:webHidden/>
          </w:rPr>
          <w:fldChar w:fldCharType="separate"/>
        </w:r>
        <w:r w:rsidR="00B46D6A">
          <w:rPr>
            <w:noProof/>
            <w:webHidden/>
          </w:rPr>
          <w:t>31</w:t>
        </w:r>
        <w:r>
          <w:rPr>
            <w:noProof/>
            <w:webHidden/>
          </w:rPr>
          <w:fldChar w:fldCharType="end"/>
        </w:r>
      </w:hyperlink>
    </w:p>
    <w:p w:rsidR="004F2985" w:rsidRDefault="00743370">
      <w:pPr>
        <w:pStyle w:val="22"/>
        <w:rPr>
          <w:rFonts w:asciiTheme="minorHAnsi" w:eastAsiaTheme="minorEastAsia" w:hAnsiTheme="minorHAnsi" w:cstheme="minorBidi"/>
          <w:iCs w:val="0"/>
          <w:noProof/>
          <w:sz w:val="22"/>
          <w:szCs w:val="22"/>
          <w:lang w:eastAsia="ru-RU"/>
        </w:rPr>
      </w:pPr>
      <w:hyperlink w:anchor="_Toc527371703" w:history="1">
        <w:r w:rsidR="004F2985" w:rsidRPr="005B70E4">
          <w:rPr>
            <w:rStyle w:val="a9"/>
            <w:noProof/>
          </w:rPr>
          <w:t>2.10.</w:t>
        </w:r>
        <w:r w:rsidR="004F2985">
          <w:rPr>
            <w:rFonts w:asciiTheme="minorHAnsi" w:eastAsiaTheme="minorEastAsia" w:hAnsiTheme="minorHAnsi" w:cstheme="minorBidi"/>
            <w:iCs w:val="0"/>
            <w:noProof/>
            <w:sz w:val="22"/>
            <w:szCs w:val="22"/>
            <w:lang w:eastAsia="ru-RU"/>
          </w:rPr>
          <w:tab/>
        </w:r>
        <w:r w:rsidR="004F2985" w:rsidRPr="005B70E4">
          <w:rPr>
            <w:rStyle w:val="a9"/>
            <w:noProof/>
          </w:rPr>
          <w:t>Объекты местного значения сельского поселения</w:t>
        </w:r>
        <w:r w:rsidR="00874C5A" w:rsidRPr="00874C5A">
          <w:t xml:space="preserve"> </w:t>
        </w:r>
        <w:r w:rsidR="00874C5A" w:rsidRPr="00874C5A">
          <w:rPr>
            <w:rStyle w:val="a9"/>
            <w:noProof/>
          </w:rPr>
          <w:t>сумон Шекпээрский  Барун-Хемчикий кожуун Республики Тыва</w:t>
        </w:r>
        <w:r w:rsidR="004F2985" w:rsidRPr="005B70E4">
          <w:rPr>
            <w:rStyle w:val="a9"/>
            <w:noProof/>
          </w:rPr>
          <w:t xml:space="preserve"> общественного питания, торговли и бытового обслуживания</w:t>
        </w:r>
        <w:r w:rsidR="004F2985">
          <w:rPr>
            <w:noProof/>
            <w:webHidden/>
          </w:rPr>
          <w:tab/>
        </w:r>
        <w:r>
          <w:rPr>
            <w:noProof/>
            <w:webHidden/>
          </w:rPr>
          <w:fldChar w:fldCharType="begin"/>
        </w:r>
        <w:r w:rsidR="004F2985">
          <w:rPr>
            <w:noProof/>
            <w:webHidden/>
          </w:rPr>
          <w:instrText xml:space="preserve"> PAGEREF _Toc527371703 \h </w:instrText>
        </w:r>
        <w:r>
          <w:rPr>
            <w:noProof/>
            <w:webHidden/>
          </w:rPr>
        </w:r>
        <w:r>
          <w:rPr>
            <w:noProof/>
            <w:webHidden/>
          </w:rPr>
          <w:fldChar w:fldCharType="separate"/>
        </w:r>
        <w:r w:rsidR="00B46D6A">
          <w:rPr>
            <w:noProof/>
            <w:webHidden/>
          </w:rPr>
          <w:t>32</w:t>
        </w:r>
        <w:r>
          <w:rPr>
            <w:noProof/>
            <w:webHidden/>
          </w:rPr>
          <w:fldChar w:fldCharType="end"/>
        </w:r>
      </w:hyperlink>
    </w:p>
    <w:p w:rsidR="004F2985" w:rsidRDefault="00743370">
      <w:pPr>
        <w:pStyle w:val="22"/>
        <w:rPr>
          <w:rFonts w:asciiTheme="minorHAnsi" w:eastAsiaTheme="minorEastAsia" w:hAnsiTheme="minorHAnsi" w:cstheme="minorBidi"/>
          <w:iCs w:val="0"/>
          <w:noProof/>
          <w:sz w:val="22"/>
          <w:szCs w:val="22"/>
          <w:lang w:eastAsia="ru-RU"/>
        </w:rPr>
      </w:pPr>
      <w:hyperlink w:anchor="_Toc527371704" w:history="1">
        <w:r w:rsidR="004F2985" w:rsidRPr="005B70E4">
          <w:rPr>
            <w:rStyle w:val="a9"/>
            <w:noProof/>
          </w:rPr>
          <w:t>2.11.</w:t>
        </w:r>
        <w:r w:rsidR="004F2985">
          <w:rPr>
            <w:rFonts w:asciiTheme="minorHAnsi" w:eastAsiaTheme="minorEastAsia" w:hAnsiTheme="minorHAnsi" w:cstheme="minorBidi"/>
            <w:iCs w:val="0"/>
            <w:noProof/>
            <w:sz w:val="22"/>
            <w:szCs w:val="22"/>
            <w:lang w:eastAsia="ru-RU"/>
          </w:rPr>
          <w:tab/>
        </w:r>
        <w:r w:rsidR="004F2985" w:rsidRPr="005B70E4">
          <w:rPr>
            <w:rStyle w:val="a9"/>
            <w:noProof/>
          </w:rPr>
          <w:t>Объекты местного значения сельского поселения</w:t>
        </w:r>
        <w:r w:rsidR="00874C5A" w:rsidRPr="00874C5A">
          <w:t xml:space="preserve"> </w:t>
        </w:r>
        <w:r w:rsidR="00874C5A" w:rsidRPr="00874C5A">
          <w:rPr>
            <w:rStyle w:val="a9"/>
            <w:noProof/>
          </w:rPr>
          <w:t>сумон Шекпээрский  Барун-Хемчикий кожуун Республики Тыва</w:t>
        </w:r>
        <w:r w:rsidR="004F2985" w:rsidRPr="005B70E4">
          <w:rPr>
            <w:rStyle w:val="a9"/>
            <w:noProof/>
          </w:rPr>
          <w:t xml:space="preserve"> жилищного строительства</w:t>
        </w:r>
        <w:r w:rsidR="004F2985">
          <w:rPr>
            <w:noProof/>
            <w:webHidden/>
          </w:rPr>
          <w:tab/>
        </w:r>
        <w:r>
          <w:rPr>
            <w:noProof/>
            <w:webHidden/>
          </w:rPr>
          <w:fldChar w:fldCharType="begin"/>
        </w:r>
        <w:r w:rsidR="004F2985">
          <w:rPr>
            <w:noProof/>
            <w:webHidden/>
          </w:rPr>
          <w:instrText xml:space="preserve"> PAGEREF _Toc527371704 \h </w:instrText>
        </w:r>
        <w:r>
          <w:rPr>
            <w:noProof/>
            <w:webHidden/>
          </w:rPr>
        </w:r>
        <w:r>
          <w:rPr>
            <w:noProof/>
            <w:webHidden/>
          </w:rPr>
          <w:fldChar w:fldCharType="separate"/>
        </w:r>
        <w:r w:rsidR="00B46D6A">
          <w:rPr>
            <w:noProof/>
            <w:webHidden/>
          </w:rPr>
          <w:t>33</w:t>
        </w:r>
        <w:r>
          <w:rPr>
            <w:noProof/>
            <w:webHidden/>
          </w:rPr>
          <w:fldChar w:fldCharType="end"/>
        </w:r>
      </w:hyperlink>
    </w:p>
    <w:p w:rsidR="004F2985" w:rsidRDefault="00743370">
      <w:pPr>
        <w:pStyle w:val="22"/>
        <w:rPr>
          <w:rFonts w:asciiTheme="minorHAnsi" w:eastAsiaTheme="minorEastAsia" w:hAnsiTheme="minorHAnsi" w:cstheme="minorBidi"/>
          <w:iCs w:val="0"/>
          <w:noProof/>
          <w:sz w:val="22"/>
          <w:szCs w:val="22"/>
          <w:lang w:eastAsia="ru-RU"/>
        </w:rPr>
      </w:pPr>
      <w:hyperlink w:anchor="_Toc527371705" w:history="1">
        <w:r w:rsidR="004F2985" w:rsidRPr="005B70E4">
          <w:rPr>
            <w:rStyle w:val="a9"/>
            <w:noProof/>
          </w:rPr>
          <w:t>2.12.</w:t>
        </w:r>
        <w:r w:rsidR="004F2985">
          <w:rPr>
            <w:rFonts w:asciiTheme="minorHAnsi" w:eastAsiaTheme="minorEastAsia" w:hAnsiTheme="minorHAnsi" w:cstheme="minorBidi"/>
            <w:iCs w:val="0"/>
            <w:noProof/>
            <w:sz w:val="22"/>
            <w:szCs w:val="22"/>
            <w:lang w:eastAsia="ru-RU"/>
          </w:rPr>
          <w:tab/>
        </w:r>
        <w:r w:rsidR="004F2985" w:rsidRPr="005B70E4">
          <w:rPr>
            <w:rStyle w:val="a9"/>
            <w:noProof/>
          </w:rPr>
          <w:t>Объекты местного значения сельского поселения</w:t>
        </w:r>
        <w:r w:rsidR="00874C5A" w:rsidRPr="00874C5A">
          <w:t xml:space="preserve"> </w:t>
        </w:r>
        <w:r w:rsidR="00874C5A" w:rsidRPr="00874C5A">
          <w:rPr>
            <w:rStyle w:val="a9"/>
            <w:noProof/>
          </w:rPr>
          <w:t>сумон Шекпээрский  Барун-Хемчикий кожуун Республики Тыва</w:t>
        </w:r>
        <w:r w:rsidR="004F2985" w:rsidRPr="005B70E4">
          <w:rPr>
            <w:rStyle w:val="a9"/>
            <w:noProof/>
          </w:rPr>
          <w:t xml:space="preserve"> деятельности органов местного самоуправления</w:t>
        </w:r>
        <w:r w:rsidR="004F2985">
          <w:rPr>
            <w:noProof/>
            <w:webHidden/>
          </w:rPr>
          <w:tab/>
        </w:r>
        <w:r>
          <w:rPr>
            <w:noProof/>
            <w:webHidden/>
          </w:rPr>
          <w:fldChar w:fldCharType="begin"/>
        </w:r>
        <w:r w:rsidR="004F2985">
          <w:rPr>
            <w:noProof/>
            <w:webHidden/>
          </w:rPr>
          <w:instrText xml:space="preserve"> PAGEREF _Toc527371705 \h </w:instrText>
        </w:r>
        <w:r>
          <w:rPr>
            <w:noProof/>
            <w:webHidden/>
          </w:rPr>
        </w:r>
        <w:r>
          <w:rPr>
            <w:noProof/>
            <w:webHidden/>
          </w:rPr>
          <w:fldChar w:fldCharType="separate"/>
        </w:r>
        <w:r w:rsidR="00B46D6A">
          <w:rPr>
            <w:noProof/>
            <w:webHidden/>
          </w:rPr>
          <w:t>33</w:t>
        </w:r>
        <w:r>
          <w:rPr>
            <w:noProof/>
            <w:webHidden/>
          </w:rPr>
          <w:fldChar w:fldCharType="end"/>
        </w:r>
      </w:hyperlink>
    </w:p>
    <w:p w:rsidR="004F2985" w:rsidRDefault="00743370">
      <w:pPr>
        <w:pStyle w:val="16"/>
        <w:tabs>
          <w:tab w:val="left" w:pos="442"/>
          <w:tab w:val="right" w:leader="dot" w:pos="9344"/>
        </w:tabs>
        <w:rPr>
          <w:rFonts w:asciiTheme="minorHAnsi" w:eastAsiaTheme="minorEastAsia" w:hAnsiTheme="minorHAnsi" w:cstheme="minorBidi"/>
          <w:b w:val="0"/>
          <w:bCs w:val="0"/>
          <w:caps w:val="0"/>
          <w:noProof/>
          <w:sz w:val="22"/>
          <w:szCs w:val="22"/>
          <w:lang w:eastAsia="ru-RU"/>
        </w:rPr>
      </w:pPr>
      <w:hyperlink w:anchor="_Toc527371706" w:history="1">
        <w:r w:rsidR="004F2985" w:rsidRPr="005B70E4">
          <w:rPr>
            <w:rStyle w:val="a9"/>
            <w:noProof/>
          </w:rPr>
          <w:t>3.</w:t>
        </w:r>
        <w:r w:rsidR="004F2985">
          <w:rPr>
            <w:rFonts w:asciiTheme="minorHAnsi" w:eastAsiaTheme="minorEastAsia" w:hAnsiTheme="minorHAnsi" w:cstheme="minorBidi"/>
            <w:b w:val="0"/>
            <w:bCs w:val="0"/>
            <w:caps w:val="0"/>
            <w:noProof/>
            <w:sz w:val="22"/>
            <w:szCs w:val="22"/>
            <w:lang w:eastAsia="ru-RU"/>
          </w:rPr>
          <w:tab/>
        </w:r>
        <w:r w:rsidR="004F2985" w:rsidRPr="005B70E4">
          <w:rPr>
            <w:rStyle w:val="a9"/>
            <w:noProof/>
          </w:rPr>
          <w:t>Правила и область применения расчетных показателей, содержащихся в основной части модельных местных нормативов</w:t>
        </w:r>
        <w:r w:rsidR="004F2985">
          <w:rPr>
            <w:noProof/>
            <w:webHidden/>
          </w:rPr>
          <w:tab/>
        </w:r>
        <w:r>
          <w:rPr>
            <w:noProof/>
            <w:webHidden/>
          </w:rPr>
          <w:fldChar w:fldCharType="begin"/>
        </w:r>
        <w:r w:rsidR="004F2985">
          <w:rPr>
            <w:noProof/>
            <w:webHidden/>
          </w:rPr>
          <w:instrText xml:space="preserve"> PAGEREF _Toc527371706 \h </w:instrText>
        </w:r>
        <w:r>
          <w:rPr>
            <w:noProof/>
            <w:webHidden/>
          </w:rPr>
        </w:r>
        <w:r>
          <w:rPr>
            <w:noProof/>
            <w:webHidden/>
          </w:rPr>
          <w:fldChar w:fldCharType="separate"/>
        </w:r>
        <w:r w:rsidR="00B46D6A">
          <w:rPr>
            <w:noProof/>
            <w:webHidden/>
          </w:rPr>
          <w:t>34</w:t>
        </w:r>
        <w:r>
          <w:rPr>
            <w:noProof/>
            <w:webHidden/>
          </w:rPr>
          <w:fldChar w:fldCharType="end"/>
        </w:r>
      </w:hyperlink>
    </w:p>
    <w:p w:rsidR="004F2985" w:rsidRDefault="00743370">
      <w:pPr>
        <w:pStyle w:val="22"/>
        <w:rPr>
          <w:rFonts w:asciiTheme="minorHAnsi" w:eastAsiaTheme="minorEastAsia" w:hAnsiTheme="minorHAnsi" w:cstheme="minorBidi"/>
          <w:iCs w:val="0"/>
          <w:noProof/>
          <w:sz w:val="22"/>
          <w:szCs w:val="22"/>
          <w:lang w:eastAsia="ru-RU"/>
        </w:rPr>
      </w:pPr>
      <w:hyperlink w:anchor="_Toc527371707" w:history="1">
        <w:r w:rsidR="004F2985" w:rsidRPr="005B70E4">
          <w:rPr>
            <w:rStyle w:val="a9"/>
            <w:noProof/>
          </w:rPr>
          <w:t>3.1.</w:t>
        </w:r>
        <w:r w:rsidR="004F2985">
          <w:rPr>
            <w:rFonts w:asciiTheme="minorHAnsi" w:eastAsiaTheme="minorEastAsia" w:hAnsiTheme="minorHAnsi" w:cstheme="minorBidi"/>
            <w:iCs w:val="0"/>
            <w:noProof/>
            <w:sz w:val="22"/>
            <w:szCs w:val="22"/>
            <w:lang w:eastAsia="ru-RU"/>
          </w:rPr>
          <w:tab/>
        </w:r>
        <w:r w:rsidR="004F2985" w:rsidRPr="005B70E4">
          <w:rPr>
            <w:rStyle w:val="a9"/>
            <w:noProof/>
          </w:rPr>
          <w:t>Правила применения расчетных показателей</w:t>
        </w:r>
        <w:r w:rsidR="004F2985">
          <w:rPr>
            <w:noProof/>
            <w:webHidden/>
          </w:rPr>
          <w:tab/>
        </w:r>
        <w:r>
          <w:rPr>
            <w:noProof/>
            <w:webHidden/>
          </w:rPr>
          <w:fldChar w:fldCharType="begin"/>
        </w:r>
        <w:r w:rsidR="004F2985">
          <w:rPr>
            <w:noProof/>
            <w:webHidden/>
          </w:rPr>
          <w:instrText xml:space="preserve"> PAGEREF _Toc527371707 \h </w:instrText>
        </w:r>
        <w:r>
          <w:rPr>
            <w:noProof/>
            <w:webHidden/>
          </w:rPr>
        </w:r>
        <w:r>
          <w:rPr>
            <w:noProof/>
            <w:webHidden/>
          </w:rPr>
          <w:fldChar w:fldCharType="separate"/>
        </w:r>
        <w:r w:rsidR="00B46D6A">
          <w:rPr>
            <w:noProof/>
            <w:webHidden/>
          </w:rPr>
          <w:t>34</w:t>
        </w:r>
        <w:r>
          <w:rPr>
            <w:noProof/>
            <w:webHidden/>
          </w:rPr>
          <w:fldChar w:fldCharType="end"/>
        </w:r>
      </w:hyperlink>
    </w:p>
    <w:p w:rsidR="004F2985" w:rsidRDefault="00743370">
      <w:pPr>
        <w:pStyle w:val="22"/>
        <w:rPr>
          <w:rFonts w:asciiTheme="minorHAnsi" w:eastAsiaTheme="minorEastAsia" w:hAnsiTheme="minorHAnsi" w:cstheme="minorBidi"/>
          <w:iCs w:val="0"/>
          <w:noProof/>
          <w:sz w:val="22"/>
          <w:szCs w:val="22"/>
          <w:lang w:eastAsia="ru-RU"/>
        </w:rPr>
      </w:pPr>
      <w:hyperlink w:anchor="_Toc527371708" w:history="1">
        <w:r w:rsidR="004F2985" w:rsidRPr="005B70E4">
          <w:rPr>
            <w:rStyle w:val="a9"/>
            <w:noProof/>
          </w:rPr>
          <w:t>3.2.</w:t>
        </w:r>
        <w:r w:rsidR="004F2985">
          <w:rPr>
            <w:rFonts w:asciiTheme="minorHAnsi" w:eastAsiaTheme="minorEastAsia" w:hAnsiTheme="minorHAnsi" w:cstheme="minorBidi"/>
            <w:iCs w:val="0"/>
            <w:noProof/>
            <w:sz w:val="22"/>
            <w:szCs w:val="22"/>
            <w:lang w:eastAsia="ru-RU"/>
          </w:rPr>
          <w:tab/>
        </w:r>
        <w:r w:rsidR="004F2985" w:rsidRPr="005B70E4">
          <w:rPr>
            <w:rStyle w:val="a9"/>
            <w:noProof/>
          </w:rPr>
          <w:t>Область применения расчетных показателей</w:t>
        </w:r>
        <w:r w:rsidR="004F2985">
          <w:rPr>
            <w:noProof/>
            <w:webHidden/>
          </w:rPr>
          <w:tab/>
        </w:r>
        <w:r>
          <w:rPr>
            <w:noProof/>
            <w:webHidden/>
          </w:rPr>
          <w:fldChar w:fldCharType="begin"/>
        </w:r>
        <w:r w:rsidR="004F2985">
          <w:rPr>
            <w:noProof/>
            <w:webHidden/>
          </w:rPr>
          <w:instrText xml:space="preserve"> PAGEREF _Toc527371708 \h </w:instrText>
        </w:r>
        <w:r>
          <w:rPr>
            <w:noProof/>
            <w:webHidden/>
          </w:rPr>
        </w:r>
        <w:r>
          <w:rPr>
            <w:noProof/>
            <w:webHidden/>
          </w:rPr>
          <w:fldChar w:fldCharType="separate"/>
        </w:r>
        <w:r w:rsidR="00B46D6A">
          <w:rPr>
            <w:noProof/>
            <w:webHidden/>
          </w:rPr>
          <w:t>35</w:t>
        </w:r>
        <w:r>
          <w:rPr>
            <w:noProof/>
            <w:webHidden/>
          </w:rPr>
          <w:fldChar w:fldCharType="end"/>
        </w:r>
      </w:hyperlink>
    </w:p>
    <w:p w:rsidR="004F2985" w:rsidRDefault="00743370">
      <w:pPr>
        <w:pStyle w:val="16"/>
        <w:tabs>
          <w:tab w:val="right" w:leader="dot" w:pos="9344"/>
        </w:tabs>
        <w:rPr>
          <w:rFonts w:asciiTheme="minorHAnsi" w:eastAsiaTheme="minorEastAsia" w:hAnsiTheme="minorHAnsi" w:cstheme="minorBidi"/>
          <w:b w:val="0"/>
          <w:bCs w:val="0"/>
          <w:caps w:val="0"/>
          <w:noProof/>
          <w:sz w:val="22"/>
          <w:szCs w:val="22"/>
          <w:lang w:eastAsia="ru-RU"/>
        </w:rPr>
      </w:pPr>
      <w:hyperlink w:anchor="_Toc527371709" w:history="1">
        <w:r w:rsidR="004F2985" w:rsidRPr="005B70E4">
          <w:rPr>
            <w:rStyle w:val="a9"/>
            <w:noProof/>
          </w:rPr>
          <w:t>Приложение 1. Нормативно-правовая база</w:t>
        </w:r>
        <w:r w:rsidR="004F2985">
          <w:rPr>
            <w:noProof/>
            <w:webHidden/>
          </w:rPr>
          <w:tab/>
        </w:r>
        <w:r>
          <w:rPr>
            <w:noProof/>
            <w:webHidden/>
          </w:rPr>
          <w:fldChar w:fldCharType="begin"/>
        </w:r>
        <w:r w:rsidR="004F2985">
          <w:rPr>
            <w:noProof/>
            <w:webHidden/>
          </w:rPr>
          <w:instrText xml:space="preserve"> PAGEREF _Toc527371709 \h </w:instrText>
        </w:r>
        <w:r>
          <w:rPr>
            <w:noProof/>
            <w:webHidden/>
          </w:rPr>
        </w:r>
        <w:r>
          <w:rPr>
            <w:noProof/>
            <w:webHidden/>
          </w:rPr>
          <w:fldChar w:fldCharType="separate"/>
        </w:r>
        <w:r w:rsidR="00B46D6A">
          <w:rPr>
            <w:noProof/>
            <w:webHidden/>
          </w:rPr>
          <w:t>36</w:t>
        </w:r>
        <w:r>
          <w:rPr>
            <w:noProof/>
            <w:webHidden/>
          </w:rPr>
          <w:fldChar w:fldCharType="end"/>
        </w:r>
      </w:hyperlink>
    </w:p>
    <w:p w:rsidR="004F2985" w:rsidRDefault="00743370">
      <w:pPr>
        <w:pStyle w:val="31"/>
        <w:rPr>
          <w:rFonts w:asciiTheme="minorHAnsi" w:eastAsiaTheme="minorEastAsia" w:hAnsiTheme="minorHAnsi" w:cstheme="minorBidi"/>
          <w:noProof/>
          <w:sz w:val="22"/>
          <w:szCs w:val="22"/>
          <w:lang w:eastAsia="ru-RU"/>
        </w:rPr>
      </w:pPr>
      <w:hyperlink w:anchor="_Toc527371710" w:history="1">
        <w:r w:rsidR="004F2985" w:rsidRPr="005B70E4">
          <w:rPr>
            <w:rStyle w:val="a9"/>
            <w:rFonts w:eastAsia="Times New Roman" w:cs="Arial"/>
            <w:bCs/>
            <w:i/>
            <w:noProof/>
          </w:rPr>
          <w:t>Федеральные законы</w:t>
        </w:r>
        <w:r w:rsidR="004F2985">
          <w:rPr>
            <w:noProof/>
            <w:webHidden/>
          </w:rPr>
          <w:tab/>
        </w:r>
        <w:r>
          <w:rPr>
            <w:noProof/>
            <w:webHidden/>
          </w:rPr>
          <w:fldChar w:fldCharType="begin"/>
        </w:r>
        <w:r w:rsidR="004F2985">
          <w:rPr>
            <w:noProof/>
            <w:webHidden/>
          </w:rPr>
          <w:instrText xml:space="preserve"> PAGEREF _Toc527371710 \h </w:instrText>
        </w:r>
        <w:r>
          <w:rPr>
            <w:noProof/>
            <w:webHidden/>
          </w:rPr>
        </w:r>
        <w:r>
          <w:rPr>
            <w:noProof/>
            <w:webHidden/>
          </w:rPr>
          <w:fldChar w:fldCharType="separate"/>
        </w:r>
        <w:r w:rsidR="00B46D6A">
          <w:rPr>
            <w:noProof/>
            <w:webHidden/>
          </w:rPr>
          <w:t>36</w:t>
        </w:r>
        <w:r>
          <w:rPr>
            <w:noProof/>
            <w:webHidden/>
          </w:rPr>
          <w:fldChar w:fldCharType="end"/>
        </w:r>
      </w:hyperlink>
    </w:p>
    <w:p w:rsidR="004F2985" w:rsidRDefault="00743370">
      <w:pPr>
        <w:pStyle w:val="31"/>
        <w:rPr>
          <w:rFonts w:asciiTheme="minorHAnsi" w:eastAsiaTheme="minorEastAsia" w:hAnsiTheme="minorHAnsi" w:cstheme="minorBidi"/>
          <w:noProof/>
          <w:sz w:val="22"/>
          <w:szCs w:val="22"/>
          <w:lang w:eastAsia="ru-RU"/>
        </w:rPr>
      </w:pPr>
      <w:hyperlink w:anchor="_Toc527371711" w:history="1">
        <w:r w:rsidR="004F2985" w:rsidRPr="005B70E4">
          <w:rPr>
            <w:rStyle w:val="a9"/>
            <w:rFonts w:eastAsia="Times New Roman" w:cs="Arial"/>
            <w:bCs/>
            <w:i/>
            <w:noProof/>
          </w:rPr>
          <w:t>Иные нормативные акты Российской Федерации</w:t>
        </w:r>
        <w:r w:rsidR="004F2985">
          <w:rPr>
            <w:noProof/>
            <w:webHidden/>
          </w:rPr>
          <w:tab/>
        </w:r>
        <w:r>
          <w:rPr>
            <w:noProof/>
            <w:webHidden/>
          </w:rPr>
          <w:fldChar w:fldCharType="begin"/>
        </w:r>
        <w:r w:rsidR="004F2985">
          <w:rPr>
            <w:noProof/>
            <w:webHidden/>
          </w:rPr>
          <w:instrText xml:space="preserve"> PAGEREF _Toc527371711 \h </w:instrText>
        </w:r>
        <w:r>
          <w:rPr>
            <w:noProof/>
            <w:webHidden/>
          </w:rPr>
        </w:r>
        <w:r>
          <w:rPr>
            <w:noProof/>
            <w:webHidden/>
          </w:rPr>
          <w:fldChar w:fldCharType="separate"/>
        </w:r>
        <w:r w:rsidR="00B46D6A">
          <w:rPr>
            <w:noProof/>
            <w:webHidden/>
          </w:rPr>
          <w:t>36</w:t>
        </w:r>
        <w:r>
          <w:rPr>
            <w:noProof/>
            <w:webHidden/>
          </w:rPr>
          <w:fldChar w:fldCharType="end"/>
        </w:r>
      </w:hyperlink>
    </w:p>
    <w:p w:rsidR="004F2985" w:rsidRDefault="00743370">
      <w:pPr>
        <w:pStyle w:val="31"/>
        <w:rPr>
          <w:rFonts w:asciiTheme="minorHAnsi" w:eastAsiaTheme="minorEastAsia" w:hAnsiTheme="minorHAnsi" w:cstheme="minorBidi"/>
          <w:noProof/>
          <w:sz w:val="22"/>
          <w:szCs w:val="22"/>
          <w:lang w:eastAsia="ru-RU"/>
        </w:rPr>
      </w:pPr>
      <w:hyperlink w:anchor="_Toc527371712" w:history="1">
        <w:r w:rsidR="004F2985" w:rsidRPr="005B70E4">
          <w:rPr>
            <w:rStyle w:val="a9"/>
            <w:rFonts w:eastAsia="Times New Roman" w:cs="Arial"/>
            <w:bCs/>
            <w:i/>
            <w:noProof/>
          </w:rPr>
          <w:t>Нормативные акты Республики Тыва</w:t>
        </w:r>
        <w:r w:rsidR="004F2985">
          <w:rPr>
            <w:noProof/>
            <w:webHidden/>
          </w:rPr>
          <w:tab/>
        </w:r>
        <w:r>
          <w:rPr>
            <w:noProof/>
            <w:webHidden/>
          </w:rPr>
          <w:fldChar w:fldCharType="begin"/>
        </w:r>
        <w:r w:rsidR="004F2985">
          <w:rPr>
            <w:noProof/>
            <w:webHidden/>
          </w:rPr>
          <w:instrText xml:space="preserve"> PAGEREF _Toc527371712 \h </w:instrText>
        </w:r>
        <w:r>
          <w:rPr>
            <w:noProof/>
            <w:webHidden/>
          </w:rPr>
        </w:r>
        <w:r>
          <w:rPr>
            <w:noProof/>
            <w:webHidden/>
          </w:rPr>
          <w:fldChar w:fldCharType="separate"/>
        </w:r>
        <w:r w:rsidR="00B46D6A">
          <w:rPr>
            <w:noProof/>
            <w:webHidden/>
          </w:rPr>
          <w:t>36</w:t>
        </w:r>
        <w:r>
          <w:rPr>
            <w:noProof/>
            <w:webHidden/>
          </w:rPr>
          <w:fldChar w:fldCharType="end"/>
        </w:r>
      </w:hyperlink>
    </w:p>
    <w:p w:rsidR="004F2985" w:rsidRDefault="00743370">
      <w:pPr>
        <w:pStyle w:val="31"/>
        <w:rPr>
          <w:rFonts w:asciiTheme="minorHAnsi" w:eastAsiaTheme="minorEastAsia" w:hAnsiTheme="minorHAnsi" w:cstheme="minorBidi"/>
          <w:noProof/>
          <w:sz w:val="22"/>
          <w:szCs w:val="22"/>
          <w:lang w:eastAsia="ru-RU"/>
        </w:rPr>
      </w:pPr>
      <w:hyperlink w:anchor="_Toc527371713" w:history="1">
        <w:r w:rsidR="004F2985" w:rsidRPr="005B70E4">
          <w:rPr>
            <w:rStyle w:val="a9"/>
            <w:rFonts w:eastAsia="Times New Roman" w:cs="Arial"/>
            <w:bCs/>
            <w:i/>
            <w:noProof/>
          </w:rPr>
          <w:t>Строительные нормы и правила (СНиП). Своды правил по проектированию и строительству (СП)</w:t>
        </w:r>
        <w:r w:rsidR="004F2985">
          <w:rPr>
            <w:noProof/>
            <w:webHidden/>
          </w:rPr>
          <w:tab/>
        </w:r>
        <w:r>
          <w:rPr>
            <w:noProof/>
            <w:webHidden/>
          </w:rPr>
          <w:fldChar w:fldCharType="begin"/>
        </w:r>
        <w:r w:rsidR="004F2985">
          <w:rPr>
            <w:noProof/>
            <w:webHidden/>
          </w:rPr>
          <w:instrText xml:space="preserve"> PAGEREF _Toc527371713 \h </w:instrText>
        </w:r>
        <w:r>
          <w:rPr>
            <w:noProof/>
            <w:webHidden/>
          </w:rPr>
        </w:r>
        <w:r>
          <w:rPr>
            <w:noProof/>
            <w:webHidden/>
          </w:rPr>
          <w:fldChar w:fldCharType="separate"/>
        </w:r>
        <w:r w:rsidR="00B46D6A">
          <w:rPr>
            <w:noProof/>
            <w:webHidden/>
          </w:rPr>
          <w:t>37</w:t>
        </w:r>
        <w:r>
          <w:rPr>
            <w:noProof/>
            <w:webHidden/>
          </w:rPr>
          <w:fldChar w:fldCharType="end"/>
        </w:r>
      </w:hyperlink>
    </w:p>
    <w:p w:rsidR="004F2985" w:rsidRDefault="00743370">
      <w:pPr>
        <w:pStyle w:val="31"/>
        <w:rPr>
          <w:rFonts w:asciiTheme="minorHAnsi" w:eastAsiaTheme="minorEastAsia" w:hAnsiTheme="minorHAnsi" w:cstheme="minorBidi"/>
          <w:noProof/>
          <w:sz w:val="22"/>
          <w:szCs w:val="22"/>
          <w:lang w:eastAsia="ru-RU"/>
        </w:rPr>
      </w:pPr>
      <w:hyperlink w:anchor="_Toc527371714" w:history="1">
        <w:r w:rsidR="004F2985" w:rsidRPr="005B70E4">
          <w:rPr>
            <w:rStyle w:val="a9"/>
            <w:rFonts w:eastAsia="Times New Roman" w:cs="Arial"/>
            <w:bCs/>
            <w:i/>
            <w:noProof/>
          </w:rPr>
          <w:t>Иные документы</w:t>
        </w:r>
        <w:r w:rsidR="004F2985">
          <w:rPr>
            <w:noProof/>
            <w:webHidden/>
          </w:rPr>
          <w:tab/>
        </w:r>
        <w:r>
          <w:rPr>
            <w:noProof/>
            <w:webHidden/>
          </w:rPr>
          <w:fldChar w:fldCharType="begin"/>
        </w:r>
        <w:r w:rsidR="004F2985">
          <w:rPr>
            <w:noProof/>
            <w:webHidden/>
          </w:rPr>
          <w:instrText xml:space="preserve"> PAGEREF _Toc527371714 \h </w:instrText>
        </w:r>
        <w:r>
          <w:rPr>
            <w:noProof/>
            <w:webHidden/>
          </w:rPr>
        </w:r>
        <w:r>
          <w:rPr>
            <w:noProof/>
            <w:webHidden/>
          </w:rPr>
          <w:fldChar w:fldCharType="separate"/>
        </w:r>
        <w:r w:rsidR="00B46D6A">
          <w:rPr>
            <w:noProof/>
            <w:webHidden/>
          </w:rPr>
          <w:t>37</w:t>
        </w:r>
        <w:r>
          <w:rPr>
            <w:noProof/>
            <w:webHidden/>
          </w:rPr>
          <w:fldChar w:fldCharType="end"/>
        </w:r>
      </w:hyperlink>
    </w:p>
    <w:p w:rsidR="004F2985" w:rsidRDefault="00743370">
      <w:pPr>
        <w:pStyle w:val="16"/>
        <w:tabs>
          <w:tab w:val="right" w:leader="dot" w:pos="9344"/>
        </w:tabs>
        <w:rPr>
          <w:rFonts w:asciiTheme="minorHAnsi" w:eastAsiaTheme="minorEastAsia" w:hAnsiTheme="minorHAnsi" w:cstheme="minorBidi"/>
          <w:b w:val="0"/>
          <w:bCs w:val="0"/>
          <w:caps w:val="0"/>
          <w:noProof/>
          <w:sz w:val="22"/>
          <w:szCs w:val="22"/>
          <w:lang w:eastAsia="ru-RU"/>
        </w:rPr>
      </w:pPr>
      <w:hyperlink w:anchor="_Toc527371715" w:history="1">
        <w:r w:rsidR="004F2985" w:rsidRPr="005B70E4">
          <w:rPr>
            <w:rStyle w:val="a9"/>
            <w:noProof/>
          </w:rPr>
          <w:t>Приложение 2. Термины и определения</w:t>
        </w:r>
        <w:r w:rsidR="004F2985">
          <w:rPr>
            <w:noProof/>
            <w:webHidden/>
          </w:rPr>
          <w:tab/>
        </w:r>
        <w:r>
          <w:rPr>
            <w:noProof/>
            <w:webHidden/>
          </w:rPr>
          <w:fldChar w:fldCharType="begin"/>
        </w:r>
        <w:r w:rsidR="004F2985">
          <w:rPr>
            <w:noProof/>
            <w:webHidden/>
          </w:rPr>
          <w:instrText xml:space="preserve"> PAGEREF _Toc527371715 \h </w:instrText>
        </w:r>
        <w:r>
          <w:rPr>
            <w:noProof/>
            <w:webHidden/>
          </w:rPr>
        </w:r>
        <w:r>
          <w:rPr>
            <w:noProof/>
            <w:webHidden/>
          </w:rPr>
          <w:fldChar w:fldCharType="separate"/>
        </w:r>
        <w:r w:rsidR="00B46D6A">
          <w:rPr>
            <w:noProof/>
            <w:webHidden/>
          </w:rPr>
          <w:t>38</w:t>
        </w:r>
        <w:r>
          <w:rPr>
            <w:noProof/>
            <w:webHidden/>
          </w:rPr>
          <w:fldChar w:fldCharType="end"/>
        </w:r>
      </w:hyperlink>
    </w:p>
    <w:p w:rsidR="004F2985" w:rsidRDefault="00743370">
      <w:pPr>
        <w:pStyle w:val="16"/>
        <w:tabs>
          <w:tab w:val="right" w:leader="dot" w:pos="9344"/>
        </w:tabs>
        <w:rPr>
          <w:rFonts w:asciiTheme="minorHAnsi" w:eastAsiaTheme="minorEastAsia" w:hAnsiTheme="minorHAnsi" w:cstheme="minorBidi"/>
          <w:b w:val="0"/>
          <w:bCs w:val="0"/>
          <w:caps w:val="0"/>
          <w:noProof/>
          <w:sz w:val="22"/>
          <w:szCs w:val="22"/>
          <w:lang w:eastAsia="ru-RU"/>
        </w:rPr>
      </w:pPr>
      <w:hyperlink w:anchor="_Toc527371716" w:history="1">
        <w:r w:rsidR="004F2985" w:rsidRPr="005B70E4">
          <w:rPr>
            <w:rStyle w:val="a9"/>
            <w:noProof/>
          </w:rPr>
          <w:t>Приложение 3. Перечень используемых сокращений</w:t>
        </w:r>
        <w:r w:rsidR="004F2985">
          <w:rPr>
            <w:noProof/>
            <w:webHidden/>
          </w:rPr>
          <w:tab/>
        </w:r>
        <w:r>
          <w:rPr>
            <w:noProof/>
            <w:webHidden/>
          </w:rPr>
          <w:fldChar w:fldCharType="begin"/>
        </w:r>
        <w:r w:rsidR="004F2985">
          <w:rPr>
            <w:noProof/>
            <w:webHidden/>
          </w:rPr>
          <w:instrText xml:space="preserve"> PAGEREF _Toc527371716 \h </w:instrText>
        </w:r>
        <w:r>
          <w:rPr>
            <w:noProof/>
            <w:webHidden/>
          </w:rPr>
        </w:r>
        <w:r>
          <w:rPr>
            <w:noProof/>
            <w:webHidden/>
          </w:rPr>
          <w:fldChar w:fldCharType="separate"/>
        </w:r>
        <w:r w:rsidR="00B46D6A">
          <w:rPr>
            <w:noProof/>
            <w:webHidden/>
          </w:rPr>
          <w:t>40</w:t>
        </w:r>
        <w:r>
          <w:rPr>
            <w:noProof/>
            <w:webHidden/>
          </w:rPr>
          <w:fldChar w:fldCharType="end"/>
        </w:r>
      </w:hyperlink>
    </w:p>
    <w:p w:rsidR="00BD3893" w:rsidRPr="00A87EC2" w:rsidRDefault="00743370" w:rsidP="000B18F8">
      <w:pPr>
        <w:pStyle w:val="aff6"/>
        <w:rPr>
          <w:lang w:val="ru-RU"/>
        </w:rPr>
      </w:pPr>
      <w:r w:rsidRPr="00A87EC2">
        <w:rPr>
          <w:lang w:val="ru-RU"/>
        </w:rPr>
        <w:fldChar w:fldCharType="end"/>
      </w:r>
    </w:p>
    <w:p w:rsidR="00BD3893" w:rsidRPr="00A87EC2" w:rsidRDefault="00BD3893" w:rsidP="000B18F8">
      <w:pPr>
        <w:pStyle w:val="aff6"/>
        <w:rPr>
          <w:lang w:val="ru-RU"/>
        </w:rPr>
      </w:pPr>
    </w:p>
    <w:p w:rsidR="00F53D97" w:rsidRPr="00A87EC2" w:rsidRDefault="00F53D97">
      <w:pPr>
        <w:spacing w:after="200" w:line="276" w:lineRule="auto"/>
        <w:ind w:firstLine="0"/>
        <w:jc w:val="left"/>
        <w:rPr>
          <w:rFonts w:eastAsia="Times New Roman" w:cs="Times New Roman"/>
          <w:szCs w:val="24"/>
          <w:lang w:eastAsia="ar-SA" w:bidi="en-US"/>
        </w:rPr>
      </w:pPr>
      <w:r w:rsidRPr="00A87EC2">
        <w:br w:type="page"/>
      </w:r>
    </w:p>
    <w:p w:rsidR="000B18F8" w:rsidRPr="00A87EC2" w:rsidRDefault="00F53D97" w:rsidP="00F53D97">
      <w:pPr>
        <w:pStyle w:val="11"/>
      </w:pPr>
      <w:bookmarkStart w:id="50" w:name="_Toc483046936"/>
      <w:bookmarkStart w:id="51" w:name="_Toc487905098"/>
      <w:bookmarkStart w:id="52" w:name="_Toc488147808"/>
      <w:bookmarkStart w:id="53" w:name="_Toc488147870"/>
      <w:bookmarkStart w:id="54" w:name="_Toc491440547"/>
      <w:bookmarkStart w:id="55" w:name="_Toc527371677"/>
      <w:r w:rsidRPr="00A87EC2">
        <w:lastRenderedPageBreak/>
        <w:t>Введение</w:t>
      </w:r>
      <w:bookmarkEnd w:id="50"/>
      <w:bookmarkEnd w:id="51"/>
      <w:bookmarkEnd w:id="52"/>
      <w:bookmarkEnd w:id="53"/>
      <w:bookmarkEnd w:id="54"/>
      <w:bookmarkEnd w:id="55"/>
    </w:p>
    <w:p w:rsidR="00EC5F7F" w:rsidRPr="00A87EC2" w:rsidRDefault="00526D07" w:rsidP="00EC5F7F">
      <w:pPr>
        <w:pStyle w:val="aff6"/>
        <w:rPr>
          <w:lang w:val="ru-RU"/>
        </w:rPr>
      </w:pPr>
      <w:r>
        <w:rPr>
          <w:lang w:val="ru-RU"/>
        </w:rPr>
        <w:t>Модельные</w:t>
      </w:r>
      <w:r w:rsidR="00EC5F7F" w:rsidRPr="00A87EC2">
        <w:rPr>
          <w:lang w:val="ru-RU"/>
        </w:rPr>
        <w:t xml:space="preserve"> нормативы градостроительного проектирования </w:t>
      </w:r>
      <w:r w:rsidR="0049036B">
        <w:rPr>
          <w:lang w:val="ru-RU"/>
        </w:rPr>
        <w:t>сельск</w:t>
      </w:r>
      <w:r w:rsidR="00AB5D2B">
        <w:rPr>
          <w:lang w:val="ru-RU"/>
        </w:rPr>
        <w:t>их</w:t>
      </w:r>
      <w:r w:rsidR="0049036B">
        <w:rPr>
          <w:lang w:val="ru-RU"/>
        </w:rPr>
        <w:t xml:space="preserve"> </w:t>
      </w:r>
      <w:r w:rsidR="00874C5A" w:rsidRPr="00874C5A">
        <w:rPr>
          <w:lang w:val="ru-RU"/>
        </w:rPr>
        <w:t>сумон Ше</w:t>
      </w:r>
      <w:r w:rsidR="00874C5A" w:rsidRPr="00874C5A">
        <w:rPr>
          <w:lang w:val="ru-RU"/>
        </w:rPr>
        <w:t>к</w:t>
      </w:r>
      <w:r w:rsidR="00874C5A" w:rsidRPr="00874C5A">
        <w:rPr>
          <w:lang w:val="ru-RU"/>
        </w:rPr>
        <w:t xml:space="preserve">пээрский  Барун-Хемчикий кожуун Республики Тыва </w:t>
      </w:r>
      <w:r w:rsidR="00EC5F7F" w:rsidRPr="00A87EC2">
        <w:rPr>
          <w:lang w:val="ru-RU"/>
        </w:rPr>
        <w:t xml:space="preserve">(далее – </w:t>
      </w:r>
      <w:r>
        <w:rPr>
          <w:lang w:val="ru-RU"/>
        </w:rPr>
        <w:t>Модельные</w:t>
      </w:r>
      <w:r w:rsidR="00874C5A">
        <w:rPr>
          <w:lang w:val="ru-RU"/>
        </w:rPr>
        <w:t xml:space="preserve"> </w:t>
      </w:r>
      <w:r w:rsidR="00A527D1" w:rsidRPr="00A87EC2">
        <w:rPr>
          <w:lang w:val="ru-RU"/>
        </w:rPr>
        <w:t>М</w:t>
      </w:r>
      <w:r w:rsidR="00EC5F7F" w:rsidRPr="00A87EC2">
        <w:rPr>
          <w:lang w:val="ru-RU"/>
        </w:rPr>
        <w:t>НГП</w:t>
      </w:r>
      <w:r w:rsidR="00874C5A">
        <w:rPr>
          <w:lang w:val="ru-RU"/>
        </w:rPr>
        <w:t xml:space="preserve"> </w:t>
      </w:r>
      <w:r w:rsidR="00AB5D2B">
        <w:rPr>
          <w:lang w:val="ru-RU"/>
        </w:rPr>
        <w:t>сельских поселений</w:t>
      </w:r>
      <w:r w:rsidR="00874C5A" w:rsidRPr="00874C5A">
        <w:rPr>
          <w:lang w:val="ru-RU"/>
        </w:rPr>
        <w:t xml:space="preserve"> сумон Шекпээрский  Барун-Хемчикий кожуун Республики Тыва</w:t>
      </w:r>
      <w:r w:rsidR="00874C5A">
        <w:rPr>
          <w:lang w:val="ru-RU"/>
        </w:rPr>
        <w:t>,</w:t>
      </w:r>
      <w:r w:rsidR="00EC5F7F" w:rsidRPr="00A87EC2">
        <w:rPr>
          <w:lang w:val="ru-RU"/>
        </w:rPr>
        <w:t xml:space="preserve"> </w:t>
      </w:r>
      <w:r>
        <w:rPr>
          <w:lang w:val="ru-RU"/>
        </w:rPr>
        <w:t>Модельные</w:t>
      </w:r>
      <w:r w:rsidR="00874C5A">
        <w:rPr>
          <w:lang w:val="ru-RU"/>
        </w:rPr>
        <w:t xml:space="preserve"> </w:t>
      </w:r>
      <w:r w:rsidR="00A527D1" w:rsidRPr="00A87EC2">
        <w:rPr>
          <w:lang w:val="ru-RU"/>
        </w:rPr>
        <w:t>М</w:t>
      </w:r>
      <w:r w:rsidR="00EC5F7F" w:rsidRPr="00A87EC2">
        <w:rPr>
          <w:lang w:val="ru-RU"/>
        </w:rPr>
        <w:t>НГ</w:t>
      </w:r>
      <w:r w:rsidR="00A275FA" w:rsidRPr="00A87EC2">
        <w:rPr>
          <w:lang w:val="ru-RU"/>
        </w:rPr>
        <w:t xml:space="preserve">П </w:t>
      </w:r>
      <w:r w:rsidR="00AB5D2B">
        <w:rPr>
          <w:lang w:val="ru-RU"/>
        </w:rPr>
        <w:t>сельских поселений</w:t>
      </w:r>
      <w:r w:rsidR="00EC5F7F" w:rsidRPr="00A87EC2">
        <w:rPr>
          <w:lang w:val="ru-RU"/>
        </w:rPr>
        <w:t>) разработаны в целях реализации полномочий органов гос</w:t>
      </w:r>
      <w:r w:rsidR="00EC5F7F" w:rsidRPr="00A87EC2">
        <w:rPr>
          <w:lang w:val="ru-RU"/>
        </w:rPr>
        <w:t>у</w:t>
      </w:r>
      <w:r w:rsidR="00EC5F7F" w:rsidRPr="00A87EC2">
        <w:rPr>
          <w:lang w:val="ru-RU"/>
        </w:rPr>
        <w:t xml:space="preserve">дарственной власти </w:t>
      </w:r>
      <w:r>
        <w:rPr>
          <w:lang w:val="ru-RU"/>
        </w:rPr>
        <w:t>Республики Тыва</w:t>
      </w:r>
      <w:r w:rsidR="00EC5F7F" w:rsidRPr="00A87EC2">
        <w:rPr>
          <w:lang w:val="ru-RU"/>
        </w:rPr>
        <w:t xml:space="preserve"> в сфере градостроительной деятельности.</w:t>
      </w:r>
    </w:p>
    <w:p w:rsidR="00EC5F7F" w:rsidRPr="00A87EC2" w:rsidRDefault="00526D07" w:rsidP="00EC5F7F">
      <w:pPr>
        <w:pStyle w:val="aff6"/>
        <w:rPr>
          <w:lang w:val="ru-RU"/>
        </w:rPr>
      </w:pPr>
      <w:r>
        <w:rPr>
          <w:lang w:val="ru-RU"/>
        </w:rPr>
        <w:t>Модельные</w:t>
      </w:r>
      <w:r w:rsidR="00874C5A">
        <w:rPr>
          <w:lang w:val="ru-RU"/>
        </w:rPr>
        <w:t xml:space="preserve"> </w:t>
      </w:r>
      <w:r w:rsidR="00543E4E">
        <w:rPr>
          <w:lang w:val="ru-RU"/>
        </w:rPr>
        <w:t xml:space="preserve">МНГП </w:t>
      </w:r>
      <w:r w:rsidR="00AB5D2B">
        <w:rPr>
          <w:lang w:val="ru-RU"/>
        </w:rPr>
        <w:t>сельских поселений</w:t>
      </w:r>
      <w:r w:rsidR="00874C5A" w:rsidRPr="00874C5A">
        <w:rPr>
          <w:lang w:val="ru-RU"/>
        </w:rPr>
        <w:t xml:space="preserve"> сумон Шекпээрский  Барун-Хемчикий к</w:t>
      </w:r>
      <w:r w:rsidR="00874C5A" w:rsidRPr="00874C5A">
        <w:rPr>
          <w:lang w:val="ru-RU"/>
        </w:rPr>
        <w:t>о</w:t>
      </w:r>
      <w:r w:rsidR="00874C5A" w:rsidRPr="00874C5A">
        <w:rPr>
          <w:lang w:val="ru-RU"/>
        </w:rPr>
        <w:t xml:space="preserve">жуун Республики Тыва </w:t>
      </w:r>
      <w:r w:rsidR="00EC5F7F" w:rsidRPr="00A87EC2">
        <w:rPr>
          <w:lang w:val="ru-RU"/>
        </w:rPr>
        <w:t>разработаны в соответствии с законодательством Российской Ф</w:t>
      </w:r>
      <w:r w:rsidR="00EC5F7F" w:rsidRPr="00A87EC2">
        <w:rPr>
          <w:lang w:val="ru-RU"/>
        </w:rPr>
        <w:t>е</w:t>
      </w:r>
      <w:r w:rsidR="00EC5F7F" w:rsidRPr="00A87EC2">
        <w:rPr>
          <w:lang w:val="ru-RU"/>
        </w:rPr>
        <w:t xml:space="preserve">дерации и </w:t>
      </w:r>
      <w:r>
        <w:rPr>
          <w:lang w:val="ru-RU"/>
        </w:rPr>
        <w:t>Республики Тыва</w:t>
      </w:r>
      <w:r w:rsidR="00EC5F7F" w:rsidRPr="00A87EC2">
        <w:rPr>
          <w:lang w:val="ru-RU"/>
        </w:rPr>
        <w:t>, нормативно-правовыми и нормативно-техническими док</w:t>
      </w:r>
      <w:r w:rsidR="00EC5F7F" w:rsidRPr="00A87EC2">
        <w:rPr>
          <w:lang w:val="ru-RU"/>
        </w:rPr>
        <w:t>у</w:t>
      </w:r>
      <w:r w:rsidR="00EC5F7F" w:rsidRPr="00A87EC2">
        <w:rPr>
          <w:lang w:val="ru-RU"/>
        </w:rPr>
        <w:t>ментами (приложение 1).</w:t>
      </w:r>
    </w:p>
    <w:p w:rsidR="00526D07" w:rsidRDefault="00526D07" w:rsidP="00A275FA">
      <w:pPr>
        <w:pStyle w:val="aff6"/>
        <w:rPr>
          <w:lang w:val="ru-RU"/>
        </w:rPr>
      </w:pPr>
      <w:r>
        <w:rPr>
          <w:lang w:val="ru-RU"/>
        </w:rPr>
        <w:t>Модельные</w:t>
      </w:r>
      <w:r w:rsidR="00874C5A">
        <w:rPr>
          <w:lang w:val="ru-RU"/>
        </w:rPr>
        <w:t xml:space="preserve"> </w:t>
      </w:r>
      <w:r w:rsidR="00543E4E">
        <w:rPr>
          <w:lang w:val="ru-RU"/>
        </w:rPr>
        <w:t xml:space="preserve">МНГП </w:t>
      </w:r>
      <w:r w:rsidR="00AB5D2B">
        <w:rPr>
          <w:lang w:val="ru-RU"/>
        </w:rPr>
        <w:t>сельских поселений</w:t>
      </w:r>
      <w:r w:rsidR="00874C5A" w:rsidRPr="00874C5A">
        <w:rPr>
          <w:lang w:val="ru-RU"/>
        </w:rPr>
        <w:t xml:space="preserve"> сумон Шекпээрский  Барун-Хемчикий к</w:t>
      </w:r>
      <w:r w:rsidR="00874C5A" w:rsidRPr="00874C5A">
        <w:rPr>
          <w:lang w:val="ru-RU"/>
        </w:rPr>
        <w:t>о</w:t>
      </w:r>
      <w:r w:rsidR="00874C5A" w:rsidRPr="00874C5A">
        <w:rPr>
          <w:lang w:val="ru-RU"/>
        </w:rPr>
        <w:t>жуун Республики Тыва</w:t>
      </w:r>
      <w:r w:rsidR="00874C5A">
        <w:rPr>
          <w:lang w:val="ru-RU"/>
        </w:rPr>
        <w:t xml:space="preserve"> </w:t>
      </w:r>
      <w:r w:rsidR="00EC5F7F" w:rsidRPr="00A87EC2">
        <w:rPr>
          <w:lang w:val="ru-RU"/>
        </w:rPr>
        <w:t>разработаны в целях</w:t>
      </w:r>
      <w:r w:rsidR="00AB5D2B">
        <w:rPr>
          <w:lang w:val="ru-RU"/>
        </w:rPr>
        <w:t>:</w:t>
      </w:r>
    </w:p>
    <w:p w:rsidR="00526D07" w:rsidRPr="00526D07" w:rsidRDefault="00526D07" w:rsidP="00526D07">
      <w:pPr>
        <w:pStyle w:val="aff6"/>
        <w:rPr>
          <w:lang w:val="ru-RU"/>
        </w:rPr>
      </w:pPr>
      <w:r w:rsidRPr="00526D07">
        <w:rPr>
          <w:lang w:val="ru-RU"/>
        </w:rPr>
        <w:t>а) обеспечения безопасности и устойчивости развития муниципальных образов</w:t>
      </w:r>
      <w:r w:rsidRPr="00526D07">
        <w:rPr>
          <w:lang w:val="ru-RU"/>
        </w:rPr>
        <w:t>а</w:t>
      </w:r>
      <w:r w:rsidRPr="00526D07">
        <w:rPr>
          <w:lang w:val="ru-RU"/>
        </w:rPr>
        <w:t>ний, охраны здоровья населения, рационального использования природных ресурсов и о</w:t>
      </w:r>
      <w:r w:rsidRPr="00526D07">
        <w:rPr>
          <w:lang w:val="ru-RU"/>
        </w:rPr>
        <w:t>х</w:t>
      </w:r>
      <w:r w:rsidRPr="00526D07">
        <w:rPr>
          <w:lang w:val="ru-RU"/>
        </w:rPr>
        <w:t>раны окружающей среды, сохранения памятников истории и культуры, защиты террит</w:t>
      </w:r>
      <w:r w:rsidRPr="00526D07">
        <w:rPr>
          <w:lang w:val="ru-RU"/>
        </w:rPr>
        <w:t>о</w:t>
      </w:r>
      <w:r w:rsidRPr="00526D07">
        <w:rPr>
          <w:lang w:val="ru-RU"/>
        </w:rPr>
        <w:t>рии муниципальных образований от неблагоприятных воздействий  природного и техн</w:t>
      </w:r>
      <w:r w:rsidRPr="00526D07">
        <w:rPr>
          <w:lang w:val="ru-RU"/>
        </w:rPr>
        <w:t>о</w:t>
      </w:r>
      <w:r w:rsidRPr="00526D07">
        <w:rPr>
          <w:lang w:val="ru-RU"/>
        </w:rPr>
        <w:t>генного характера, создания условий для реализации гарантий граждан, включая малом</w:t>
      </w:r>
      <w:r w:rsidRPr="00526D07">
        <w:rPr>
          <w:lang w:val="ru-RU"/>
        </w:rPr>
        <w:t>о</w:t>
      </w:r>
      <w:r w:rsidRPr="00526D07">
        <w:rPr>
          <w:lang w:val="ru-RU"/>
        </w:rPr>
        <w:t>бильные группы населения в части обеспечения объектами социального и культурно-бытового обслуживания, инженерной и транспортной инфраструктуры и благоустройства;</w:t>
      </w:r>
    </w:p>
    <w:p w:rsidR="00526D07" w:rsidRPr="00526D07" w:rsidRDefault="00526D07" w:rsidP="00526D07">
      <w:pPr>
        <w:pStyle w:val="aff6"/>
        <w:rPr>
          <w:lang w:val="ru-RU"/>
        </w:rPr>
      </w:pPr>
      <w:r w:rsidRPr="00526D07">
        <w:rPr>
          <w:lang w:val="ru-RU"/>
        </w:rPr>
        <w:t>б) определения совокупности расчетных показателей минимально допустимого уровня обеспеченности населения Республики Тыва объектами местного значения и ра</w:t>
      </w:r>
      <w:r w:rsidRPr="00526D07">
        <w:rPr>
          <w:lang w:val="ru-RU"/>
        </w:rPr>
        <w:t>с</w:t>
      </w:r>
      <w:r w:rsidRPr="00526D07">
        <w:rPr>
          <w:lang w:val="ru-RU"/>
        </w:rPr>
        <w:t>четных показателей максимально допустимого уровня территориальной доступности т</w:t>
      </w:r>
      <w:r w:rsidRPr="00526D07">
        <w:rPr>
          <w:lang w:val="ru-RU"/>
        </w:rPr>
        <w:t>а</w:t>
      </w:r>
      <w:r w:rsidRPr="00526D07">
        <w:rPr>
          <w:lang w:val="ru-RU"/>
        </w:rPr>
        <w:t>ких объектов для населения Республики Тыва, установленных в целях обеспечения благ</w:t>
      </w:r>
      <w:r w:rsidRPr="00526D07">
        <w:rPr>
          <w:lang w:val="ru-RU"/>
        </w:rPr>
        <w:t>о</w:t>
      </w:r>
      <w:r w:rsidRPr="00526D07">
        <w:rPr>
          <w:lang w:val="ru-RU"/>
        </w:rPr>
        <w:t>приятных условий жизнедеятельности человека;</w:t>
      </w:r>
    </w:p>
    <w:p w:rsidR="00526D07" w:rsidRPr="00526D07" w:rsidRDefault="00526D07" w:rsidP="00526D07">
      <w:pPr>
        <w:pStyle w:val="aff6"/>
        <w:rPr>
          <w:lang w:val="ru-RU"/>
        </w:rPr>
      </w:pPr>
      <w:r w:rsidRPr="00526D07">
        <w:rPr>
          <w:lang w:val="ru-RU"/>
        </w:rPr>
        <w:t>в) определения требований к вновь разрабатываемой градостроительной и проек</w:t>
      </w:r>
      <w:r w:rsidRPr="00526D07">
        <w:rPr>
          <w:lang w:val="ru-RU"/>
        </w:rPr>
        <w:t>т</w:t>
      </w:r>
      <w:r w:rsidRPr="00526D07">
        <w:rPr>
          <w:lang w:val="ru-RU"/>
        </w:rPr>
        <w:t>ной документации, а также к иным видам деятельности, приводящим к изменению сл</w:t>
      </w:r>
      <w:r w:rsidRPr="00526D07">
        <w:rPr>
          <w:lang w:val="ru-RU"/>
        </w:rPr>
        <w:t>о</w:t>
      </w:r>
      <w:r w:rsidRPr="00526D07">
        <w:rPr>
          <w:lang w:val="ru-RU"/>
        </w:rPr>
        <w:t>жившегося состояния территории, недвижимости и среды проживания.</w:t>
      </w:r>
    </w:p>
    <w:p w:rsidR="00EC5F7F" w:rsidRPr="00A87EC2" w:rsidRDefault="00526D07" w:rsidP="00EC5F7F">
      <w:pPr>
        <w:pStyle w:val="aff6"/>
        <w:rPr>
          <w:lang w:val="ru-RU"/>
        </w:rPr>
      </w:pPr>
      <w:r>
        <w:rPr>
          <w:lang w:val="ru-RU"/>
        </w:rPr>
        <w:t>Модельные</w:t>
      </w:r>
      <w:r w:rsidR="00543E4E">
        <w:rPr>
          <w:lang w:val="ru-RU"/>
        </w:rPr>
        <w:t xml:space="preserve">МНГП </w:t>
      </w:r>
      <w:r w:rsidR="00AB5D2B">
        <w:rPr>
          <w:lang w:val="ru-RU"/>
        </w:rPr>
        <w:t>сельских поселений</w:t>
      </w:r>
      <w:r w:rsidR="00070057" w:rsidRPr="00070057">
        <w:rPr>
          <w:lang w:val="ru-RU"/>
        </w:rPr>
        <w:t xml:space="preserve"> сумон Шекпээрский  Барун-Хемчикий к</w:t>
      </w:r>
      <w:r w:rsidR="00070057" w:rsidRPr="00070057">
        <w:rPr>
          <w:lang w:val="ru-RU"/>
        </w:rPr>
        <w:t>о</w:t>
      </w:r>
      <w:r w:rsidR="00070057" w:rsidRPr="00070057">
        <w:rPr>
          <w:lang w:val="ru-RU"/>
        </w:rPr>
        <w:t>жуун Республики Тыва</w:t>
      </w:r>
      <w:r w:rsidR="00245CDE">
        <w:rPr>
          <w:lang w:val="ru-RU"/>
        </w:rPr>
        <w:t xml:space="preserve"> </w:t>
      </w:r>
      <w:r w:rsidR="00EC5F7F" w:rsidRPr="00A87EC2">
        <w:rPr>
          <w:lang w:val="ru-RU"/>
        </w:rPr>
        <w:t xml:space="preserve">разработаны на основании статистических и демографических данных с учетом административно-территориального устройства </w:t>
      </w:r>
      <w:r>
        <w:rPr>
          <w:lang w:val="ru-RU"/>
        </w:rPr>
        <w:t>Республики Тыва</w:t>
      </w:r>
      <w:r w:rsidR="00EC5F7F" w:rsidRPr="00A87EC2">
        <w:rPr>
          <w:lang w:val="ru-RU"/>
        </w:rPr>
        <w:t>, соц</w:t>
      </w:r>
      <w:r w:rsidR="00EC5F7F" w:rsidRPr="00A87EC2">
        <w:rPr>
          <w:lang w:val="ru-RU"/>
        </w:rPr>
        <w:t>и</w:t>
      </w:r>
      <w:r w:rsidR="00EC5F7F" w:rsidRPr="00A87EC2">
        <w:rPr>
          <w:lang w:val="ru-RU"/>
        </w:rPr>
        <w:t xml:space="preserve">ально-демографического состава и плотности населения </w:t>
      </w:r>
      <w:r w:rsidR="00543E4E">
        <w:rPr>
          <w:lang w:val="ru-RU"/>
        </w:rPr>
        <w:t>сельских поселений</w:t>
      </w:r>
      <w:r w:rsidR="00070057">
        <w:rPr>
          <w:lang w:val="ru-RU"/>
        </w:rPr>
        <w:t xml:space="preserve"> </w:t>
      </w:r>
      <w:r w:rsidR="00070057" w:rsidRPr="00070057">
        <w:rPr>
          <w:lang w:val="ru-RU"/>
        </w:rPr>
        <w:t>сумон Ше</w:t>
      </w:r>
      <w:r w:rsidR="00070057" w:rsidRPr="00070057">
        <w:rPr>
          <w:lang w:val="ru-RU"/>
        </w:rPr>
        <w:t>к</w:t>
      </w:r>
      <w:r w:rsidR="00070057" w:rsidRPr="00070057">
        <w:rPr>
          <w:lang w:val="ru-RU"/>
        </w:rPr>
        <w:t>пээрский  Барун-Хемчикий кожуун Республики Тыва</w:t>
      </w:r>
      <w:r w:rsidR="00EC5F7F" w:rsidRPr="00A87EC2">
        <w:rPr>
          <w:lang w:val="ru-RU"/>
        </w:rPr>
        <w:t>, природно-климатических особенн</w:t>
      </w:r>
      <w:r w:rsidR="00EC5F7F" w:rsidRPr="00A87EC2">
        <w:rPr>
          <w:lang w:val="ru-RU"/>
        </w:rPr>
        <w:t>о</w:t>
      </w:r>
      <w:r w:rsidR="00EC5F7F" w:rsidRPr="00A87EC2">
        <w:rPr>
          <w:lang w:val="ru-RU"/>
        </w:rPr>
        <w:t xml:space="preserve">стей, стратегий, программ и планов социально-экономического развития </w:t>
      </w:r>
      <w:r>
        <w:rPr>
          <w:lang w:val="ru-RU"/>
        </w:rPr>
        <w:t>Республики Т</w:t>
      </w:r>
      <w:r>
        <w:rPr>
          <w:lang w:val="ru-RU"/>
        </w:rPr>
        <w:t>ы</w:t>
      </w:r>
      <w:r>
        <w:rPr>
          <w:lang w:val="ru-RU"/>
        </w:rPr>
        <w:t>ва</w:t>
      </w:r>
      <w:r w:rsidR="00EC5F7F" w:rsidRPr="00A87EC2">
        <w:rPr>
          <w:lang w:val="ru-RU"/>
        </w:rPr>
        <w:t>, предложений органов местного самоуправления.</w:t>
      </w:r>
    </w:p>
    <w:p w:rsidR="00EC5F7F" w:rsidRPr="00A87EC2" w:rsidRDefault="00EC5F7F" w:rsidP="00EC5F7F">
      <w:pPr>
        <w:pStyle w:val="aff6"/>
        <w:rPr>
          <w:lang w:val="ru-RU"/>
        </w:rPr>
      </w:pPr>
      <w:r w:rsidRPr="00A87EC2">
        <w:rPr>
          <w:lang w:val="ru-RU"/>
        </w:rPr>
        <w:t xml:space="preserve">Термины и определения, применяемые в </w:t>
      </w:r>
      <w:r w:rsidR="00AB5D2B">
        <w:rPr>
          <w:lang w:val="ru-RU"/>
        </w:rPr>
        <w:t>Модельных</w:t>
      </w:r>
      <w:r w:rsidR="00245CDE">
        <w:rPr>
          <w:lang w:val="ru-RU"/>
        </w:rPr>
        <w:t xml:space="preserve"> </w:t>
      </w:r>
      <w:r w:rsidR="00A527D1" w:rsidRPr="00A87EC2">
        <w:rPr>
          <w:lang w:val="ru-RU"/>
        </w:rPr>
        <w:t>местных</w:t>
      </w:r>
      <w:r w:rsidRPr="00A87EC2">
        <w:rPr>
          <w:lang w:val="ru-RU"/>
        </w:rPr>
        <w:t xml:space="preserve"> нормативах град</w:t>
      </w:r>
      <w:r w:rsidRPr="00A87EC2">
        <w:rPr>
          <w:lang w:val="ru-RU"/>
        </w:rPr>
        <w:t>о</w:t>
      </w:r>
      <w:r w:rsidRPr="00A87EC2">
        <w:rPr>
          <w:lang w:val="ru-RU"/>
        </w:rPr>
        <w:t>строительного проектирования</w:t>
      </w:r>
      <w:r w:rsidR="00245CDE">
        <w:rPr>
          <w:lang w:val="ru-RU"/>
        </w:rPr>
        <w:t xml:space="preserve"> </w:t>
      </w:r>
      <w:r w:rsidR="00AB5D2B">
        <w:rPr>
          <w:lang w:val="ru-RU"/>
        </w:rPr>
        <w:t>сельских поселений</w:t>
      </w:r>
      <w:r w:rsidR="00245CDE">
        <w:rPr>
          <w:lang w:val="ru-RU"/>
        </w:rPr>
        <w:t xml:space="preserve"> </w:t>
      </w:r>
      <w:r w:rsidR="00245CDE" w:rsidRPr="00245CDE">
        <w:rPr>
          <w:lang w:val="ru-RU"/>
        </w:rPr>
        <w:t>сумон Шекпээрский  Барун-Хемчикий кожуун Республики Тыва</w:t>
      </w:r>
      <w:r w:rsidR="00245CDE">
        <w:rPr>
          <w:lang w:val="ru-RU"/>
        </w:rPr>
        <w:t xml:space="preserve"> </w:t>
      </w:r>
      <w:r w:rsidRPr="00A87EC2">
        <w:rPr>
          <w:lang w:val="ru-RU"/>
        </w:rPr>
        <w:t>приведены в приложении 2 к</w:t>
      </w:r>
      <w:r w:rsidR="00245CDE">
        <w:rPr>
          <w:lang w:val="ru-RU"/>
        </w:rPr>
        <w:t xml:space="preserve"> </w:t>
      </w:r>
      <w:r w:rsidR="00AB5D2B">
        <w:rPr>
          <w:lang w:val="ru-RU"/>
        </w:rPr>
        <w:t>Модельным</w:t>
      </w:r>
      <w:r w:rsidR="00245CDE">
        <w:rPr>
          <w:lang w:val="ru-RU"/>
        </w:rPr>
        <w:t xml:space="preserve"> </w:t>
      </w:r>
      <w:r w:rsidR="00543E4E">
        <w:rPr>
          <w:lang w:val="ru-RU"/>
        </w:rPr>
        <w:t xml:space="preserve">МНГП </w:t>
      </w:r>
      <w:r w:rsidR="00AB5D2B">
        <w:rPr>
          <w:lang w:val="ru-RU"/>
        </w:rPr>
        <w:t>сельских пос</w:t>
      </w:r>
      <w:r w:rsidR="00AB5D2B">
        <w:rPr>
          <w:lang w:val="ru-RU"/>
        </w:rPr>
        <w:t>е</w:t>
      </w:r>
      <w:r w:rsidR="00AB5D2B">
        <w:rPr>
          <w:lang w:val="ru-RU"/>
        </w:rPr>
        <w:t>лений</w:t>
      </w:r>
      <w:r w:rsidR="00245CDE" w:rsidRPr="00245CDE">
        <w:rPr>
          <w:lang w:val="ru-RU"/>
        </w:rPr>
        <w:t xml:space="preserve"> сумон Шекпээрский  Барун-Хемчикий кожуун Республики Тыва</w:t>
      </w:r>
      <w:r w:rsidRPr="00A87EC2">
        <w:rPr>
          <w:lang w:val="ru-RU"/>
        </w:rPr>
        <w:t>.</w:t>
      </w:r>
    </w:p>
    <w:p w:rsidR="00A275FA" w:rsidRPr="00A87EC2" w:rsidRDefault="00A275FA" w:rsidP="00A275FA">
      <w:pPr>
        <w:pStyle w:val="aff6"/>
        <w:rPr>
          <w:lang w:val="ru-RU"/>
        </w:rPr>
      </w:pPr>
      <w:r w:rsidRPr="00A87EC2">
        <w:rPr>
          <w:lang w:val="ru-RU"/>
        </w:rPr>
        <w:t xml:space="preserve">Перечень используемых сокращений приведен в приложении 3 к </w:t>
      </w:r>
      <w:r w:rsidR="00AB5D2B">
        <w:rPr>
          <w:lang w:val="ru-RU"/>
        </w:rPr>
        <w:t xml:space="preserve">Модельным </w:t>
      </w:r>
      <w:r w:rsidR="00543E4E">
        <w:rPr>
          <w:lang w:val="ru-RU"/>
        </w:rPr>
        <w:t xml:space="preserve">МНГП </w:t>
      </w:r>
      <w:r w:rsidR="00AB5D2B">
        <w:rPr>
          <w:lang w:val="ru-RU"/>
        </w:rPr>
        <w:t>сельских поселений</w:t>
      </w:r>
      <w:r w:rsidR="00245CDE" w:rsidRPr="00245CDE">
        <w:rPr>
          <w:lang w:val="ru-RU"/>
        </w:rPr>
        <w:t xml:space="preserve"> сумон Шекпээрский  Барун-Хемчикий кожуун Республики Тыва</w:t>
      </w:r>
      <w:r w:rsidRPr="00A87EC2">
        <w:rPr>
          <w:lang w:val="ru-RU"/>
        </w:rPr>
        <w:t>.</w:t>
      </w:r>
    </w:p>
    <w:p w:rsidR="00A275FA" w:rsidRPr="00A87EC2" w:rsidRDefault="00A275FA" w:rsidP="00EC5F7F">
      <w:pPr>
        <w:pStyle w:val="aff6"/>
        <w:rPr>
          <w:lang w:val="ru-RU"/>
        </w:rPr>
      </w:pPr>
    </w:p>
    <w:p w:rsidR="0040669A" w:rsidRPr="00A87EC2" w:rsidRDefault="0040669A">
      <w:pPr>
        <w:spacing w:after="200" w:line="276" w:lineRule="auto"/>
        <w:ind w:firstLine="0"/>
        <w:jc w:val="left"/>
        <w:rPr>
          <w:rFonts w:cs="Times New Roman"/>
          <w:szCs w:val="24"/>
        </w:rPr>
      </w:pPr>
      <w:r w:rsidRPr="00A87EC2">
        <w:rPr>
          <w:rFonts w:cs="Times New Roman"/>
          <w:szCs w:val="24"/>
        </w:rPr>
        <w:br w:type="page"/>
      </w:r>
    </w:p>
    <w:p w:rsidR="00265193" w:rsidRDefault="0040669A" w:rsidP="00473879">
      <w:pPr>
        <w:pStyle w:val="11"/>
        <w:numPr>
          <w:ilvl w:val="0"/>
          <w:numId w:val="13"/>
        </w:numPr>
        <w:ind w:left="0" w:firstLine="0"/>
        <w:rPr>
          <w:rFonts w:eastAsia="Calibri"/>
        </w:rPr>
      </w:pPr>
      <w:bookmarkStart w:id="56" w:name="_Toc527371678"/>
      <w:r w:rsidRPr="00A87EC2">
        <w:lastRenderedPageBreak/>
        <w:t>Основная часть</w:t>
      </w:r>
      <w:r w:rsidR="00473879" w:rsidRPr="00A87EC2">
        <w:t xml:space="preserve">. </w:t>
      </w:r>
      <w:r w:rsidR="00436422" w:rsidRPr="00C7075A">
        <w:t>Расчетные показатели минимального допустимого уровня обеспеченности объектами местного значения и показатели максимального допустимого уровня территориальной доступности таких объектов для населения муниципального образования</w:t>
      </w:r>
      <w:bookmarkEnd w:id="56"/>
    </w:p>
    <w:p w:rsidR="004D4897" w:rsidRDefault="004D4897" w:rsidP="004D4897">
      <w:pPr>
        <w:pStyle w:val="20"/>
        <w:numPr>
          <w:ilvl w:val="1"/>
          <w:numId w:val="13"/>
        </w:numPr>
        <w:ind w:left="0" w:firstLine="0"/>
      </w:pPr>
      <w:bookmarkStart w:id="57" w:name="_Toc498361750"/>
      <w:bookmarkStart w:id="58" w:name="_Toc513541966"/>
      <w:bookmarkStart w:id="59" w:name="_Toc527371679"/>
      <w:bookmarkStart w:id="60" w:name="OLE_LINK183"/>
      <w:bookmarkStart w:id="61" w:name="OLE_LINK184"/>
      <w:r>
        <w:t xml:space="preserve">Объекты местного значения </w:t>
      </w:r>
      <w:bookmarkStart w:id="62" w:name="OLE_LINK253"/>
      <w:bookmarkStart w:id="63" w:name="OLE_LINK254"/>
      <w:r w:rsidR="0049036B">
        <w:t>сельского поселения</w:t>
      </w:r>
      <w:r w:rsidR="00245CDE">
        <w:t xml:space="preserve"> </w:t>
      </w:r>
      <w:r w:rsidR="00245CDE" w:rsidRPr="00245CDE">
        <w:t xml:space="preserve">сумон Шекпээрский  Барун-Хемчикий кожуун Республики Тыва </w:t>
      </w:r>
      <w:bookmarkEnd w:id="57"/>
      <w:bookmarkEnd w:id="58"/>
      <w:bookmarkEnd w:id="62"/>
      <w:bookmarkEnd w:id="63"/>
      <w:r w:rsidR="005037E4" w:rsidRPr="00B90C87">
        <w:rPr>
          <w:szCs w:val="23"/>
        </w:rPr>
        <w:t>электро-, тепло-, газо- и водосн</w:t>
      </w:r>
      <w:r w:rsidR="005037E4">
        <w:rPr>
          <w:szCs w:val="23"/>
        </w:rPr>
        <w:t>абжение населения, водоотведения</w:t>
      </w:r>
      <w:bookmarkEnd w:id="59"/>
    </w:p>
    <w:p w:rsidR="004D4897" w:rsidRPr="00673852" w:rsidRDefault="004D4897" w:rsidP="004D4897">
      <w:pPr>
        <w:spacing w:before="120"/>
        <w:jc w:val="right"/>
        <w:rPr>
          <w:b/>
          <w:i/>
        </w:rPr>
      </w:pPr>
      <w:r w:rsidRPr="00673852">
        <w:rPr>
          <w:b/>
          <w:i/>
        </w:rPr>
        <w:t>Таблица</w:t>
      </w:r>
      <w:r>
        <w:rPr>
          <w:b/>
          <w:i/>
        </w:rPr>
        <w:t xml:space="preserve"> 1.1</w:t>
      </w:r>
    </w:p>
    <w:p w:rsidR="004D4897" w:rsidRDefault="004D4897" w:rsidP="004D4897">
      <w:pPr>
        <w:suppressAutoHyphens/>
        <w:spacing w:after="120"/>
        <w:ind w:firstLine="0"/>
        <w:jc w:val="center"/>
        <w:rPr>
          <w:b/>
          <w:i/>
        </w:rPr>
      </w:pPr>
      <w:r w:rsidRPr="00E434BF">
        <w:rPr>
          <w:b/>
          <w:i/>
        </w:rPr>
        <w:t xml:space="preserve">Расчетные показатели, устанавливаемые для объектов </w:t>
      </w:r>
      <w:r w:rsidRPr="00B50753">
        <w:rPr>
          <w:b/>
          <w:i/>
        </w:rPr>
        <w:t xml:space="preserve">местного значения </w:t>
      </w:r>
      <w:r w:rsidR="0049036B">
        <w:rPr>
          <w:b/>
          <w:i/>
        </w:rPr>
        <w:t>сельского поселения</w:t>
      </w:r>
      <w:r w:rsidR="00245CDE">
        <w:rPr>
          <w:b/>
          <w:i/>
        </w:rPr>
        <w:t xml:space="preserve"> </w:t>
      </w:r>
      <w:r w:rsidR="00245CDE" w:rsidRPr="00245CDE">
        <w:rPr>
          <w:b/>
          <w:i/>
        </w:rPr>
        <w:t xml:space="preserve">сумон Шекпээрский  Барун-Хемчикий кожуун Республики Тыва </w:t>
      </w:r>
      <w:r w:rsidR="005037E4" w:rsidRPr="005037E4">
        <w:rPr>
          <w:b/>
          <w:i/>
        </w:rPr>
        <w:t>электро-, тепло-, газо- и водоснабжение населения, водоотведения</w:t>
      </w:r>
    </w:p>
    <w:tbl>
      <w:tblPr>
        <w:tblStyle w:val="af1"/>
        <w:tblW w:w="9482" w:type="dxa"/>
        <w:jc w:val="center"/>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tblPr>
      <w:tblGrid>
        <w:gridCol w:w="1162"/>
        <w:gridCol w:w="1800"/>
        <w:gridCol w:w="2126"/>
        <w:gridCol w:w="1276"/>
        <w:gridCol w:w="496"/>
        <w:gridCol w:w="496"/>
        <w:gridCol w:w="709"/>
        <w:gridCol w:w="567"/>
        <w:gridCol w:w="850"/>
      </w:tblGrid>
      <w:tr w:rsidR="004D4897" w:rsidRPr="004532CA" w:rsidTr="007C5BDB">
        <w:trPr>
          <w:cantSplit/>
          <w:trHeight w:val="40"/>
          <w:tblHeader/>
          <w:jc w:val="center"/>
        </w:trPr>
        <w:tc>
          <w:tcPr>
            <w:tcW w:w="1162" w:type="dxa"/>
            <w:shd w:val="clear" w:color="auto" w:fill="D9D9D9" w:themeFill="background1" w:themeFillShade="D9"/>
          </w:tcPr>
          <w:p w:rsidR="004D4897" w:rsidRPr="004532CA" w:rsidRDefault="004D4897" w:rsidP="00AC3503">
            <w:pPr>
              <w:pStyle w:val="aff6"/>
              <w:ind w:firstLine="0"/>
              <w:jc w:val="center"/>
              <w:rPr>
                <w:b/>
                <w:i/>
                <w:sz w:val="20"/>
                <w:szCs w:val="20"/>
                <w:lang w:val="ru-RU"/>
              </w:rPr>
            </w:pPr>
            <w:r w:rsidRPr="004532CA">
              <w:rPr>
                <w:b/>
                <w:i/>
                <w:sz w:val="20"/>
                <w:szCs w:val="20"/>
                <w:lang w:val="ru-RU"/>
              </w:rPr>
              <w:t>Наименов</w:t>
            </w:r>
            <w:r w:rsidRPr="004532CA">
              <w:rPr>
                <w:b/>
                <w:i/>
                <w:sz w:val="20"/>
                <w:szCs w:val="20"/>
                <w:lang w:val="ru-RU"/>
              </w:rPr>
              <w:t>а</w:t>
            </w:r>
            <w:r w:rsidRPr="004532CA">
              <w:rPr>
                <w:b/>
                <w:i/>
                <w:sz w:val="20"/>
                <w:szCs w:val="20"/>
                <w:lang w:val="ru-RU"/>
              </w:rPr>
              <w:t>ние вида объекта</w:t>
            </w:r>
          </w:p>
        </w:tc>
        <w:tc>
          <w:tcPr>
            <w:tcW w:w="1800" w:type="dxa"/>
            <w:shd w:val="clear" w:color="auto" w:fill="D9D9D9" w:themeFill="background1" w:themeFillShade="D9"/>
          </w:tcPr>
          <w:p w:rsidR="004D4897" w:rsidRPr="004532CA" w:rsidRDefault="004D4897" w:rsidP="00AC3503">
            <w:pPr>
              <w:pStyle w:val="aff6"/>
              <w:ind w:firstLine="0"/>
              <w:jc w:val="center"/>
              <w:rPr>
                <w:b/>
                <w:i/>
                <w:sz w:val="20"/>
                <w:szCs w:val="20"/>
                <w:lang w:val="ru-RU"/>
              </w:rPr>
            </w:pPr>
            <w:r w:rsidRPr="004532CA">
              <w:rPr>
                <w:b/>
                <w:i/>
                <w:sz w:val="20"/>
                <w:szCs w:val="20"/>
                <w:lang w:val="ru-RU"/>
              </w:rPr>
              <w:t>Тип расчетного показателя</w:t>
            </w:r>
          </w:p>
        </w:tc>
        <w:tc>
          <w:tcPr>
            <w:tcW w:w="2126" w:type="dxa"/>
            <w:shd w:val="clear" w:color="auto" w:fill="D9D9D9" w:themeFill="background1" w:themeFillShade="D9"/>
          </w:tcPr>
          <w:p w:rsidR="004D4897" w:rsidRPr="004532CA" w:rsidRDefault="004D4897" w:rsidP="00AC3503">
            <w:pPr>
              <w:pStyle w:val="aff6"/>
              <w:ind w:firstLine="0"/>
              <w:jc w:val="center"/>
              <w:rPr>
                <w:b/>
                <w:i/>
                <w:sz w:val="20"/>
                <w:szCs w:val="20"/>
                <w:lang w:val="ru-RU"/>
              </w:rPr>
            </w:pPr>
            <w:r w:rsidRPr="004532CA">
              <w:rPr>
                <w:b/>
                <w:i/>
                <w:sz w:val="20"/>
                <w:szCs w:val="20"/>
                <w:lang w:val="ru-RU"/>
              </w:rPr>
              <w:t>Наименование ра</w:t>
            </w:r>
            <w:r w:rsidRPr="004532CA">
              <w:rPr>
                <w:b/>
                <w:i/>
                <w:sz w:val="20"/>
                <w:szCs w:val="20"/>
                <w:lang w:val="ru-RU"/>
              </w:rPr>
              <w:t>с</w:t>
            </w:r>
            <w:r w:rsidRPr="004532CA">
              <w:rPr>
                <w:b/>
                <w:i/>
                <w:sz w:val="20"/>
                <w:szCs w:val="20"/>
                <w:lang w:val="ru-RU"/>
              </w:rPr>
              <w:t>четного показателя, единица измерения</w:t>
            </w:r>
          </w:p>
        </w:tc>
        <w:tc>
          <w:tcPr>
            <w:tcW w:w="4394" w:type="dxa"/>
            <w:gridSpan w:val="6"/>
            <w:shd w:val="clear" w:color="auto" w:fill="D9D9D9" w:themeFill="background1" w:themeFillShade="D9"/>
          </w:tcPr>
          <w:p w:rsidR="004D4897" w:rsidRPr="004532CA" w:rsidRDefault="004D4897" w:rsidP="00AC3503">
            <w:pPr>
              <w:pStyle w:val="aff6"/>
              <w:ind w:firstLine="0"/>
              <w:jc w:val="center"/>
              <w:rPr>
                <w:sz w:val="20"/>
                <w:szCs w:val="20"/>
                <w:lang w:val="ru-RU"/>
              </w:rPr>
            </w:pPr>
            <w:r w:rsidRPr="004532CA">
              <w:rPr>
                <w:b/>
                <w:i/>
                <w:sz w:val="20"/>
                <w:szCs w:val="20"/>
                <w:lang w:val="ru-RU"/>
              </w:rPr>
              <w:t>Значение расчетного показателя</w:t>
            </w:r>
          </w:p>
        </w:tc>
      </w:tr>
      <w:tr w:rsidR="00C9207B" w:rsidRPr="004532CA" w:rsidTr="007C5BDB">
        <w:trPr>
          <w:cantSplit/>
          <w:jc w:val="center"/>
        </w:trPr>
        <w:tc>
          <w:tcPr>
            <w:tcW w:w="1162" w:type="dxa"/>
            <w:vMerge w:val="restart"/>
            <w:shd w:val="clear" w:color="auto" w:fill="F2F2F2" w:themeFill="background1" w:themeFillShade="F2"/>
          </w:tcPr>
          <w:p w:rsidR="00C9207B" w:rsidRPr="00977154" w:rsidRDefault="00C9207B" w:rsidP="00977154">
            <w:pPr>
              <w:pStyle w:val="aff6"/>
              <w:ind w:firstLine="0"/>
              <w:rPr>
                <w:sz w:val="20"/>
                <w:szCs w:val="20"/>
              </w:rPr>
            </w:pPr>
            <w:r>
              <w:rPr>
                <w:sz w:val="20"/>
                <w:szCs w:val="20"/>
                <w:lang w:val="ru-RU"/>
              </w:rPr>
              <w:t>Объект</w:t>
            </w:r>
            <w:r>
              <w:rPr>
                <w:sz w:val="20"/>
                <w:szCs w:val="20"/>
                <w:lang w:val="ru-RU"/>
              </w:rPr>
              <w:t>ы</w:t>
            </w:r>
            <w:r>
              <w:rPr>
                <w:sz w:val="20"/>
                <w:szCs w:val="20"/>
                <w:lang w:val="ru-RU"/>
              </w:rPr>
              <w:t>электр</w:t>
            </w:r>
            <w:r>
              <w:rPr>
                <w:sz w:val="20"/>
                <w:szCs w:val="20"/>
                <w:lang w:val="ru-RU"/>
              </w:rPr>
              <w:t>о</w:t>
            </w:r>
            <w:r>
              <w:rPr>
                <w:sz w:val="20"/>
                <w:szCs w:val="20"/>
                <w:lang w:val="ru-RU"/>
              </w:rPr>
              <w:t xml:space="preserve">снабжения </w:t>
            </w:r>
            <w:r w:rsidR="00977154">
              <w:rPr>
                <w:sz w:val="20"/>
                <w:szCs w:val="20"/>
                <w:lang w:val="ru-RU"/>
              </w:rPr>
              <w:t xml:space="preserve">населения </w:t>
            </w:r>
            <w:r w:rsidR="00977154">
              <w:rPr>
                <w:sz w:val="20"/>
                <w:szCs w:val="20"/>
              </w:rPr>
              <w:t>[2]</w:t>
            </w:r>
          </w:p>
        </w:tc>
        <w:tc>
          <w:tcPr>
            <w:tcW w:w="1800" w:type="dxa"/>
            <w:vMerge w:val="restart"/>
          </w:tcPr>
          <w:p w:rsidR="00C9207B" w:rsidRPr="004E0A13" w:rsidRDefault="00C9207B" w:rsidP="00F25021">
            <w:pPr>
              <w:pStyle w:val="aff6"/>
              <w:ind w:firstLine="0"/>
              <w:rPr>
                <w:sz w:val="20"/>
                <w:szCs w:val="20"/>
                <w:lang w:val="ru-RU"/>
              </w:rPr>
            </w:pPr>
            <w:r w:rsidRPr="004532CA">
              <w:rPr>
                <w:sz w:val="20"/>
                <w:szCs w:val="20"/>
                <w:lang w:val="ru-RU"/>
              </w:rPr>
              <w:t>Расчетный показ</w:t>
            </w:r>
            <w:r w:rsidRPr="004532CA">
              <w:rPr>
                <w:sz w:val="20"/>
                <w:szCs w:val="20"/>
                <w:lang w:val="ru-RU"/>
              </w:rPr>
              <w:t>а</w:t>
            </w:r>
            <w:r w:rsidRPr="004532CA">
              <w:rPr>
                <w:sz w:val="20"/>
                <w:szCs w:val="20"/>
                <w:lang w:val="ru-RU"/>
              </w:rPr>
              <w:t>тель минимально допустимого уро</w:t>
            </w:r>
            <w:r w:rsidRPr="004532CA">
              <w:rPr>
                <w:sz w:val="20"/>
                <w:szCs w:val="20"/>
                <w:lang w:val="ru-RU"/>
              </w:rPr>
              <w:t>в</w:t>
            </w:r>
            <w:r w:rsidRPr="004532CA">
              <w:rPr>
                <w:sz w:val="20"/>
                <w:szCs w:val="20"/>
                <w:lang w:val="ru-RU"/>
              </w:rPr>
              <w:t>ня обеспеченности</w:t>
            </w:r>
          </w:p>
        </w:tc>
        <w:tc>
          <w:tcPr>
            <w:tcW w:w="2126" w:type="dxa"/>
            <w:vMerge w:val="restart"/>
          </w:tcPr>
          <w:p w:rsidR="00C9207B" w:rsidRPr="004D4897" w:rsidRDefault="00C9207B" w:rsidP="00F25021">
            <w:pPr>
              <w:pStyle w:val="aff6"/>
              <w:ind w:firstLine="0"/>
              <w:rPr>
                <w:sz w:val="20"/>
                <w:szCs w:val="20"/>
                <w:lang w:val="ru-RU"/>
              </w:rPr>
            </w:pPr>
            <w:r w:rsidRPr="00813E04">
              <w:rPr>
                <w:sz w:val="20"/>
                <w:szCs w:val="20"/>
                <w:lang w:val="ru-RU"/>
              </w:rPr>
              <w:t>Объем электропотре</w:t>
            </w:r>
            <w:r w:rsidRPr="00813E04">
              <w:rPr>
                <w:sz w:val="20"/>
                <w:szCs w:val="20"/>
                <w:lang w:val="ru-RU"/>
              </w:rPr>
              <w:t>б</w:t>
            </w:r>
            <w:r w:rsidRPr="00813E04">
              <w:rPr>
                <w:sz w:val="20"/>
                <w:szCs w:val="20"/>
                <w:lang w:val="ru-RU"/>
              </w:rPr>
              <w:t>ления, кВт</w:t>
            </w:r>
            <w:r>
              <w:rPr>
                <w:sz w:val="20"/>
                <w:szCs w:val="20"/>
                <w:lang w:val="ru-RU"/>
              </w:rPr>
              <w:sym w:font="Symbol" w:char="F0D7"/>
            </w:r>
            <w:r w:rsidRPr="00813E04">
              <w:rPr>
                <w:sz w:val="20"/>
                <w:szCs w:val="20"/>
                <w:lang w:val="ru-RU"/>
              </w:rPr>
              <w:t>ч/ чел. в год</w:t>
            </w:r>
          </w:p>
        </w:tc>
        <w:tc>
          <w:tcPr>
            <w:tcW w:w="3544" w:type="dxa"/>
            <w:gridSpan w:val="5"/>
          </w:tcPr>
          <w:p w:rsidR="00C9207B" w:rsidRPr="00B93857" w:rsidRDefault="00C9207B" w:rsidP="00F25021">
            <w:pPr>
              <w:pStyle w:val="aff6"/>
              <w:ind w:firstLine="0"/>
              <w:rPr>
                <w:sz w:val="20"/>
                <w:szCs w:val="20"/>
                <w:lang w:val="ru-RU"/>
              </w:rPr>
            </w:pPr>
            <w:r w:rsidRPr="00E434EF">
              <w:rPr>
                <w:sz w:val="20"/>
                <w:szCs w:val="20"/>
                <w:lang w:val="ru-RU"/>
              </w:rPr>
              <w:t>без стационарных электроплит</w:t>
            </w:r>
          </w:p>
        </w:tc>
        <w:tc>
          <w:tcPr>
            <w:tcW w:w="850" w:type="dxa"/>
          </w:tcPr>
          <w:p w:rsidR="00C9207B" w:rsidRPr="00E434EF" w:rsidRDefault="00C9207B" w:rsidP="00F25021">
            <w:pPr>
              <w:pStyle w:val="aff6"/>
              <w:ind w:firstLine="0"/>
              <w:jc w:val="center"/>
              <w:rPr>
                <w:sz w:val="20"/>
                <w:szCs w:val="20"/>
                <w:lang w:val="ru-RU"/>
              </w:rPr>
            </w:pPr>
            <w:r w:rsidRPr="00E434EF">
              <w:rPr>
                <w:sz w:val="20"/>
                <w:szCs w:val="20"/>
                <w:lang w:val="ru-RU"/>
              </w:rPr>
              <w:t>2170</w:t>
            </w:r>
          </w:p>
        </w:tc>
      </w:tr>
      <w:tr w:rsidR="00C9207B" w:rsidRPr="004532CA" w:rsidTr="007C5BDB">
        <w:trPr>
          <w:cantSplit/>
          <w:jc w:val="center"/>
        </w:trPr>
        <w:tc>
          <w:tcPr>
            <w:tcW w:w="1162" w:type="dxa"/>
            <w:vMerge/>
            <w:shd w:val="clear" w:color="auto" w:fill="F2F2F2" w:themeFill="background1" w:themeFillShade="F2"/>
          </w:tcPr>
          <w:p w:rsidR="00C9207B" w:rsidRDefault="00C9207B" w:rsidP="00F25021">
            <w:pPr>
              <w:pStyle w:val="aff6"/>
              <w:ind w:firstLine="0"/>
              <w:rPr>
                <w:sz w:val="20"/>
                <w:szCs w:val="20"/>
                <w:lang w:val="ru-RU"/>
              </w:rPr>
            </w:pPr>
          </w:p>
        </w:tc>
        <w:tc>
          <w:tcPr>
            <w:tcW w:w="1800" w:type="dxa"/>
            <w:vMerge/>
          </w:tcPr>
          <w:p w:rsidR="00C9207B" w:rsidRPr="004532CA" w:rsidRDefault="00C9207B" w:rsidP="00F25021">
            <w:pPr>
              <w:pStyle w:val="aff6"/>
              <w:ind w:firstLine="0"/>
              <w:rPr>
                <w:sz w:val="20"/>
                <w:szCs w:val="20"/>
                <w:lang w:val="ru-RU"/>
              </w:rPr>
            </w:pPr>
          </w:p>
        </w:tc>
        <w:tc>
          <w:tcPr>
            <w:tcW w:w="2126" w:type="dxa"/>
            <w:vMerge/>
          </w:tcPr>
          <w:p w:rsidR="00C9207B" w:rsidRPr="00813E04" w:rsidRDefault="00C9207B" w:rsidP="00F25021">
            <w:pPr>
              <w:pStyle w:val="aff6"/>
              <w:ind w:firstLine="0"/>
              <w:rPr>
                <w:sz w:val="20"/>
                <w:szCs w:val="20"/>
                <w:lang w:val="ru-RU"/>
              </w:rPr>
            </w:pPr>
          </w:p>
        </w:tc>
        <w:tc>
          <w:tcPr>
            <w:tcW w:w="3544" w:type="dxa"/>
            <w:gridSpan w:val="5"/>
          </w:tcPr>
          <w:p w:rsidR="00C9207B" w:rsidRPr="00B93857" w:rsidRDefault="00C9207B" w:rsidP="00F25021">
            <w:pPr>
              <w:pStyle w:val="aff6"/>
              <w:ind w:firstLine="0"/>
              <w:rPr>
                <w:sz w:val="20"/>
                <w:szCs w:val="20"/>
                <w:lang w:val="ru-RU"/>
              </w:rPr>
            </w:pPr>
            <w:r w:rsidRPr="00E434EF">
              <w:rPr>
                <w:sz w:val="20"/>
                <w:szCs w:val="20"/>
                <w:lang w:val="ru-RU"/>
              </w:rPr>
              <w:t>со стационарными электроплитами</w:t>
            </w:r>
          </w:p>
        </w:tc>
        <w:tc>
          <w:tcPr>
            <w:tcW w:w="850" w:type="dxa"/>
          </w:tcPr>
          <w:p w:rsidR="00C9207B" w:rsidRPr="00E434EF" w:rsidRDefault="00C9207B" w:rsidP="00F25021">
            <w:pPr>
              <w:pStyle w:val="aff6"/>
              <w:ind w:firstLine="0"/>
              <w:jc w:val="center"/>
              <w:rPr>
                <w:sz w:val="20"/>
                <w:szCs w:val="20"/>
                <w:lang w:val="ru-RU"/>
              </w:rPr>
            </w:pPr>
            <w:r>
              <w:rPr>
                <w:sz w:val="20"/>
                <w:szCs w:val="20"/>
                <w:lang w:val="ru-RU"/>
              </w:rPr>
              <w:t>2750</w:t>
            </w:r>
          </w:p>
        </w:tc>
      </w:tr>
      <w:tr w:rsidR="00C9207B" w:rsidRPr="004532CA" w:rsidTr="007C5BDB">
        <w:trPr>
          <w:cantSplit/>
          <w:jc w:val="center"/>
        </w:trPr>
        <w:tc>
          <w:tcPr>
            <w:tcW w:w="1162" w:type="dxa"/>
            <w:vMerge/>
            <w:shd w:val="clear" w:color="auto" w:fill="F2F2F2" w:themeFill="background1" w:themeFillShade="F2"/>
          </w:tcPr>
          <w:p w:rsidR="00C9207B" w:rsidRDefault="00C9207B" w:rsidP="00F25021">
            <w:pPr>
              <w:pStyle w:val="aff6"/>
              <w:ind w:firstLine="0"/>
              <w:rPr>
                <w:sz w:val="20"/>
                <w:szCs w:val="20"/>
                <w:lang w:val="ru-RU"/>
              </w:rPr>
            </w:pPr>
          </w:p>
        </w:tc>
        <w:tc>
          <w:tcPr>
            <w:tcW w:w="1800" w:type="dxa"/>
            <w:vMerge/>
          </w:tcPr>
          <w:p w:rsidR="00C9207B" w:rsidRPr="004532CA" w:rsidRDefault="00C9207B" w:rsidP="00F25021">
            <w:pPr>
              <w:pStyle w:val="aff6"/>
              <w:ind w:firstLine="0"/>
              <w:rPr>
                <w:sz w:val="20"/>
                <w:szCs w:val="20"/>
                <w:lang w:val="ru-RU"/>
              </w:rPr>
            </w:pPr>
          </w:p>
        </w:tc>
        <w:tc>
          <w:tcPr>
            <w:tcW w:w="2126" w:type="dxa"/>
            <w:vMerge w:val="restart"/>
          </w:tcPr>
          <w:p w:rsidR="00C9207B" w:rsidRPr="00E434EF" w:rsidRDefault="00C9207B" w:rsidP="00F25021">
            <w:pPr>
              <w:pStyle w:val="aff6"/>
              <w:ind w:firstLine="0"/>
              <w:rPr>
                <w:sz w:val="20"/>
                <w:szCs w:val="20"/>
                <w:lang w:val="ru-RU"/>
              </w:rPr>
            </w:pPr>
            <w:r>
              <w:rPr>
                <w:sz w:val="20"/>
                <w:szCs w:val="20"/>
                <w:lang w:val="ru-RU"/>
              </w:rPr>
              <w:t>Г</w:t>
            </w:r>
            <w:r w:rsidRPr="00E434EF">
              <w:rPr>
                <w:sz w:val="20"/>
                <w:szCs w:val="20"/>
                <w:lang w:val="ru-RU"/>
              </w:rPr>
              <w:t>одовое число часов использования макс</w:t>
            </w:r>
            <w:r w:rsidRPr="00E434EF">
              <w:rPr>
                <w:sz w:val="20"/>
                <w:szCs w:val="20"/>
                <w:lang w:val="ru-RU"/>
              </w:rPr>
              <w:t>и</w:t>
            </w:r>
            <w:r w:rsidRPr="00E434EF">
              <w:rPr>
                <w:sz w:val="20"/>
                <w:szCs w:val="20"/>
                <w:lang w:val="ru-RU"/>
              </w:rPr>
              <w:t>мума электрической нагрузки</w:t>
            </w:r>
            <w:r>
              <w:rPr>
                <w:sz w:val="20"/>
                <w:szCs w:val="20"/>
                <w:lang w:val="ru-RU"/>
              </w:rPr>
              <w:t>, ч/год</w:t>
            </w:r>
          </w:p>
        </w:tc>
        <w:tc>
          <w:tcPr>
            <w:tcW w:w="3544" w:type="dxa"/>
            <w:gridSpan w:val="5"/>
          </w:tcPr>
          <w:p w:rsidR="00C9207B" w:rsidRPr="00B93857" w:rsidRDefault="00C9207B" w:rsidP="00F25021">
            <w:pPr>
              <w:pStyle w:val="aff6"/>
              <w:ind w:firstLine="0"/>
              <w:rPr>
                <w:sz w:val="20"/>
                <w:szCs w:val="20"/>
                <w:lang w:val="ru-RU"/>
              </w:rPr>
            </w:pPr>
            <w:r w:rsidRPr="00E434EF">
              <w:rPr>
                <w:sz w:val="20"/>
                <w:szCs w:val="20"/>
                <w:lang w:val="ru-RU"/>
              </w:rPr>
              <w:t>без стационарных электроплит</w:t>
            </w:r>
          </w:p>
        </w:tc>
        <w:tc>
          <w:tcPr>
            <w:tcW w:w="850" w:type="dxa"/>
          </w:tcPr>
          <w:p w:rsidR="00C9207B" w:rsidRPr="00E434EF" w:rsidRDefault="00C9207B" w:rsidP="00F25021">
            <w:pPr>
              <w:pStyle w:val="aff6"/>
              <w:ind w:firstLine="0"/>
              <w:jc w:val="center"/>
              <w:rPr>
                <w:sz w:val="20"/>
                <w:szCs w:val="20"/>
                <w:lang w:val="ru-RU"/>
              </w:rPr>
            </w:pPr>
            <w:r>
              <w:rPr>
                <w:sz w:val="20"/>
                <w:szCs w:val="20"/>
                <w:lang w:val="ru-RU"/>
              </w:rPr>
              <w:t>5300</w:t>
            </w:r>
          </w:p>
        </w:tc>
      </w:tr>
      <w:tr w:rsidR="00C9207B" w:rsidRPr="004532CA" w:rsidTr="007C5BDB">
        <w:trPr>
          <w:cantSplit/>
          <w:jc w:val="center"/>
        </w:trPr>
        <w:tc>
          <w:tcPr>
            <w:tcW w:w="1162" w:type="dxa"/>
            <w:vMerge/>
            <w:shd w:val="clear" w:color="auto" w:fill="F2F2F2" w:themeFill="background1" w:themeFillShade="F2"/>
          </w:tcPr>
          <w:p w:rsidR="00C9207B" w:rsidRDefault="00C9207B" w:rsidP="00F25021">
            <w:pPr>
              <w:pStyle w:val="aff6"/>
              <w:ind w:firstLine="0"/>
              <w:rPr>
                <w:sz w:val="20"/>
                <w:szCs w:val="20"/>
                <w:lang w:val="ru-RU"/>
              </w:rPr>
            </w:pPr>
          </w:p>
        </w:tc>
        <w:tc>
          <w:tcPr>
            <w:tcW w:w="1800" w:type="dxa"/>
            <w:vMerge/>
          </w:tcPr>
          <w:p w:rsidR="00C9207B" w:rsidRPr="004532CA" w:rsidRDefault="00C9207B" w:rsidP="00F25021">
            <w:pPr>
              <w:pStyle w:val="aff6"/>
              <w:ind w:firstLine="0"/>
              <w:rPr>
                <w:sz w:val="20"/>
                <w:szCs w:val="20"/>
                <w:lang w:val="ru-RU"/>
              </w:rPr>
            </w:pPr>
          </w:p>
        </w:tc>
        <w:tc>
          <w:tcPr>
            <w:tcW w:w="2126" w:type="dxa"/>
            <w:vMerge/>
          </w:tcPr>
          <w:p w:rsidR="00C9207B" w:rsidRPr="00813E04" w:rsidRDefault="00C9207B" w:rsidP="00F25021">
            <w:pPr>
              <w:pStyle w:val="aff6"/>
              <w:ind w:firstLine="0"/>
              <w:rPr>
                <w:sz w:val="20"/>
                <w:szCs w:val="20"/>
                <w:lang w:val="ru-RU"/>
              </w:rPr>
            </w:pPr>
          </w:p>
        </w:tc>
        <w:tc>
          <w:tcPr>
            <w:tcW w:w="3544" w:type="dxa"/>
            <w:gridSpan w:val="5"/>
          </w:tcPr>
          <w:p w:rsidR="00C9207B" w:rsidRPr="00B93857" w:rsidRDefault="00C9207B" w:rsidP="00F25021">
            <w:pPr>
              <w:pStyle w:val="aff6"/>
              <w:ind w:firstLine="0"/>
              <w:rPr>
                <w:sz w:val="20"/>
                <w:szCs w:val="20"/>
                <w:lang w:val="ru-RU"/>
              </w:rPr>
            </w:pPr>
            <w:r w:rsidRPr="00E434EF">
              <w:rPr>
                <w:sz w:val="20"/>
                <w:szCs w:val="20"/>
                <w:lang w:val="ru-RU"/>
              </w:rPr>
              <w:t>со стационарными электроплитами</w:t>
            </w:r>
          </w:p>
        </w:tc>
        <w:tc>
          <w:tcPr>
            <w:tcW w:w="850" w:type="dxa"/>
          </w:tcPr>
          <w:p w:rsidR="00C9207B" w:rsidRPr="00E434EF" w:rsidRDefault="00C9207B" w:rsidP="00F25021">
            <w:pPr>
              <w:pStyle w:val="aff6"/>
              <w:ind w:firstLine="0"/>
              <w:jc w:val="center"/>
              <w:rPr>
                <w:sz w:val="20"/>
                <w:szCs w:val="20"/>
                <w:lang w:val="ru-RU"/>
              </w:rPr>
            </w:pPr>
            <w:r>
              <w:rPr>
                <w:sz w:val="20"/>
                <w:szCs w:val="20"/>
                <w:lang w:val="ru-RU"/>
              </w:rPr>
              <w:t>5500</w:t>
            </w:r>
          </w:p>
        </w:tc>
      </w:tr>
      <w:tr w:rsidR="00C9207B" w:rsidRPr="004532CA" w:rsidTr="007C5BDB">
        <w:trPr>
          <w:cantSplit/>
          <w:jc w:val="center"/>
        </w:trPr>
        <w:tc>
          <w:tcPr>
            <w:tcW w:w="1162" w:type="dxa"/>
            <w:vMerge/>
            <w:shd w:val="clear" w:color="auto" w:fill="F2F2F2" w:themeFill="background1" w:themeFillShade="F2"/>
          </w:tcPr>
          <w:p w:rsidR="00C9207B" w:rsidRDefault="00C9207B" w:rsidP="00C9207B">
            <w:pPr>
              <w:pStyle w:val="aff6"/>
              <w:ind w:firstLine="0"/>
              <w:rPr>
                <w:sz w:val="20"/>
                <w:szCs w:val="20"/>
                <w:lang w:val="ru-RU"/>
              </w:rPr>
            </w:pPr>
          </w:p>
        </w:tc>
        <w:tc>
          <w:tcPr>
            <w:tcW w:w="1800" w:type="dxa"/>
            <w:vMerge/>
          </w:tcPr>
          <w:p w:rsidR="00C9207B" w:rsidRPr="004532CA" w:rsidRDefault="00C9207B" w:rsidP="00C9207B">
            <w:pPr>
              <w:pStyle w:val="aff6"/>
              <w:ind w:firstLine="0"/>
              <w:rPr>
                <w:sz w:val="20"/>
                <w:szCs w:val="20"/>
                <w:lang w:val="ru-RU"/>
              </w:rPr>
            </w:pPr>
          </w:p>
        </w:tc>
        <w:tc>
          <w:tcPr>
            <w:tcW w:w="2126" w:type="dxa"/>
            <w:vMerge w:val="restart"/>
          </w:tcPr>
          <w:p w:rsidR="00C9207B" w:rsidRPr="00813E04" w:rsidRDefault="00C9207B" w:rsidP="00C9207B">
            <w:pPr>
              <w:pStyle w:val="aff6"/>
              <w:ind w:firstLine="0"/>
              <w:rPr>
                <w:sz w:val="20"/>
                <w:szCs w:val="20"/>
                <w:lang w:val="ru-RU"/>
              </w:rPr>
            </w:pPr>
            <w:r w:rsidRPr="00C9207B">
              <w:rPr>
                <w:sz w:val="20"/>
                <w:szCs w:val="20"/>
                <w:lang w:val="ru-RU"/>
              </w:rPr>
              <w:t>Удельные расчетные электрические нагру</w:t>
            </w:r>
            <w:r w:rsidRPr="00C9207B">
              <w:rPr>
                <w:sz w:val="20"/>
                <w:szCs w:val="20"/>
                <w:lang w:val="ru-RU"/>
              </w:rPr>
              <w:t>з</w:t>
            </w:r>
            <w:r w:rsidRPr="00C9207B">
              <w:rPr>
                <w:sz w:val="20"/>
                <w:szCs w:val="20"/>
                <w:lang w:val="ru-RU"/>
              </w:rPr>
              <w:t>ки, кВт/чел. в год</w:t>
            </w:r>
            <w:r>
              <w:rPr>
                <w:sz w:val="20"/>
                <w:szCs w:val="20"/>
                <w:lang w:val="ru-RU"/>
              </w:rPr>
              <w:t xml:space="preserve"> на среднесрочную пе</w:t>
            </w:r>
            <w:r>
              <w:rPr>
                <w:sz w:val="20"/>
                <w:szCs w:val="20"/>
                <w:lang w:val="ru-RU"/>
              </w:rPr>
              <w:t>р</w:t>
            </w:r>
            <w:r>
              <w:rPr>
                <w:sz w:val="20"/>
                <w:szCs w:val="20"/>
                <w:lang w:val="ru-RU"/>
              </w:rPr>
              <w:t xml:space="preserve">спективу </w:t>
            </w:r>
            <w:r w:rsidRPr="00C9207B">
              <w:rPr>
                <w:sz w:val="20"/>
                <w:szCs w:val="20"/>
                <w:lang w:val="ru-RU"/>
              </w:rPr>
              <w:t>и на расче</w:t>
            </w:r>
            <w:r w:rsidRPr="00C9207B">
              <w:rPr>
                <w:sz w:val="20"/>
                <w:szCs w:val="20"/>
                <w:lang w:val="ru-RU"/>
              </w:rPr>
              <w:t>т</w:t>
            </w:r>
            <w:r w:rsidRPr="00C9207B">
              <w:rPr>
                <w:sz w:val="20"/>
                <w:szCs w:val="20"/>
                <w:lang w:val="ru-RU"/>
              </w:rPr>
              <w:t>ный срок</w:t>
            </w:r>
          </w:p>
        </w:tc>
        <w:tc>
          <w:tcPr>
            <w:tcW w:w="1276" w:type="dxa"/>
            <w:vMerge w:val="restart"/>
          </w:tcPr>
          <w:p w:rsidR="00C9207B" w:rsidRPr="00E434EF" w:rsidRDefault="00C9207B" w:rsidP="00C9207B">
            <w:pPr>
              <w:pStyle w:val="aff6"/>
              <w:ind w:firstLine="0"/>
              <w:rPr>
                <w:sz w:val="20"/>
                <w:szCs w:val="20"/>
                <w:lang w:val="ru-RU"/>
              </w:rPr>
            </w:pPr>
            <w:r>
              <w:rPr>
                <w:sz w:val="20"/>
                <w:szCs w:val="20"/>
                <w:lang w:val="ru-RU"/>
              </w:rPr>
              <w:t>2020 год</w:t>
            </w:r>
          </w:p>
        </w:tc>
        <w:tc>
          <w:tcPr>
            <w:tcW w:w="2268" w:type="dxa"/>
            <w:gridSpan w:val="4"/>
          </w:tcPr>
          <w:p w:rsidR="00C9207B" w:rsidRPr="002377EB" w:rsidRDefault="00770C5F" w:rsidP="00245CDE">
            <w:pPr>
              <w:pStyle w:val="aff6"/>
              <w:ind w:firstLine="0"/>
              <w:rPr>
                <w:color w:val="FF0000"/>
                <w:sz w:val="20"/>
                <w:szCs w:val="20"/>
                <w:lang w:val="ru-RU"/>
              </w:rPr>
            </w:pPr>
            <w:r w:rsidRPr="002377EB">
              <w:rPr>
                <w:color w:val="FF0000"/>
                <w:sz w:val="20"/>
                <w:szCs w:val="20"/>
                <w:lang w:val="ru-RU"/>
              </w:rPr>
              <w:t xml:space="preserve">для села </w:t>
            </w:r>
            <w:r w:rsidR="00245CDE">
              <w:rPr>
                <w:color w:val="FF0000"/>
                <w:sz w:val="20"/>
                <w:szCs w:val="20"/>
                <w:lang w:val="ru-RU"/>
              </w:rPr>
              <w:t>Шекпээр</w:t>
            </w:r>
          </w:p>
        </w:tc>
        <w:tc>
          <w:tcPr>
            <w:tcW w:w="850" w:type="dxa"/>
          </w:tcPr>
          <w:p w:rsidR="00C9207B" w:rsidRDefault="00C9207B" w:rsidP="00C9207B">
            <w:pPr>
              <w:pStyle w:val="aff6"/>
              <w:ind w:firstLine="0"/>
              <w:jc w:val="center"/>
              <w:rPr>
                <w:sz w:val="20"/>
                <w:szCs w:val="20"/>
                <w:lang w:val="ru-RU"/>
              </w:rPr>
            </w:pPr>
            <w:r>
              <w:rPr>
                <w:sz w:val="20"/>
                <w:szCs w:val="20"/>
                <w:lang w:val="ru-RU"/>
              </w:rPr>
              <w:t>2200</w:t>
            </w:r>
          </w:p>
        </w:tc>
      </w:tr>
      <w:tr w:rsidR="00C9207B" w:rsidRPr="004532CA" w:rsidTr="007C5BDB">
        <w:trPr>
          <w:cantSplit/>
          <w:jc w:val="center"/>
        </w:trPr>
        <w:tc>
          <w:tcPr>
            <w:tcW w:w="1162" w:type="dxa"/>
            <w:vMerge/>
            <w:shd w:val="clear" w:color="auto" w:fill="F2F2F2" w:themeFill="background1" w:themeFillShade="F2"/>
          </w:tcPr>
          <w:p w:rsidR="00C9207B" w:rsidRDefault="00C9207B" w:rsidP="00C9207B">
            <w:pPr>
              <w:pStyle w:val="aff6"/>
              <w:ind w:firstLine="0"/>
              <w:rPr>
                <w:sz w:val="20"/>
                <w:szCs w:val="20"/>
                <w:lang w:val="ru-RU"/>
              </w:rPr>
            </w:pPr>
          </w:p>
        </w:tc>
        <w:tc>
          <w:tcPr>
            <w:tcW w:w="1800" w:type="dxa"/>
            <w:vMerge/>
          </w:tcPr>
          <w:p w:rsidR="00C9207B" w:rsidRPr="004532CA" w:rsidRDefault="00C9207B" w:rsidP="00C9207B">
            <w:pPr>
              <w:pStyle w:val="aff6"/>
              <w:ind w:firstLine="0"/>
              <w:rPr>
                <w:sz w:val="20"/>
                <w:szCs w:val="20"/>
                <w:lang w:val="ru-RU"/>
              </w:rPr>
            </w:pPr>
          </w:p>
        </w:tc>
        <w:tc>
          <w:tcPr>
            <w:tcW w:w="2126" w:type="dxa"/>
            <w:vMerge/>
          </w:tcPr>
          <w:p w:rsidR="00C9207B" w:rsidRPr="00813E04" w:rsidRDefault="00C9207B" w:rsidP="00C9207B">
            <w:pPr>
              <w:pStyle w:val="aff6"/>
              <w:ind w:firstLine="0"/>
              <w:rPr>
                <w:sz w:val="20"/>
                <w:szCs w:val="20"/>
                <w:lang w:val="ru-RU"/>
              </w:rPr>
            </w:pPr>
          </w:p>
        </w:tc>
        <w:tc>
          <w:tcPr>
            <w:tcW w:w="1276" w:type="dxa"/>
            <w:vMerge/>
          </w:tcPr>
          <w:p w:rsidR="00C9207B" w:rsidRPr="00E434EF" w:rsidRDefault="00C9207B" w:rsidP="00C9207B">
            <w:pPr>
              <w:pStyle w:val="aff6"/>
              <w:ind w:firstLine="0"/>
              <w:rPr>
                <w:sz w:val="20"/>
                <w:szCs w:val="20"/>
                <w:lang w:val="ru-RU"/>
              </w:rPr>
            </w:pPr>
          </w:p>
        </w:tc>
        <w:tc>
          <w:tcPr>
            <w:tcW w:w="2268" w:type="dxa"/>
            <w:gridSpan w:val="4"/>
          </w:tcPr>
          <w:p w:rsidR="00C9207B" w:rsidRPr="004E0A13" w:rsidRDefault="00C9207B" w:rsidP="00770C5F">
            <w:pPr>
              <w:pStyle w:val="aff6"/>
              <w:ind w:firstLine="0"/>
              <w:rPr>
                <w:sz w:val="20"/>
                <w:szCs w:val="20"/>
                <w:lang w:val="ru-RU"/>
              </w:rPr>
            </w:pPr>
            <w:r>
              <w:rPr>
                <w:sz w:val="20"/>
                <w:szCs w:val="20"/>
                <w:lang w:val="ru-RU"/>
              </w:rPr>
              <w:t xml:space="preserve">для </w:t>
            </w:r>
            <w:r w:rsidR="00770C5F">
              <w:rPr>
                <w:sz w:val="20"/>
                <w:szCs w:val="20"/>
                <w:lang w:val="ru-RU"/>
              </w:rPr>
              <w:t>остальных</w:t>
            </w:r>
            <w:r>
              <w:rPr>
                <w:sz w:val="20"/>
                <w:szCs w:val="20"/>
                <w:lang w:val="ru-RU"/>
              </w:rPr>
              <w:t xml:space="preserve"> населе</w:t>
            </w:r>
            <w:r>
              <w:rPr>
                <w:sz w:val="20"/>
                <w:szCs w:val="20"/>
                <w:lang w:val="ru-RU"/>
              </w:rPr>
              <w:t>н</w:t>
            </w:r>
            <w:r>
              <w:rPr>
                <w:sz w:val="20"/>
                <w:szCs w:val="20"/>
                <w:lang w:val="ru-RU"/>
              </w:rPr>
              <w:t>ных пунктов</w:t>
            </w:r>
          </w:p>
        </w:tc>
        <w:tc>
          <w:tcPr>
            <w:tcW w:w="850" w:type="dxa"/>
          </w:tcPr>
          <w:p w:rsidR="00C9207B" w:rsidRDefault="00C9207B" w:rsidP="00C9207B">
            <w:pPr>
              <w:pStyle w:val="aff6"/>
              <w:ind w:firstLine="0"/>
              <w:jc w:val="center"/>
              <w:rPr>
                <w:sz w:val="20"/>
                <w:szCs w:val="20"/>
                <w:lang w:val="ru-RU"/>
              </w:rPr>
            </w:pPr>
            <w:r>
              <w:rPr>
                <w:sz w:val="20"/>
                <w:szCs w:val="20"/>
                <w:lang w:val="ru-RU"/>
              </w:rPr>
              <w:t>1400</w:t>
            </w:r>
          </w:p>
        </w:tc>
      </w:tr>
      <w:tr w:rsidR="00C9207B" w:rsidRPr="004532CA" w:rsidTr="007C5BDB">
        <w:trPr>
          <w:cantSplit/>
          <w:jc w:val="center"/>
        </w:trPr>
        <w:tc>
          <w:tcPr>
            <w:tcW w:w="1162" w:type="dxa"/>
            <w:vMerge/>
            <w:shd w:val="clear" w:color="auto" w:fill="F2F2F2" w:themeFill="background1" w:themeFillShade="F2"/>
          </w:tcPr>
          <w:p w:rsidR="00C9207B" w:rsidRDefault="00C9207B" w:rsidP="00C9207B">
            <w:pPr>
              <w:pStyle w:val="aff6"/>
              <w:ind w:firstLine="0"/>
              <w:rPr>
                <w:sz w:val="20"/>
                <w:szCs w:val="20"/>
                <w:lang w:val="ru-RU"/>
              </w:rPr>
            </w:pPr>
          </w:p>
        </w:tc>
        <w:tc>
          <w:tcPr>
            <w:tcW w:w="1800" w:type="dxa"/>
            <w:vMerge/>
          </w:tcPr>
          <w:p w:rsidR="00C9207B" w:rsidRPr="004532CA" w:rsidRDefault="00C9207B" w:rsidP="00C9207B">
            <w:pPr>
              <w:pStyle w:val="aff6"/>
              <w:ind w:firstLine="0"/>
              <w:rPr>
                <w:sz w:val="20"/>
                <w:szCs w:val="20"/>
                <w:lang w:val="ru-RU"/>
              </w:rPr>
            </w:pPr>
          </w:p>
        </w:tc>
        <w:tc>
          <w:tcPr>
            <w:tcW w:w="2126" w:type="dxa"/>
            <w:vMerge/>
          </w:tcPr>
          <w:p w:rsidR="00C9207B" w:rsidRPr="00813E04" w:rsidRDefault="00C9207B" w:rsidP="00C9207B">
            <w:pPr>
              <w:pStyle w:val="aff6"/>
              <w:ind w:firstLine="0"/>
              <w:rPr>
                <w:sz w:val="20"/>
                <w:szCs w:val="20"/>
                <w:lang w:val="ru-RU"/>
              </w:rPr>
            </w:pPr>
          </w:p>
        </w:tc>
        <w:tc>
          <w:tcPr>
            <w:tcW w:w="1276" w:type="dxa"/>
            <w:vMerge w:val="restart"/>
          </w:tcPr>
          <w:p w:rsidR="00C9207B" w:rsidRPr="00E434EF" w:rsidRDefault="00C9207B" w:rsidP="00C9207B">
            <w:pPr>
              <w:pStyle w:val="aff6"/>
              <w:ind w:firstLine="0"/>
              <w:rPr>
                <w:sz w:val="20"/>
                <w:szCs w:val="20"/>
                <w:lang w:val="ru-RU"/>
              </w:rPr>
            </w:pPr>
            <w:r>
              <w:rPr>
                <w:sz w:val="20"/>
                <w:szCs w:val="20"/>
                <w:lang w:val="ru-RU"/>
              </w:rPr>
              <w:t>2030 год</w:t>
            </w:r>
          </w:p>
        </w:tc>
        <w:tc>
          <w:tcPr>
            <w:tcW w:w="2268" w:type="dxa"/>
            <w:gridSpan w:val="4"/>
          </w:tcPr>
          <w:p w:rsidR="00C9207B" w:rsidRPr="004E0A13" w:rsidRDefault="00770C5F" w:rsidP="00245CDE">
            <w:pPr>
              <w:pStyle w:val="aff6"/>
              <w:ind w:firstLine="0"/>
              <w:rPr>
                <w:sz w:val="20"/>
                <w:szCs w:val="20"/>
                <w:lang w:val="ru-RU"/>
              </w:rPr>
            </w:pPr>
            <w:r w:rsidRPr="002377EB">
              <w:rPr>
                <w:color w:val="FF0000"/>
                <w:sz w:val="20"/>
                <w:szCs w:val="20"/>
                <w:lang w:val="ru-RU"/>
              </w:rPr>
              <w:t xml:space="preserve">для села </w:t>
            </w:r>
            <w:r w:rsidR="00245CDE">
              <w:rPr>
                <w:color w:val="FF0000"/>
                <w:sz w:val="20"/>
                <w:szCs w:val="20"/>
                <w:lang w:val="ru-RU"/>
              </w:rPr>
              <w:t>Шекпээр</w:t>
            </w:r>
          </w:p>
        </w:tc>
        <w:tc>
          <w:tcPr>
            <w:tcW w:w="850" w:type="dxa"/>
          </w:tcPr>
          <w:p w:rsidR="00C9207B" w:rsidRDefault="00C9207B" w:rsidP="00C9207B">
            <w:pPr>
              <w:pStyle w:val="aff6"/>
              <w:ind w:firstLine="0"/>
              <w:jc w:val="center"/>
              <w:rPr>
                <w:sz w:val="20"/>
                <w:szCs w:val="20"/>
                <w:lang w:val="ru-RU"/>
              </w:rPr>
            </w:pPr>
            <w:r>
              <w:rPr>
                <w:sz w:val="20"/>
                <w:szCs w:val="20"/>
                <w:lang w:val="ru-RU"/>
              </w:rPr>
              <w:t>2600</w:t>
            </w:r>
          </w:p>
        </w:tc>
      </w:tr>
      <w:tr w:rsidR="00C9207B" w:rsidRPr="004532CA" w:rsidTr="007C5BDB">
        <w:trPr>
          <w:cantSplit/>
          <w:jc w:val="center"/>
        </w:trPr>
        <w:tc>
          <w:tcPr>
            <w:tcW w:w="1162" w:type="dxa"/>
            <w:vMerge/>
            <w:shd w:val="clear" w:color="auto" w:fill="F2F2F2" w:themeFill="background1" w:themeFillShade="F2"/>
          </w:tcPr>
          <w:p w:rsidR="00C9207B" w:rsidRDefault="00C9207B" w:rsidP="00C9207B">
            <w:pPr>
              <w:pStyle w:val="aff6"/>
              <w:ind w:firstLine="0"/>
              <w:rPr>
                <w:sz w:val="20"/>
                <w:szCs w:val="20"/>
                <w:lang w:val="ru-RU"/>
              </w:rPr>
            </w:pPr>
          </w:p>
        </w:tc>
        <w:tc>
          <w:tcPr>
            <w:tcW w:w="1800" w:type="dxa"/>
            <w:vMerge/>
          </w:tcPr>
          <w:p w:rsidR="00C9207B" w:rsidRPr="004532CA" w:rsidRDefault="00C9207B" w:rsidP="00C9207B">
            <w:pPr>
              <w:pStyle w:val="aff6"/>
              <w:ind w:firstLine="0"/>
              <w:rPr>
                <w:sz w:val="20"/>
                <w:szCs w:val="20"/>
                <w:lang w:val="ru-RU"/>
              </w:rPr>
            </w:pPr>
          </w:p>
        </w:tc>
        <w:tc>
          <w:tcPr>
            <w:tcW w:w="2126" w:type="dxa"/>
            <w:vMerge/>
          </w:tcPr>
          <w:p w:rsidR="00C9207B" w:rsidRPr="00813E04" w:rsidRDefault="00C9207B" w:rsidP="00C9207B">
            <w:pPr>
              <w:pStyle w:val="aff6"/>
              <w:ind w:firstLine="0"/>
              <w:rPr>
                <w:sz w:val="20"/>
                <w:szCs w:val="20"/>
                <w:lang w:val="ru-RU"/>
              </w:rPr>
            </w:pPr>
          </w:p>
        </w:tc>
        <w:tc>
          <w:tcPr>
            <w:tcW w:w="1276" w:type="dxa"/>
            <w:vMerge/>
          </w:tcPr>
          <w:p w:rsidR="00C9207B" w:rsidRPr="00E434EF" w:rsidRDefault="00C9207B" w:rsidP="00C9207B">
            <w:pPr>
              <w:pStyle w:val="aff6"/>
              <w:ind w:firstLine="0"/>
              <w:rPr>
                <w:sz w:val="20"/>
                <w:szCs w:val="20"/>
                <w:lang w:val="ru-RU"/>
              </w:rPr>
            </w:pPr>
          </w:p>
        </w:tc>
        <w:tc>
          <w:tcPr>
            <w:tcW w:w="2268" w:type="dxa"/>
            <w:gridSpan w:val="4"/>
          </w:tcPr>
          <w:p w:rsidR="00C9207B" w:rsidRPr="004E0A13" w:rsidRDefault="00770C5F" w:rsidP="00C9207B">
            <w:pPr>
              <w:pStyle w:val="aff6"/>
              <w:ind w:firstLine="0"/>
              <w:rPr>
                <w:sz w:val="20"/>
                <w:szCs w:val="20"/>
                <w:lang w:val="ru-RU"/>
              </w:rPr>
            </w:pPr>
            <w:r>
              <w:rPr>
                <w:sz w:val="20"/>
                <w:szCs w:val="20"/>
                <w:lang w:val="ru-RU"/>
              </w:rPr>
              <w:t>для остальных населе</w:t>
            </w:r>
            <w:r>
              <w:rPr>
                <w:sz w:val="20"/>
                <w:szCs w:val="20"/>
                <w:lang w:val="ru-RU"/>
              </w:rPr>
              <w:t>н</w:t>
            </w:r>
            <w:r>
              <w:rPr>
                <w:sz w:val="20"/>
                <w:szCs w:val="20"/>
                <w:lang w:val="ru-RU"/>
              </w:rPr>
              <w:t>ных пунктов</w:t>
            </w:r>
          </w:p>
        </w:tc>
        <w:tc>
          <w:tcPr>
            <w:tcW w:w="850" w:type="dxa"/>
          </w:tcPr>
          <w:p w:rsidR="00C9207B" w:rsidRDefault="00C9207B" w:rsidP="00C9207B">
            <w:pPr>
              <w:pStyle w:val="aff6"/>
              <w:ind w:firstLine="0"/>
              <w:jc w:val="center"/>
              <w:rPr>
                <w:sz w:val="20"/>
                <w:szCs w:val="20"/>
                <w:lang w:val="ru-RU"/>
              </w:rPr>
            </w:pPr>
            <w:r>
              <w:rPr>
                <w:sz w:val="20"/>
                <w:szCs w:val="20"/>
                <w:lang w:val="ru-RU"/>
              </w:rPr>
              <w:t>2000</w:t>
            </w:r>
          </w:p>
        </w:tc>
      </w:tr>
      <w:tr w:rsidR="00C9207B" w:rsidRPr="004532CA" w:rsidTr="007C5BDB">
        <w:trPr>
          <w:cantSplit/>
          <w:jc w:val="center"/>
        </w:trPr>
        <w:tc>
          <w:tcPr>
            <w:tcW w:w="1162" w:type="dxa"/>
            <w:vMerge/>
            <w:shd w:val="clear" w:color="auto" w:fill="F2F2F2" w:themeFill="background1" w:themeFillShade="F2"/>
          </w:tcPr>
          <w:p w:rsidR="00C9207B" w:rsidRDefault="00C9207B" w:rsidP="00C9207B">
            <w:pPr>
              <w:pStyle w:val="aff6"/>
              <w:ind w:firstLine="0"/>
              <w:rPr>
                <w:sz w:val="20"/>
                <w:szCs w:val="20"/>
                <w:lang w:val="ru-RU"/>
              </w:rPr>
            </w:pPr>
          </w:p>
        </w:tc>
        <w:tc>
          <w:tcPr>
            <w:tcW w:w="1800" w:type="dxa"/>
          </w:tcPr>
          <w:p w:rsidR="00C9207B" w:rsidRPr="004532CA" w:rsidRDefault="00C9207B" w:rsidP="00C9207B">
            <w:pPr>
              <w:pStyle w:val="aff6"/>
              <w:ind w:firstLine="0"/>
              <w:rPr>
                <w:sz w:val="20"/>
                <w:szCs w:val="20"/>
                <w:lang w:val="ru-RU"/>
              </w:rPr>
            </w:pPr>
            <w:r w:rsidRPr="004532CA">
              <w:rPr>
                <w:sz w:val="20"/>
                <w:szCs w:val="20"/>
                <w:lang w:val="ru-RU"/>
              </w:rPr>
              <w:t>Расчетный показ</w:t>
            </w:r>
            <w:r w:rsidRPr="004532CA">
              <w:rPr>
                <w:sz w:val="20"/>
                <w:szCs w:val="20"/>
                <w:lang w:val="ru-RU"/>
              </w:rPr>
              <w:t>а</w:t>
            </w:r>
            <w:r w:rsidRPr="004532CA">
              <w:rPr>
                <w:sz w:val="20"/>
                <w:szCs w:val="20"/>
                <w:lang w:val="ru-RU"/>
              </w:rPr>
              <w:t>тель максимально допустимого уро</w:t>
            </w:r>
            <w:r w:rsidRPr="004532CA">
              <w:rPr>
                <w:sz w:val="20"/>
                <w:szCs w:val="20"/>
                <w:lang w:val="ru-RU"/>
              </w:rPr>
              <w:t>в</w:t>
            </w:r>
            <w:r w:rsidRPr="004532CA">
              <w:rPr>
                <w:sz w:val="20"/>
                <w:szCs w:val="20"/>
                <w:lang w:val="ru-RU"/>
              </w:rPr>
              <w:t>ня территориальной доступности</w:t>
            </w:r>
          </w:p>
        </w:tc>
        <w:tc>
          <w:tcPr>
            <w:tcW w:w="6520" w:type="dxa"/>
            <w:gridSpan w:val="7"/>
          </w:tcPr>
          <w:p w:rsidR="00C9207B" w:rsidRPr="004E0A13" w:rsidRDefault="00C9207B" w:rsidP="00C9207B">
            <w:pPr>
              <w:pStyle w:val="aff6"/>
              <w:ind w:firstLine="0"/>
              <w:jc w:val="center"/>
              <w:rPr>
                <w:sz w:val="20"/>
                <w:szCs w:val="20"/>
                <w:lang w:val="ru-RU"/>
              </w:rPr>
            </w:pPr>
            <w:r>
              <w:rPr>
                <w:sz w:val="20"/>
                <w:szCs w:val="20"/>
                <w:lang w:val="ru-RU"/>
              </w:rPr>
              <w:t>Не нормируется</w:t>
            </w:r>
          </w:p>
        </w:tc>
      </w:tr>
      <w:tr w:rsidR="007C5BDB" w:rsidRPr="004532CA" w:rsidTr="007C5BDB">
        <w:trPr>
          <w:cantSplit/>
          <w:jc w:val="center"/>
        </w:trPr>
        <w:tc>
          <w:tcPr>
            <w:tcW w:w="1162" w:type="dxa"/>
            <w:vMerge w:val="restart"/>
            <w:shd w:val="clear" w:color="auto" w:fill="F2F2F2" w:themeFill="background1" w:themeFillShade="F2"/>
          </w:tcPr>
          <w:p w:rsidR="007C5BDB" w:rsidRPr="00977154" w:rsidRDefault="007C5BDB" w:rsidP="00977154">
            <w:pPr>
              <w:pStyle w:val="aff6"/>
              <w:ind w:firstLine="0"/>
              <w:rPr>
                <w:sz w:val="20"/>
                <w:szCs w:val="20"/>
              </w:rPr>
            </w:pPr>
            <w:r>
              <w:rPr>
                <w:sz w:val="20"/>
                <w:szCs w:val="20"/>
                <w:lang w:val="ru-RU"/>
              </w:rPr>
              <w:t>Объектыт</w:t>
            </w:r>
            <w:r>
              <w:rPr>
                <w:sz w:val="20"/>
                <w:szCs w:val="20"/>
                <w:lang w:val="ru-RU"/>
              </w:rPr>
              <w:t>е</w:t>
            </w:r>
            <w:r>
              <w:rPr>
                <w:sz w:val="20"/>
                <w:szCs w:val="20"/>
                <w:lang w:val="ru-RU"/>
              </w:rPr>
              <w:t>плоснабж</w:t>
            </w:r>
            <w:r>
              <w:rPr>
                <w:sz w:val="20"/>
                <w:szCs w:val="20"/>
                <w:lang w:val="ru-RU"/>
              </w:rPr>
              <w:t>е</w:t>
            </w:r>
            <w:r>
              <w:rPr>
                <w:sz w:val="20"/>
                <w:szCs w:val="20"/>
                <w:lang w:val="ru-RU"/>
              </w:rPr>
              <w:t>ния насел</w:t>
            </w:r>
            <w:r>
              <w:rPr>
                <w:sz w:val="20"/>
                <w:szCs w:val="20"/>
                <w:lang w:val="ru-RU"/>
              </w:rPr>
              <w:t>е</w:t>
            </w:r>
            <w:r>
              <w:rPr>
                <w:sz w:val="20"/>
                <w:szCs w:val="20"/>
                <w:lang w:val="ru-RU"/>
              </w:rPr>
              <w:t>ния</w:t>
            </w:r>
            <w:r>
              <w:rPr>
                <w:sz w:val="20"/>
                <w:szCs w:val="20"/>
              </w:rPr>
              <w:t xml:space="preserve"> [3]</w:t>
            </w:r>
          </w:p>
        </w:tc>
        <w:tc>
          <w:tcPr>
            <w:tcW w:w="1800" w:type="dxa"/>
            <w:vMerge w:val="restart"/>
          </w:tcPr>
          <w:p w:rsidR="007C5BDB" w:rsidRPr="004532CA" w:rsidRDefault="007C5BDB" w:rsidP="00C9207B">
            <w:pPr>
              <w:pStyle w:val="aff6"/>
              <w:ind w:firstLine="0"/>
              <w:rPr>
                <w:sz w:val="20"/>
                <w:szCs w:val="20"/>
                <w:lang w:val="ru-RU"/>
              </w:rPr>
            </w:pPr>
            <w:r w:rsidRPr="004532CA">
              <w:rPr>
                <w:sz w:val="20"/>
                <w:szCs w:val="20"/>
                <w:lang w:val="ru-RU"/>
              </w:rPr>
              <w:t>Расчетный показ</w:t>
            </w:r>
            <w:r w:rsidRPr="004532CA">
              <w:rPr>
                <w:sz w:val="20"/>
                <w:szCs w:val="20"/>
                <w:lang w:val="ru-RU"/>
              </w:rPr>
              <w:t>а</w:t>
            </w:r>
            <w:r w:rsidRPr="004532CA">
              <w:rPr>
                <w:sz w:val="20"/>
                <w:szCs w:val="20"/>
                <w:lang w:val="ru-RU"/>
              </w:rPr>
              <w:t>тель минимально допустимого уро</w:t>
            </w:r>
            <w:r w:rsidRPr="004532CA">
              <w:rPr>
                <w:sz w:val="20"/>
                <w:szCs w:val="20"/>
                <w:lang w:val="ru-RU"/>
              </w:rPr>
              <w:t>в</w:t>
            </w:r>
            <w:r w:rsidRPr="004532CA">
              <w:rPr>
                <w:sz w:val="20"/>
                <w:szCs w:val="20"/>
                <w:lang w:val="ru-RU"/>
              </w:rPr>
              <w:t>ня обеспеченности</w:t>
            </w:r>
          </w:p>
        </w:tc>
        <w:tc>
          <w:tcPr>
            <w:tcW w:w="2126" w:type="dxa"/>
            <w:vMerge w:val="restart"/>
          </w:tcPr>
          <w:p w:rsidR="007C5BDB" w:rsidRPr="005F1C83" w:rsidRDefault="007C5BDB" w:rsidP="00D678A2">
            <w:pPr>
              <w:pStyle w:val="aff6"/>
              <w:ind w:firstLine="0"/>
              <w:rPr>
                <w:sz w:val="20"/>
                <w:szCs w:val="20"/>
                <w:lang w:val="ru-RU"/>
              </w:rPr>
            </w:pPr>
            <w:r>
              <w:rPr>
                <w:sz w:val="20"/>
                <w:szCs w:val="20"/>
                <w:lang w:val="ru-RU"/>
              </w:rPr>
              <w:t>У</w:t>
            </w:r>
            <w:r w:rsidRPr="00977154">
              <w:rPr>
                <w:sz w:val="20"/>
                <w:szCs w:val="20"/>
                <w:lang w:val="ru-RU"/>
              </w:rPr>
              <w:t>дельный расход те</w:t>
            </w:r>
            <w:r w:rsidRPr="00977154">
              <w:rPr>
                <w:sz w:val="20"/>
                <w:szCs w:val="20"/>
                <w:lang w:val="ru-RU"/>
              </w:rPr>
              <w:t>п</w:t>
            </w:r>
            <w:r w:rsidRPr="00977154">
              <w:rPr>
                <w:sz w:val="20"/>
                <w:szCs w:val="20"/>
                <w:lang w:val="ru-RU"/>
              </w:rPr>
              <w:t>ловой энергии на от</w:t>
            </w:r>
            <w:r w:rsidRPr="00977154">
              <w:rPr>
                <w:sz w:val="20"/>
                <w:szCs w:val="20"/>
                <w:lang w:val="ru-RU"/>
              </w:rPr>
              <w:t>о</w:t>
            </w:r>
            <w:r w:rsidRPr="00977154">
              <w:rPr>
                <w:sz w:val="20"/>
                <w:szCs w:val="20"/>
                <w:lang w:val="ru-RU"/>
              </w:rPr>
              <w:t>пление</w:t>
            </w:r>
            <w:r>
              <w:rPr>
                <w:sz w:val="20"/>
                <w:szCs w:val="20"/>
                <w:lang w:val="ru-RU"/>
              </w:rPr>
              <w:t xml:space="preserve">, </w:t>
            </w:r>
            <w:r w:rsidRPr="00977154">
              <w:rPr>
                <w:sz w:val="20"/>
                <w:szCs w:val="20"/>
                <w:lang w:val="ru-RU"/>
              </w:rPr>
              <w:t>кДж/(м</w:t>
            </w:r>
            <w:r w:rsidRPr="005F1C83">
              <w:rPr>
                <w:sz w:val="20"/>
                <w:szCs w:val="20"/>
                <w:vertAlign w:val="superscript"/>
                <w:lang w:val="ru-RU"/>
              </w:rPr>
              <w:t>2</w:t>
            </w:r>
            <w:r w:rsidRPr="00977154">
              <w:rPr>
                <w:sz w:val="20"/>
                <w:szCs w:val="20"/>
                <w:lang w:val="ru-RU"/>
              </w:rPr>
              <w:t>·°С·сут)</w:t>
            </w:r>
          </w:p>
        </w:tc>
        <w:tc>
          <w:tcPr>
            <w:tcW w:w="4394" w:type="dxa"/>
            <w:gridSpan w:val="6"/>
          </w:tcPr>
          <w:p w:rsidR="007C5BDB" w:rsidRDefault="007C5BDB" w:rsidP="00C9207B">
            <w:pPr>
              <w:pStyle w:val="aff6"/>
              <w:ind w:firstLine="0"/>
              <w:jc w:val="center"/>
              <w:rPr>
                <w:sz w:val="20"/>
                <w:szCs w:val="20"/>
                <w:lang w:val="ru-RU"/>
              </w:rPr>
            </w:pPr>
            <w:r w:rsidRPr="005F1C83">
              <w:rPr>
                <w:sz w:val="20"/>
                <w:szCs w:val="20"/>
                <w:lang w:val="ru-RU"/>
              </w:rPr>
              <w:t>для жилых домов одноквартирных отдельно стоящих и блокированных</w:t>
            </w:r>
          </w:p>
        </w:tc>
      </w:tr>
      <w:tr w:rsidR="007C5BDB" w:rsidRPr="004532CA" w:rsidTr="007C5BDB">
        <w:trPr>
          <w:cantSplit/>
          <w:jc w:val="center"/>
        </w:trPr>
        <w:tc>
          <w:tcPr>
            <w:tcW w:w="1162" w:type="dxa"/>
            <w:vMerge/>
            <w:shd w:val="clear" w:color="auto" w:fill="F2F2F2" w:themeFill="background1" w:themeFillShade="F2"/>
          </w:tcPr>
          <w:p w:rsidR="007C5BDB" w:rsidRPr="00C85A47" w:rsidRDefault="007C5BDB" w:rsidP="00977154">
            <w:pPr>
              <w:pStyle w:val="aff6"/>
              <w:ind w:firstLine="0"/>
              <w:rPr>
                <w:sz w:val="20"/>
                <w:szCs w:val="20"/>
                <w:lang w:val="ru-RU"/>
              </w:rPr>
            </w:pPr>
          </w:p>
        </w:tc>
        <w:tc>
          <w:tcPr>
            <w:tcW w:w="1800" w:type="dxa"/>
            <w:vMerge/>
          </w:tcPr>
          <w:p w:rsidR="007C5BDB" w:rsidRPr="004532CA" w:rsidRDefault="007C5BDB" w:rsidP="00C9207B">
            <w:pPr>
              <w:pStyle w:val="aff6"/>
              <w:ind w:firstLine="0"/>
              <w:rPr>
                <w:sz w:val="20"/>
                <w:szCs w:val="20"/>
                <w:lang w:val="ru-RU"/>
              </w:rPr>
            </w:pPr>
          </w:p>
        </w:tc>
        <w:tc>
          <w:tcPr>
            <w:tcW w:w="2126" w:type="dxa"/>
            <w:vMerge/>
          </w:tcPr>
          <w:p w:rsidR="007C5BDB" w:rsidRPr="004E0A13" w:rsidRDefault="007C5BDB" w:rsidP="00C9207B">
            <w:pPr>
              <w:pStyle w:val="aff6"/>
              <w:ind w:firstLine="0"/>
              <w:rPr>
                <w:sz w:val="20"/>
                <w:szCs w:val="20"/>
                <w:lang w:val="ru-RU"/>
              </w:rPr>
            </w:pPr>
          </w:p>
        </w:tc>
        <w:tc>
          <w:tcPr>
            <w:tcW w:w="1276" w:type="dxa"/>
            <w:vMerge w:val="restart"/>
          </w:tcPr>
          <w:p w:rsidR="007C5BDB" w:rsidRDefault="007C5BDB" w:rsidP="00463908">
            <w:pPr>
              <w:pStyle w:val="aff6"/>
              <w:ind w:firstLine="0"/>
              <w:jc w:val="center"/>
              <w:rPr>
                <w:sz w:val="20"/>
                <w:szCs w:val="20"/>
                <w:lang w:val="ru-RU"/>
              </w:rPr>
            </w:pPr>
            <w:r>
              <w:rPr>
                <w:sz w:val="20"/>
                <w:szCs w:val="20"/>
                <w:lang w:val="ru-RU"/>
              </w:rPr>
              <w:t>отапливаемая площадь д</w:t>
            </w:r>
            <w:r>
              <w:rPr>
                <w:sz w:val="20"/>
                <w:szCs w:val="20"/>
                <w:lang w:val="ru-RU"/>
              </w:rPr>
              <w:t>о</w:t>
            </w:r>
            <w:r>
              <w:rPr>
                <w:sz w:val="20"/>
                <w:szCs w:val="20"/>
                <w:lang w:val="ru-RU"/>
              </w:rPr>
              <w:t>мов, м</w:t>
            </w:r>
            <w:r>
              <w:rPr>
                <w:sz w:val="20"/>
                <w:szCs w:val="20"/>
                <w:vertAlign w:val="superscript"/>
                <w:lang w:val="ru-RU"/>
              </w:rPr>
              <w:t>2</w:t>
            </w:r>
          </w:p>
        </w:tc>
        <w:tc>
          <w:tcPr>
            <w:tcW w:w="3118" w:type="dxa"/>
            <w:gridSpan w:val="5"/>
          </w:tcPr>
          <w:p w:rsidR="007C5BDB" w:rsidRDefault="007C5BDB" w:rsidP="00C9207B">
            <w:pPr>
              <w:pStyle w:val="aff6"/>
              <w:ind w:firstLine="0"/>
              <w:jc w:val="center"/>
              <w:rPr>
                <w:sz w:val="20"/>
                <w:szCs w:val="20"/>
                <w:lang w:val="ru-RU"/>
              </w:rPr>
            </w:pPr>
            <w:r>
              <w:rPr>
                <w:sz w:val="20"/>
                <w:szCs w:val="20"/>
                <w:lang w:val="ru-RU"/>
              </w:rPr>
              <w:t>количество этажей</w:t>
            </w:r>
          </w:p>
        </w:tc>
      </w:tr>
      <w:tr w:rsidR="007C5BDB" w:rsidRPr="004532CA" w:rsidTr="007C5BDB">
        <w:trPr>
          <w:cantSplit/>
          <w:jc w:val="center"/>
        </w:trPr>
        <w:tc>
          <w:tcPr>
            <w:tcW w:w="1162" w:type="dxa"/>
            <w:vMerge/>
            <w:shd w:val="clear" w:color="auto" w:fill="F2F2F2" w:themeFill="background1" w:themeFillShade="F2"/>
          </w:tcPr>
          <w:p w:rsidR="007C5BDB" w:rsidRPr="00C85A47" w:rsidRDefault="007C5BDB" w:rsidP="00463908">
            <w:pPr>
              <w:pStyle w:val="aff6"/>
              <w:ind w:firstLine="0"/>
              <w:rPr>
                <w:sz w:val="20"/>
                <w:szCs w:val="20"/>
                <w:lang w:val="ru-RU"/>
              </w:rPr>
            </w:pPr>
          </w:p>
        </w:tc>
        <w:tc>
          <w:tcPr>
            <w:tcW w:w="1800" w:type="dxa"/>
            <w:vMerge/>
          </w:tcPr>
          <w:p w:rsidR="007C5BDB" w:rsidRPr="004532CA" w:rsidRDefault="007C5BDB" w:rsidP="00463908">
            <w:pPr>
              <w:pStyle w:val="aff6"/>
              <w:ind w:firstLine="0"/>
              <w:rPr>
                <w:sz w:val="20"/>
                <w:szCs w:val="20"/>
                <w:lang w:val="ru-RU"/>
              </w:rPr>
            </w:pPr>
          </w:p>
        </w:tc>
        <w:tc>
          <w:tcPr>
            <w:tcW w:w="2126" w:type="dxa"/>
            <w:vMerge/>
          </w:tcPr>
          <w:p w:rsidR="007C5BDB" w:rsidRPr="004E0A13" w:rsidRDefault="007C5BDB" w:rsidP="00463908">
            <w:pPr>
              <w:pStyle w:val="aff6"/>
              <w:ind w:firstLine="0"/>
              <w:rPr>
                <w:sz w:val="20"/>
                <w:szCs w:val="20"/>
                <w:lang w:val="ru-RU"/>
              </w:rPr>
            </w:pPr>
          </w:p>
        </w:tc>
        <w:tc>
          <w:tcPr>
            <w:tcW w:w="1276" w:type="dxa"/>
            <w:vMerge/>
          </w:tcPr>
          <w:p w:rsidR="007C5BDB" w:rsidRPr="00463908" w:rsidRDefault="007C5BDB" w:rsidP="00463908">
            <w:pPr>
              <w:pStyle w:val="aff6"/>
              <w:ind w:firstLine="0"/>
              <w:jc w:val="center"/>
              <w:rPr>
                <w:sz w:val="20"/>
                <w:szCs w:val="20"/>
                <w:lang w:val="ru-RU"/>
              </w:rPr>
            </w:pPr>
          </w:p>
        </w:tc>
        <w:tc>
          <w:tcPr>
            <w:tcW w:w="992" w:type="dxa"/>
            <w:gridSpan w:val="2"/>
          </w:tcPr>
          <w:p w:rsidR="007C5BDB" w:rsidRPr="00463908" w:rsidRDefault="007C5BDB" w:rsidP="00463908">
            <w:pPr>
              <w:pStyle w:val="aff6"/>
              <w:ind w:firstLine="0"/>
              <w:jc w:val="center"/>
              <w:rPr>
                <w:sz w:val="20"/>
                <w:szCs w:val="20"/>
                <w:lang w:val="ru-RU"/>
              </w:rPr>
            </w:pPr>
            <w:r>
              <w:rPr>
                <w:sz w:val="20"/>
                <w:szCs w:val="20"/>
                <w:lang w:val="ru-RU"/>
              </w:rPr>
              <w:t>1</w:t>
            </w:r>
          </w:p>
        </w:tc>
        <w:tc>
          <w:tcPr>
            <w:tcW w:w="709" w:type="dxa"/>
          </w:tcPr>
          <w:p w:rsidR="007C5BDB" w:rsidRPr="00463908" w:rsidRDefault="007C5BDB" w:rsidP="00463908">
            <w:pPr>
              <w:pStyle w:val="aff6"/>
              <w:ind w:firstLine="0"/>
              <w:jc w:val="center"/>
              <w:rPr>
                <w:sz w:val="20"/>
                <w:szCs w:val="20"/>
                <w:lang w:val="ru-RU"/>
              </w:rPr>
            </w:pPr>
            <w:r>
              <w:rPr>
                <w:sz w:val="20"/>
                <w:szCs w:val="20"/>
                <w:lang w:val="ru-RU"/>
              </w:rPr>
              <w:t>2</w:t>
            </w:r>
          </w:p>
        </w:tc>
        <w:tc>
          <w:tcPr>
            <w:tcW w:w="567" w:type="dxa"/>
          </w:tcPr>
          <w:p w:rsidR="007C5BDB" w:rsidRPr="00463908" w:rsidRDefault="007C5BDB" w:rsidP="00463908">
            <w:pPr>
              <w:pStyle w:val="aff6"/>
              <w:ind w:firstLine="0"/>
              <w:jc w:val="center"/>
              <w:rPr>
                <w:sz w:val="20"/>
                <w:szCs w:val="20"/>
                <w:lang w:val="ru-RU"/>
              </w:rPr>
            </w:pPr>
            <w:r>
              <w:rPr>
                <w:sz w:val="20"/>
                <w:szCs w:val="20"/>
                <w:lang w:val="ru-RU"/>
              </w:rPr>
              <w:t>3</w:t>
            </w:r>
          </w:p>
        </w:tc>
        <w:tc>
          <w:tcPr>
            <w:tcW w:w="850" w:type="dxa"/>
          </w:tcPr>
          <w:p w:rsidR="007C5BDB" w:rsidRPr="00463908" w:rsidRDefault="007C5BDB" w:rsidP="00463908">
            <w:pPr>
              <w:pStyle w:val="aff6"/>
              <w:ind w:firstLine="0"/>
              <w:jc w:val="center"/>
              <w:rPr>
                <w:sz w:val="20"/>
                <w:szCs w:val="20"/>
                <w:lang w:val="ru-RU"/>
              </w:rPr>
            </w:pPr>
            <w:r>
              <w:rPr>
                <w:sz w:val="20"/>
                <w:szCs w:val="20"/>
                <w:lang w:val="ru-RU"/>
              </w:rPr>
              <w:t>4</w:t>
            </w:r>
          </w:p>
        </w:tc>
      </w:tr>
      <w:tr w:rsidR="007C5BDB" w:rsidRPr="004532CA" w:rsidTr="007C5BDB">
        <w:trPr>
          <w:cantSplit/>
          <w:jc w:val="center"/>
        </w:trPr>
        <w:tc>
          <w:tcPr>
            <w:tcW w:w="1162" w:type="dxa"/>
            <w:vMerge/>
            <w:shd w:val="clear" w:color="auto" w:fill="F2F2F2" w:themeFill="background1" w:themeFillShade="F2"/>
          </w:tcPr>
          <w:p w:rsidR="007C5BDB" w:rsidRPr="00C85A47" w:rsidRDefault="007C5BDB" w:rsidP="00463908">
            <w:pPr>
              <w:pStyle w:val="aff6"/>
              <w:ind w:firstLine="0"/>
              <w:rPr>
                <w:sz w:val="20"/>
                <w:szCs w:val="20"/>
                <w:lang w:val="ru-RU"/>
              </w:rPr>
            </w:pPr>
          </w:p>
        </w:tc>
        <w:tc>
          <w:tcPr>
            <w:tcW w:w="1800" w:type="dxa"/>
            <w:vMerge/>
          </w:tcPr>
          <w:p w:rsidR="007C5BDB" w:rsidRPr="004532CA" w:rsidRDefault="007C5BDB" w:rsidP="00463908">
            <w:pPr>
              <w:pStyle w:val="aff6"/>
              <w:ind w:firstLine="0"/>
              <w:rPr>
                <w:sz w:val="20"/>
                <w:szCs w:val="20"/>
                <w:lang w:val="ru-RU"/>
              </w:rPr>
            </w:pPr>
          </w:p>
        </w:tc>
        <w:tc>
          <w:tcPr>
            <w:tcW w:w="2126" w:type="dxa"/>
            <w:vMerge/>
          </w:tcPr>
          <w:p w:rsidR="007C5BDB" w:rsidRPr="004E0A13" w:rsidRDefault="007C5BDB" w:rsidP="00463908">
            <w:pPr>
              <w:pStyle w:val="aff6"/>
              <w:ind w:firstLine="0"/>
              <w:rPr>
                <w:sz w:val="20"/>
                <w:szCs w:val="20"/>
                <w:lang w:val="ru-RU"/>
              </w:rPr>
            </w:pPr>
          </w:p>
        </w:tc>
        <w:tc>
          <w:tcPr>
            <w:tcW w:w="1276" w:type="dxa"/>
          </w:tcPr>
          <w:p w:rsidR="007C5BDB" w:rsidRPr="00463908" w:rsidRDefault="007C5BDB" w:rsidP="00463908">
            <w:pPr>
              <w:pStyle w:val="aff6"/>
              <w:ind w:firstLine="0"/>
              <w:jc w:val="center"/>
              <w:rPr>
                <w:sz w:val="20"/>
                <w:szCs w:val="20"/>
                <w:lang w:val="ru-RU"/>
              </w:rPr>
            </w:pPr>
            <w:r w:rsidRPr="00463908">
              <w:rPr>
                <w:sz w:val="20"/>
                <w:szCs w:val="20"/>
                <w:lang w:val="ru-RU"/>
              </w:rPr>
              <w:t>60 и менее</w:t>
            </w:r>
          </w:p>
        </w:tc>
        <w:tc>
          <w:tcPr>
            <w:tcW w:w="992" w:type="dxa"/>
            <w:gridSpan w:val="2"/>
          </w:tcPr>
          <w:p w:rsidR="007C5BDB" w:rsidRPr="00463908" w:rsidRDefault="007C5BDB" w:rsidP="00463908">
            <w:pPr>
              <w:pStyle w:val="aff6"/>
              <w:ind w:firstLine="0"/>
              <w:jc w:val="center"/>
              <w:rPr>
                <w:sz w:val="20"/>
                <w:szCs w:val="20"/>
                <w:lang w:val="ru-RU"/>
              </w:rPr>
            </w:pPr>
            <w:r w:rsidRPr="00463908">
              <w:rPr>
                <w:sz w:val="20"/>
                <w:szCs w:val="20"/>
                <w:lang w:val="ru-RU"/>
              </w:rPr>
              <w:t>140</w:t>
            </w:r>
          </w:p>
        </w:tc>
        <w:tc>
          <w:tcPr>
            <w:tcW w:w="709" w:type="dxa"/>
          </w:tcPr>
          <w:p w:rsidR="007C5BDB" w:rsidRPr="00463908" w:rsidRDefault="007C5BDB" w:rsidP="00463908">
            <w:pPr>
              <w:pStyle w:val="aff6"/>
              <w:ind w:firstLine="0"/>
              <w:jc w:val="center"/>
              <w:rPr>
                <w:sz w:val="20"/>
                <w:szCs w:val="20"/>
                <w:lang w:val="ru-RU"/>
              </w:rPr>
            </w:pPr>
            <w:r w:rsidRPr="00463908">
              <w:rPr>
                <w:sz w:val="20"/>
                <w:szCs w:val="20"/>
                <w:lang w:val="ru-RU"/>
              </w:rPr>
              <w:t>-</w:t>
            </w:r>
          </w:p>
        </w:tc>
        <w:tc>
          <w:tcPr>
            <w:tcW w:w="567" w:type="dxa"/>
          </w:tcPr>
          <w:p w:rsidR="007C5BDB" w:rsidRPr="00463908" w:rsidRDefault="007C5BDB" w:rsidP="00463908">
            <w:pPr>
              <w:pStyle w:val="aff6"/>
              <w:ind w:firstLine="0"/>
              <w:jc w:val="center"/>
              <w:rPr>
                <w:sz w:val="20"/>
                <w:szCs w:val="20"/>
                <w:lang w:val="ru-RU"/>
              </w:rPr>
            </w:pPr>
            <w:r w:rsidRPr="00463908">
              <w:rPr>
                <w:sz w:val="20"/>
                <w:szCs w:val="20"/>
                <w:lang w:val="ru-RU"/>
              </w:rPr>
              <w:t>-</w:t>
            </w:r>
          </w:p>
        </w:tc>
        <w:tc>
          <w:tcPr>
            <w:tcW w:w="850" w:type="dxa"/>
          </w:tcPr>
          <w:p w:rsidR="007C5BDB" w:rsidRPr="00463908" w:rsidRDefault="007C5BDB" w:rsidP="00463908">
            <w:pPr>
              <w:pStyle w:val="aff6"/>
              <w:ind w:firstLine="0"/>
              <w:jc w:val="center"/>
              <w:rPr>
                <w:sz w:val="20"/>
                <w:szCs w:val="20"/>
                <w:lang w:val="ru-RU"/>
              </w:rPr>
            </w:pPr>
          </w:p>
        </w:tc>
      </w:tr>
      <w:tr w:rsidR="007C5BDB" w:rsidRPr="004532CA" w:rsidTr="007C5BDB">
        <w:trPr>
          <w:cantSplit/>
          <w:jc w:val="center"/>
        </w:trPr>
        <w:tc>
          <w:tcPr>
            <w:tcW w:w="1162" w:type="dxa"/>
            <w:vMerge/>
            <w:shd w:val="clear" w:color="auto" w:fill="F2F2F2" w:themeFill="background1" w:themeFillShade="F2"/>
          </w:tcPr>
          <w:p w:rsidR="007C5BDB" w:rsidRPr="00C85A47" w:rsidRDefault="007C5BDB" w:rsidP="00463908">
            <w:pPr>
              <w:pStyle w:val="aff6"/>
              <w:ind w:firstLine="0"/>
              <w:rPr>
                <w:sz w:val="20"/>
                <w:szCs w:val="20"/>
                <w:lang w:val="ru-RU"/>
              </w:rPr>
            </w:pPr>
          </w:p>
        </w:tc>
        <w:tc>
          <w:tcPr>
            <w:tcW w:w="1800" w:type="dxa"/>
            <w:vMerge/>
          </w:tcPr>
          <w:p w:rsidR="007C5BDB" w:rsidRPr="004532CA" w:rsidRDefault="007C5BDB" w:rsidP="00463908">
            <w:pPr>
              <w:pStyle w:val="aff6"/>
              <w:ind w:firstLine="0"/>
              <w:rPr>
                <w:sz w:val="20"/>
                <w:szCs w:val="20"/>
                <w:lang w:val="ru-RU"/>
              </w:rPr>
            </w:pPr>
          </w:p>
        </w:tc>
        <w:tc>
          <w:tcPr>
            <w:tcW w:w="2126" w:type="dxa"/>
            <w:vMerge/>
          </w:tcPr>
          <w:p w:rsidR="007C5BDB" w:rsidRPr="004E0A13" w:rsidRDefault="007C5BDB" w:rsidP="00463908">
            <w:pPr>
              <w:pStyle w:val="aff6"/>
              <w:ind w:firstLine="0"/>
              <w:rPr>
                <w:sz w:val="20"/>
                <w:szCs w:val="20"/>
                <w:lang w:val="ru-RU"/>
              </w:rPr>
            </w:pPr>
          </w:p>
        </w:tc>
        <w:tc>
          <w:tcPr>
            <w:tcW w:w="1276" w:type="dxa"/>
          </w:tcPr>
          <w:p w:rsidR="007C5BDB" w:rsidRPr="00463908" w:rsidRDefault="007C5BDB" w:rsidP="00463908">
            <w:pPr>
              <w:pStyle w:val="aff6"/>
              <w:ind w:firstLine="0"/>
              <w:jc w:val="center"/>
              <w:rPr>
                <w:sz w:val="20"/>
                <w:szCs w:val="20"/>
                <w:lang w:val="ru-RU"/>
              </w:rPr>
            </w:pPr>
            <w:r w:rsidRPr="00463908">
              <w:rPr>
                <w:sz w:val="20"/>
                <w:szCs w:val="20"/>
                <w:lang w:val="ru-RU"/>
              </w:rPr>
              <w:t>100</w:t>
            </w:r>
          </w:p>
        </w:tc>
        <w:tc>
          <w:tcPr>
            <w:tcW w:w="992" w:type="dxa"/>
            <w:gridSpan w:val="2"/>
          </w:tcPr>
          <w:p w:rsidR="007C5BDB" w:rsidRPr="00463908" w:rsidRDefault="007C5BDB" w:rsidP="00463908">
            <w:pPr>
              <w:pStyle w:val="aff6"/>
              <w:ind w:firstLine="0"/>
              <w:jc w:val="center"/>
              <w:rPr>
                <w:sz w:val="20"/>
                <w:szCs w:val="20"/>
                <w:lang w:val="ru-RU"/>
              </w:rPr>
            </w:pPr>
            <w:r w:rsidRPr="00463908">
              <w:rPr>
                <w:sz w:val="20"/>
                <w:szCs w:val="20"/>
                <w:lang w:val="ru-RU"/>
              </w:rPr>
              <w:t>125</w:t>
            </w:r>
          </w:p>
        </w:tc>
        <w:tc>
          <w:tcPr>
            <w:tcW w:w="709" w:type="dxa"/>
          </w:tcPr>
          <w:p w:rsidR="007C5BDB" w:rsidRPr="00463908" w:rsidRDefault="007C5BDB" w:rsidP="00463908">
            <w:pPr>
              <w:pStyle w:val="aff6"/>
              <w:ind w:firstLine="0"/>
              <w:jc w:val="center"/>
              <w:rPr>
                <w:sz w:val="20"/>
                <w:szCs w:val="20"/>
                <w:lang w:val="ru-RU"/>
              </w:rPr>
            </w:pPr>
            <w:r w:rsidRPr="00463908">
              <w:rPr>
                <w:sz w:val="20"/>
                <w:szCs w:val="20"/>
                <w:lang w:val="ru-RU"/>
              </w:rPr>
              <w:t>135</w:t>
            </w:r>
          </w:p>
        </w:tc>
        <w:tc>
          <w:tcPr>
            <w:tcW w:w="567" w:type="dxa"/>
          </w:tcPr>
          <w:p w:rsidR="007C5BDB" w:rsidRPr="00463908" w:rsidRDefault="007C5BDB" w:rsidP="00463908">
            <w:pPr>
              <w:pStyle w:val="aff6"/>
              <w:ind w:firstLine="0"/>
              <w:jc w:val="center"/>
              <w:rPr>
                <w:sz w:val="20"/>
                <w:szCs w:val="20"/>
                <w:lang w:val="ru-RU"/>
              </w:rPr>
            </w:pPr>
            <w:r w:rsidRPr="00463908">
              <w:rPr>
                <w:sz w:val="20"/>
                <w:szCs w:val="20"/>
                <w:lang w:val="ru-RU"/>
              </w:rPr>
              <w:t>-</w:t>
            </w:r>
          </w:p>
        </w:tc>
        <w:tc>
          <w:tcPr>
            <w:tcW w:w="850" w:type="dxa"/>
          </w:tcPr>
          <w:p w:rsidR="007C5BDB" w:rsidRPr="00463908" w:rsidRDefault="007C5BDB" w:rsidP="00463908">
            <w:pPr>
              <w:pStyle w:val="aff6"/>
              <w:ind w:firstLine="0"/>
              <w:jc w:val="center"/>
              <w:rPr>
                <w:sz w:val="20"/>
                <w:szCs w:val="20"/>
                <w:lang w:val="ru-RU"/>
              </w:rPr>
            </w:pPr>
            <w:r w:rsidRPr="00463908">
              <w:rPr>
                <w:sz w:val="20"/>
                <w:szCs w:val="20"/>
                <w:lang w:val="ru-RU"/>
              </w:rPr>
              <w:t>-</w:t>
            </w:r>
          </w:p>
        </w:tc>
      </w:tr>
      <w:tr w:rsidR="007C5BDB" w:rsidRPr="004532CA" w:rsidTr="007C5BDB">
        <w:trPr>
          <w:cantSplit/>
          <w:jc w:val="center"/>
        </w:trPr>
        <w:tc>
          <w:tcPr>
            <w:tcW w:w="1162" w:type="dxa"/>
            <w:vMerge/>
            <w:shd w:val="clear" w:color="auto" w:fill="F2F2F2" w:themeFill="background1" w:themeFillShade="F2"/>
          </w:tcPr>
          <w:p w:rsidR="007C5BDB" w:rsidRPr="00C85A47" w:rsidRDefault="007C5BDB" w:rsidP="00463908">
            <w:pPr>
              <w:pStyle w:val="aff6"/>
              <w:ind w:firstLine="0"/>
              <w:rPr>
                <w:sz w:val="20"/>
                <w:szCs w:val="20"/>
                <w:lang w:val="ru-RU"/>
              </w:rPr>
            </w:pPr>
          </w:p>
        </w:tc>
        <w:tc>
          <w:tcPr>
            <w:tcW w:w="1800" w:type="dxa"/>
            <w:vMerge/>
          </w:tcPr>
          <w:p w:rsidR="007C5BDB" w:rsidRPr="004532CA" w:rsidRDefault="007C5BDB" w:rsidP="00463908">
            <w:pPr>
              <w:pStyle w:val="aff6"/>
              <w:ind w:firstLine="0"/>
              <w:rPr>
                <w:sz w:val="20"/>
                <w:szCs w:val="20"/>
                <w:lang w:val="ru-RU"/>
              </w:rPr>
            </w:pPr>
          </w:p>
        </w:tc>
        <w:tc>
          <w:tcPr>
            <w:tcW w:w="2126" w:type="dxa"/>
            <w:vMerge/>
          </w:tcPr>
          <w:p w:rsidR="007C5BDB" w:rsidRPr="004E0A13" w:rsidRDefault="007C5BDB" w:rsidP="00463908">
            <w:pPr>
              <w:pStyle w:val="aff6"/>
              <w:ind w:firstLine="0"/>
              <w:rPr>
                <w:sz w:val="20"/>
                <w:szCs w:val="20"/>
                <w:lang w:val="ru-RU"/>
              </w:rPr>
            </w:pPr>
          </w:p>
        </w:tc>
        <w:tc>
          <w:tcPr>
            <w:tcW w:w="1276" w:type="dxa"/>
          </w:tcPr>
          <w:p w:rsidR="007C5BDB" w:rsidRPr="00463908" w:rsidRDefault="007C5BDB" w:rsidP="00463908">
            <w:pPr>
              <w:pStyle w:val="aff6"/>
              <w:ind w:firstLine="0"/>
              <w:jc w:val="center"/>
              <w:rPr>
                <w:sz w:val="20"/>
                <w:szCs w:val="20"/>
                <w:lang w:val="ru-RU"/>
              </w:rPr>
            </w:pPr>
            <w:r w:rsidRPr="00463908">
              <w:rPr>
                <w:sz w:val="20"/>
                <w:szCs w:val="20"/>
                <w:lang w:val="ru-RU"/>
              </w:rPr>
              <w:t>150</w:t>
            </w:r>
          </w:p>
        </w:tc>
        <w:tc>
          <w:tcPr>
            <w:tcW w:w="992" w:type="dxa"/>
            <w:gridSpan w:val="2"/>
          </w:tcPr>
          <w:p w:rsidR="007C5BDB" w:rsidRPr="00463908" w:rsidRDefault="007C5BDB" w:rsidP="00463908">
            <w:pPr>
              <w:pStyle w:val="aff6"/>
              <w:ind w:firstLine="0"/>
              <w:jc w:val="center"/>
              <w:rPr>
                <w:sz w:val="20"/>
                <w:szCs w:val="20"/>
                <w:lang w:val="ru-RU"/>
              </w:rPr>
            </w:pPr>
            <w:r w:rsidRPr="00463908">
              <w:rPr>
                <w:sz w:val="20"/>
                <w:szCs w:val="20"/>
                <w:lang w:val="ru-RU"/>
              </w:rPr>
              <w:t>110</w:t>
            </w:r>
          </w:p>
        </w:tc>
        <w:tc>
          <w:tcPr>
            <w:tcW w:w="709" w:type="dxa"/>
          </w:tcPr>
          <w:p w:rsidR="007C5BDB" w:rsidRPr="00463908" w:rsidRDefault="007C5BDB" w:rsidP="00463908">
            <w:pPr>
              <w:pStyle w:val="aff6"/>
              <w:ind w:firstLine="0"/>
              <w:jc w:val="center"/>
              <w:rPr>
                <w:sz w:val="20"/>
                <w:szCs w:val="20"/>
                <w:lang w:val="ru-RU"/>
              </w:rPr>
            </w:pPr>
            <w:r w:rsidRPr="00463908">
              <w:rPr>
                <w:sz w:val="20"/>
                <w:szCs w:val="20"/>
                <w:lang w:val="ru-RU"/>
              </w:rPr>
              <w:t>120</w:t>
            </w:r>
          </w:p>
        </w:tc>
        <w:tc>
          <w:tcPr>
            <w:tcW w:w="567" w:type="dxa"/>
          </w:tcPr>
          <w:p w:rsidR="007C5BDB" w:rsidRPr="00463908" w:rsidRDefault="007C5BDB" w:rsidP="00463908">
            <w:pPr>
              <w:pStyle w:val="aff6"/>
              <w:ind w:firstLine="0"/>
              <w:jc w:val="center"/>
              <w:rPr>
                <w:sz w:val="20"/>
                <w:szCs w:val="20"/>
                <w:lang w:val="ru-RU"/>
              </w:rPr>
            </w:pPr>
            <w:r w:rsidRPr="00463908">
              <w:rPr>
                <w:sz w:val="20"/>
                <w:szCs w:val="20"/>
                <w:lang w:val="ru-RU"/>
              </w:rPr>
              <w:t>130</w:t>
            </w:r>
          </w:p>
        </w:tc>
        <w:tc>
          <w:tcPr>
            <w:tcW w:w="850" w:type="dxa"/>
          </w:tcPr>
          <w:p w:rsidR="007C5BDB" w:rsidRPr="00463908" w:rsidRDefault="007C5BDB" w:rsidP="00463908">
            <w:pPr>
              <w:pStyle w:val="aff6"/>
              <w:ind w:firstLine="0"/>
              <w:jc w:val="center"/>
              <w:rPr>
                <w:sz w:val="20"/>
                <w:szCs w:val="20"/>
                <w:lang w:val="ru-RU"/>
              </w:rPr>
            </w:pPr>
            <w:r w:rsidRPr="00463908">
              <w:rPr>
                <w:sz w:val="20"/>
                <w:szCs w:val="20"/>
                <w:lang w:val="ru-RU"/>
              </w:rPr>
              <w:t>-</w:t>
            </w:r>
          </w:p>
        </w:tc>
      </w:tr>
      <w:tr w:rsidR="007C5BDB" w:rsidRPr="004532CA" w:rsidTr="007C5BDB">
        <w:trPr>
          <w:cantSplit/>
          <w:jc w:val="center"/>
        </w:trPr>
        <w:tc>
          <w:tcPr>
            <w:tcW w:w="1162" w:type="dxa"/>
            <w:vMerge/>
            <w:shd w:val="clear" w:color="auto" w:fill="F2F2F2" w:themeFill="background1" w:themeFillShade="F2"/>
          </w:tcPr>
          <w:p w:rsidR="007C5BDB" w:rsidRPr="00C85A47" w:rsidRDefault="007C5BDB" w:rsidP="00463908">
            <w:pPr>
              <w:pStyle w:val="aff6"/>
              <w:ind w:firstLine="0"/>
              <w:rPr>
                <w:sz w:val="20"/>
                <w:szCs w:val="20"/>
                <w:lang w:val="ru-RU"/>
              </w:rPr>
            </w:pPr>
          </w:p>
        </w:tc>
        <w:tc>
          <w:tcPr>
            <w:tcW w:w="1800" w:type="dxa"/>
            <w:vMerge/>
          </w:tcPr>
          <w:p w:rsidR="007C5BDB" w:rsidRPr="004532CA" w:rsidRDefault="007C5BDB" w:rsidP="00463908">
            <w:pPr>
              <w:pStyle w:val="aff6"/>
              <w:ind w:firstLine="0"/>
              <w:rPr>
                <w:sz w:val="20"/>
                <w:szCs w:val="20"/>
                <w:lang w:val="ru-RU"/>
              </w:rPr>
            </w:pPr>
          </w:p>
        </w:tc>
        <w:tc>
          <w:tcPr>
            <w:tcW w:w="2126" w:type="dxa"/>
            <w:vMerge/>
          </w:tcPr>
          <w:p w:rsidR="007C5BDB" w:rsidRPr="004E0A13" w:rsidRDefault="007C5BDB" w:rsidP="00463908">
            <w:pPr>
              <w:pStyle w:val="aff6"/>
              <w:ind w:firstLine="0"/>
              <w:rPr>
                <w:sz w:val="20"/>
                <w:szCs w:val="20"/>
                <w:lang w:val="ru-RU"/>
              </w:rPr>
            </w:pPr>
          </w:p>
        </w:tc>
        <w:tc>
          <w:tcPr>
            <w:tcW w:w="1276" w:type="dxa"/>
          </w:tcPr>
          <w:p w:rsidR="007C5BDB" w:rsidRPr="00463908" w:rsidRDefault="007C5BDB" w:rsidP="00463908">
            <w:pPr>
              <w:pStyle w:val="aff6"/>
              <w:ind w:firstLine="0"/>
              <w:jc w:val="center"/>
              <w:rPr>
                <w:sz w:val="20"/>
                <w:szCs w:val="20"/>
                <w:lang w:val="ru-RU"/>
              </w:rPr>
            </w:pPr>
            <w:r w:rsidRPr="00463908">
              <w:rPr>
                <w:sz w:val="20"/>
                <w:szCs w:val="20"/>
                <w:lang w:val="ru-RU"/>
              </w:rPr>
              <w:t>250</w:t>
            </w:r>
          </w:p>
        </w:tc>
        <w:tc>
          <w:tcPr>
            <w:tcW w:w="992" w:type="dxa"/>
            <w:gridSpan w:val="2"/>
          </w:tcPr>
          <w:p w:rsidR="007C5BDB" w:rsidRPr="00463908" w:rsidRDefault="007C5BDB" w:rsidP="00463908">
            <w:pPr>
              <w:pStyle w:val="aff6"/>
              <w:ind w:firstLine="0"/>
              <w:jc w:val="center"/>
              <w:rPr>
                <w:sz w:val="20"/>
                <w:szCs w:val="20"/>
                <w:lang w:val="ru-RU"/>
              </w:rPr>
            </w:pPr>
            <w:r w:rsidRPr="00463908">
              <w:rPr>
                <w:sz w:val="20"/>
                <w:szCs w:val="20"/>
                <w:lang w:val="ru-RU"/>
              </w:rPr>
              <w:t>100</w:t>
            </w:r>
          </w:p>
        </w:tc>
        <w:tc>
          <w:tcPr>
            <w:tcW w:w="709" w:type="dxa"/>
          </w:tcPr>
          <w:p w:rsidR="007C5BDB" w:rsidRPr="00463908" w:rsidRDefault="007C5BDB" w:rsidP="00463908">
            <w:pPr>
              <w:pStyle w:val="aff6"/>
              <w:ind w:firstLine="0"/>
              <w:jc w:val="center"/>
              <w:rPr>
                <w:sz w:val="20"/>
                <w:szCs w:val="20"/>
                <w:lang w:val="ru-RU"/>
              </w:rPr>
            </w:pPr>
            <w:r w:rsidRPr="00463908">
              <w:rPr>
                <w:sz w:val="20"/>
                <w:szCs w:val="20"/>
                <w:lang w:val="ru-RU"/>
              </w:rPr>
              <w:t>105</w:t>
            </w:r>
          </w:p>
        </w:tc>
        <w:tc>
          <w:tcPr>
            <w:tcW w:w="567" w:type="dxa"/>
          </w:tcPr>
          <w:p w:rsidR="007C5BDB" w:rsidRPr="00463908" w:rsidRDefault="007C5BDB" w:rsidP="00463908">
            <w:pPr>
              <w:pStyle w:val="aff6"/>
              <w:ind w:firstLine="0"/>
              <w:jc w:val="center"/>
              <w:rPr>
                <w:sz w:val="20"/>
                <w:szCs w:val="20"/>
                <w:lang w:val="ru-RU"/>
              </w:rPr>
            </w:pPr>
            <w:r w:rsidRPr="00463908">
              <w:rPr>
                <w:sz w:val="20"/>
                <w:szCs w:val="20"/>
                <w:lang w:val="ru-RU"/>
              </w:rPr>
              <w:t>110</w:t>
            </w:r>
          </w:p>
        </w:tc>
        <w:tc>
          <w:tcPr>
            <w:tcW w:w="850" w:type="dxa"/>
          </w:tcPr>
          <w:p w:rsidR="007C5BDB" w:rsidRPr="00463908" w:rsidRDefault="007C5BDB" w:rsidP="00463908">
            <w:pPr>
              <w:pStyle w:val="aff6"/>
              <w:ind w:firstLine="0"/>
              <w:jc w:val="center"/>
              <w:rPr>
                <w:sz w:val="20"/>
                <w:szCs w:val="20"/>
                <w:lang w:val="ru-RU"/>
              </w:rPr>
            </w:pPr>
            <w:r w:rsidRPr="00463908">
              <w:rPr>
                <w:sz w:val="20"/>
                <w:szCs w:val="20"/>
                <w:lang w:val="ru-RU"/>
              </w:rPr>
              <w:t>115</w:t>
            </w:r>
          </w:p>
        </w:tc>
      </w:tr>
      <w:tr w:rsidR="007C5BDB" w:rsidRPr="004532CA" w:rsidTr="007C5BDB">
        <w:trPr>
          <w:cantSplit/>
          <w:jc w:val="center"/>
        </w:trPr>
        <w:tc>
          <w:tcPr>
            <w:tcW w:w="1162" w:type="dxa"/>
            <w:vMerge/>
            <w:shd w:val="clear" w:color="auto" w:fill="F2F2F2" w:themeFill="background1" w:themeFillShade="F2"/>
          </w:tcPr>
          <w:p w:rsidR="007C5BDB" w:rsidRPr="00C85A47" w:rsidRDefault="007C5BDB" w:rsidP="00463908">
            <w:pPr>
              <w:pStyle w:val="aff6"/>
              <w:ind w:firstLine="0"/>
              <w:rPr>
                <w:sz w:val="20"/>
                <w:szCs w:val="20"/>
                <w:lang w:val="ru-RU"/>
              </w:rPr>
            </w:pPr>
          </w:p>
        </w:tc>
        <w:tc>
          <w:tcPr>
            <w:tcW w:w="1800" w:type="dxa"/>
            <w:vMerge/>
          </w:tcPr>
          <w:p w:rsidR="007C5BDB" w:rsidRPr="004532CA" w:rsidRDefault="007C5BDB" w:rsidP="00463908">
            <w:pPr>
              <w:pStyle w:val="aff6"/>
              <w:ind w:firstLine="0"/>
              <w:rPr>
                <w:sz w:val="20"/>
                <w:szCs w:val="20"/>
                <w:lang w:val="ru-RU"/>
              </w:rPr>
            </w:pPr>
          </w:p>
        </w:tc>
        <w:tc>
          <w:tcPr>
            <w:tcW w:w="2126" w:type="dxa"/>
            <w:vMerge/>
          </w:tcPr>
          <w:p w:rsidR="007C5BDB" w:rsidRPr="004E0A13" w:rsidRDefault="007C5BDB" w:rsidP="00463908">
            <w:pPr>
              <w:pStyle w:val="aff6"/>
              <w:ind w:firstLine="0"/>
              <w:rPr>
                <w:sz w:val="20"/>
                <w:szCs w:val="20"/>
                <w:lang w:val="ru-RU"/>
              </w:rPr>
            </w:pPr>
          </w:p>
        </w:tc>
        <w:tc>
          <w:tcPr>
            <w:tcW w:w="1276" w:type="dxa"/>
          </w:tcPr>
          <w:p w:rsidR="007C5BDB" w:rsidRPr="00463908" w:rsidRDefault="007C5BDB" w:rsidP="00463908">
            <w:pPr>
              <w:pStyle w:val="aff6"/>
              <w:ind w:firstLine="0"/>
              <w:jc w:val="center"/>
              <w:rPr>
                <w:sz w:val="20"/>
                <w:szCs w:val="20"/>
                <w:lang w:val="ru-RU"/>
              </w:rPr>
            </w:pPr>
            <w:r w:rsidRPr="00463908">
              <w:rPr>
                <w:sz w:val="20"/>
                <w:szCs w:val="20"/>
                <w:lang w:val="ru-RU"/>
              </w:rPr>
              <w:t>400</w:t>
            </w:r>
          </w:p>
        </w:tc>
        <w:tc>
          <w:tcPr>
            <w:tcW w:w="992" w:type="dxa"/>
            <w:gridSpan w:val="2"/>
          </w:tcPr>
          <w:p w:rsidR="007C5BDB" w:rsidRPr="00463908" w:rsidRDefault="007C5BDB" w:rsidP="00463908">
            <w:pPr>
              <w:pStyle w:val="aff6"/>
              <w:ind w:firstLine="0"/>
              <w:jc w:val="center"/>
              <w:rPr>
                <w:sz w:val="20"/>
                <w:szCs w:val="20"/>
                <w:lang w:val="ru-RU"/>
              </w:rPr>
            </w:pPr>
            <w:r w:rsidRPr="00463908">
              <w:rPr>
                <w:sz w:val="20"/>
                <w:szCs w:val="20"/>
                <w:lang w:val="ru-RU"/>
              </w:rPr>
              <w:t>-</w:t>
            </w:r>
          </w:p>
        </w:tc>
        <w:tc>
          <w:tcPr>
            <w:tcW w:w="709" w:type="dxa"/>
          </w:tcPr>
          <w:p w:rsidR="007C5BDB" w:rsidRPr="00463908" w:rsidRDefault="007C5BDB" w:rsidP="00463908">
            <w:pPr>
              <w:pStyle w:val="aff6"/>
              <w:ind w:firstLine="0"/>
              <w:jc w:val="center"/>
              <w:rPr>
                <w:sz w:val="20"/>
                <w:szCs w:val="20"/>
                <w:lang w:val="ru-RU"/>
              </w:rPr>
            </w:pPr>
            <w:r w:rsidRPr="00463908">
              <w:rPr>
                <w:sz w:val="20"/>
                <w:szCs w:val="20"/>
                <w:lang w:val="ru-RU"/>
              </w:rPr>
              <w:t>90</w:t>
            </w:r>
          </w:p>
        </w:tc>
        <w:tc>
          <w:tcPr>
            <w:tcW w:w="567" w:type="dxa"/>
          </w:tcPr>
          <w:p w:rsidR="007C5BDB" w:rsidRPr="00463908" w:rsidRDefault="007C5BDB" w:rsidP="00463908">
            <w:pPr>
              <w:pStyle w:val="aff6"/>
              <w:ind w:firstLine="0"/>
              <w:jc w:val="center"/>
              <w:rPr>
                <w:sz w:val="20"/>
                <w:szCs w:val="20"/>
                <w:lang w:val="ru-RU"/>
              </w:rPr>
            </w:pPr>
            <w:r w:rsidRPr="00463908">
              <w:rPr>
                <w:sz w:val="20"/>
                <w:szCs w:val="20"/>
                <w:lang w:val="ru-RU"/>
              </w:rPr>
              <w:t>95</w:t>
            </w:r>
          </w:p>
        </w:tc>
        <w:tc>
          <w:tcPr>
            <w:tcW w:w="850" w:type="dxa"/>
          </w:tcPr>
          <w:p w:rsidR="007C5BDB" w:rsidRPr="00463908" w:rsidRDefault="007C5BDB" w:rsidP="00463908">
            <w:pPr>
              <w:pStyle w:val="aff6"/>
              <w:ind w:firstLine="0"/>
              <w:jc w:val="center"/>
              <w:rPr>
                <w:sz w:val="20"/>
                <w:szCs w:val="20"/>
                <w:lang w:val="ru-RU"/>
              </w:rPr>
            </w:pPr>
            <w:r w:rsidRPr="00463908">
              <w:rPr>
                <w:sz w:val="20"/>
                <w:szCs w:val="20"/>
                <w:lang w:val="ru-RU"/>
              </w:rPr>
              <w:t>100</w:t>
            </w:r>
          </w:p>
        </w:tc>
      </w:tr>
      <w:tr w:rsidR="007C5BDB" w:rsidRPr="004532CA" w:rsidTr="007C5BDB">
        <w:trPr>
          <w:cantSplit/>
          <w:jc w:val="center"/>
        </w:trPr>
        <w:tc>
          <w:tcPr>
            <w:tcW w:w="1162" w:type="dxa"/>
            <w:vMerge/>
            <w:shd w:val="clear" w:color="auto" w:fill="F2F2F2" w:themeFill="background1" w:themeFillShade="F2"/>
          </w:tcPr>
          <w:p w:rsidR="007C5BDB" w:rsidRPr="00C85A47" w:rsidRDefault="007C5BDB" w:rsidP="00463908">
            <w:pPr>
              <w:pStyle w:val="aff6"/>
              <w:ind w:firstLine="0"/>
              <w:rPr>
                <w:sz w:val="20"/>
                <w:szCs w:val="20"/>
                <w:lang w:val="ru-RU"/>
              </w:rPr>
            </w:pPr>
          </w:p>
        </w:tc>
        <w:tc>
          <w:tcPr>
            <w:tcW w:w="1800" w:type="dxa"/>
            <w:vMerge/>
          </w:tcPr>
          <w:p w:rsidR="007C5BDB" w:rsidRPr="004532CA" w:rsidRDefault="007C5BDB" w:rsidP="00463908">
            <w:pPr>
              <w:pStyle w:val="aff6"/>
              <w:ind w:firstLine="0"/>
              <w:rPr>
                <w:sz w:val="20"/>
                <w:szCs w:val="20"/>
                <w:lang w:val="ru-RU"/>
              </w:rPr>
            </w:pPr>
          </w:p>
        </w:tc>
        <w:tc>
          <w:tcPr>
            <w:tcW w:w="2126" w:type="dxa"/>
            <w:vMerge/>
          </w:tcPr>
          <w:p w:rsidR="007C5BDB" w:rsidRPr="004E0A13" w:rsidRDefault="007C5BDB" w:rsidP="00463908">
            <w:pPr>
              <w:pStyle w:val="aff6"/>
              <w:ind w:firstLine="0"/>
              <w:rPr>
                <w:sz w:val="20"/>
                <w:szCs w:val="20"/>
                <w:lang w:val="ru-RU"/>
              </w:rPr>
            </w:pPr>
          </w:p>
        </w:tc>
        <w:tc>
          <w:tcPr>
            <w:tcW w:w="1276" w:type="dxa"/>
          </w:tcPr>
          <w:p w:rsidR="007C5BDB" w:rsidRPr="00463908" w:rsidRDefault="007C5BDB" w:rsidP="00463908">
            <w:pPr>
              <w:pStyle w:val="aff6"/>
              <w:ind w:firstLine="0"/>
              <w:jc w:val="center"/>
              <w:rPr>
                <w:sz w:val="20"/>
                <w:szCs w:val="20"/>
                <w:lang w:val="ru-RU"/>
              </w:rPr>
            </w:pPr>
            <w:r w:rsidRPr="00463908">
              <w:rPr>
                <w:sz w:val="20"/>
                <w:szCs w:val="20"/>
                <w:lang w:val="ru-RU"/>
              </w:rPr>
              <w:t>600</w:t>
            </w:r>
          </w:p>
        </w:tc>
        <w:tc>
          <w:tcPr>
            <w:tcW w:w="992" w:type="dxa"/>
            <w:gridSpan w:val="2"/>
          </w:tcPr>
          <w:p w:rsidR="007C5BDB" w:rsidRPr="00463908" w:rsidRDefault="007C5BDB" w:rsidP="00463908">
            <w:pPr>
              <w:pStyle w:val="aff6"/>
              <w:ind w:firstLine="0"/>
              <w:jc w:val="center"/>
              <w:rPr>
                <w:sz w:val="20"/>
                <w:szCs w:val="20"/>
                <w:lang w:val="ru-RU"/>
              </w:rPr>
            </w:pPr>
            <w:r w:rsidRPr="00463908">
              <w:rPr>
                <w:sz w:val="20"/>
                <w:szCs w:val="20"/>
                <w:lang w:val="ru-RU"/>
              </w:rPr>
              <w:t>-</w:t>
            </w:r>
          </w:p>
        </w:tc>
        <w:tc>
          <w:tcPr>
            <w:tcW w:w="709" w:type="dxa"/>
          </w:tcPr>
          <w:p w:rsidR="007C5BDB" w:rsidRPr="00463908" w:rsidRDefault="007C5BDB" w:rsidP="00463908">
            <w:pPr>
              <w:pStyle w:val="aff6"/>
              <w:ind w:firstLine="0"/>
              <w:jc w:val="center"/>
              <w:rPr>
                <w:sz w:val="20"/>
                <w:szCs w:val="20"/>
                <w:lang w:val="ru-RU"/>
              </w:rPr>
            </w:pPr>
            <w:r w:rsidRPr="00463908">
              <w:rPr>
                <w:sz w:val="20"/>
                <w:szCs w:val="20"/>
                <w:lang w:val="ru-RU"/>
              </w:rPr>
              <w:t>80</w:t>
            </w:r>
          </w:p>
        </w:tc>
        <w:tc>
          <w:tcPr>
            <w:tcW w:w="567" w:type="dxa"/>
          </w:tcPr>
          <w:p w:rsidR="007C5BDB" w:rsidRPr="00463908" w:rsidRDefault="007C5BDB" w:rsidP="00463908">
            <w:pPr>
              <w:pStyle w:val="aff6"/>
              <w:ind w:firstLine="0"/>
              <w:jc w:val="center"/>
              <w:rPr>
                <w:sz w:val="20"/>
                <w:szCs w:val="20"/>
                <w:lang w:val="ru-RU"/>
              </w:rPr>
            </w:pPr>
            <w:r w:rsidRPr="00463908">
              <w:rPr>
                <w:sz w:val="20"/>
                <w:szCs w:val="20"/>
                <w:lang w:val="ru-RU"/>
              </w:rPr>
              <w:t>85</w:t>
            </w:r>
          </w:p>
        </w:tc>
        <w:tc>
          <w:tcPr>
            <w:tcW w:w="850" w:type="dxa"/>
          </w:tcPr>
          <w:p w:rsidR="007C5BDB" w:rsidRPr="00463908" w:rsidRDefault="007C5BDB" w:rsidP="00463908">
            <w:pPr>
              <w:pStyle w:val="aff6"/>
              <w:ind w:firstLine="0"/>
              <w:jc w:val="center"/>
              <w:rPr>
                <w:sz w:val="20"/>
                <w:szCs w:val="20"/>
                <w:lang w:val="ru-RU"/>
              </w:rPr>
            </w:pPr>
            <w:r w:rsidRPr="00463908">
              <w:rPr>
                <w:sz w:val="20"/>
                <w:szCs w:val="20"/>
                <w:lang w:val="ru-RU"/>
              </w:rPr>
              <w:t>90</w:t>
            </w:r>
          </w:p>
        </w:tc>
      </w:tr>
      <w:tr w:rsidR="007C5BDB" w:rsidRPr="004532CA" w:rsidTr="007C5BDB">
        <w:trPr>
          <w:cantSplit/>
          <w:jc w:val="center"/>
        </w:trPr>
        <w:tc>
          <w:tcPr>
            <w:tcW w:w="1162" w:type="dxa"/>
            <w:vMerge/>
            <w:shd w:val="clear" w:color="auto" w:fill="F2F2F2" w:themeFill="background1" w:themeFillShade="F2"/>
          </w:tcPr>
          <w:p w:rsidR="007C5BDB" w:rsidRPr="00C85A47" w:rsidRDefault="007C5BDB" w:rsidP="00463908">
            <w:pPr>
              <w:pStyle w:val="aff6"/>
              <w:ind w:firstLine="0"/>
              <w:rPr>
                <w:sz w:val="20"/>
                <w:szCs w:val="20"/>
                <w:lang w:val="ru-RU"/>
              </w:rPr>
            </w:pPr>
          </w:p>
        </w:tc>
        <w:tc>
          <w:tcPr>
            <w:tcW w:w="1800" w:type="dxa"/>
            <w:vMerge/>
          </w:tcPr>
          <w:p w:rsidR="007C5BDB" w:rsidRPr="004532CA" w:rsidRDefault="007C5BDB" w:rsidP="00463908">
            <w:pPr>
              <w:pStyle w:val="aff6"/>
              <w:ind w:firstLine="0"/>
              <w:rPr>
                <w:sz w:val="20"/>
                <w:szCs w:val="20"/>
                <w:lang w:val="ru-RU"/>
              </w:rPr>
            </w:pPr>
          </w:p>
        </w:tc>
        <w:tc>
          <w:tcPr>
            <w:tcW w:w="2126" w:type="dxa"/>
            <w:vMerge/>
          </w:tcPr>
          <w:p w:rsidR="007C5BDB" w:rsidRPr="004E0A13" w:rsidRDefault="007C5BDB" w:rsidP="00463908">
            <w:pPr>
              <w:pStyle w:val="aff6"/>
              <w:ind w:firstLine="0"/>
              <w:rPr>
                <w:sz w:val="20"/>
                <w:szCs w:val="20"/>
                <w:lang w:val="ru-RU"/>
              </w:rPr>
            </w:pPr>
          </w:p>
        </w:tc>
        <w:tc>
          <w:tcPr>
            <w:tcW w:w="1276" w:type="dxa"/>
          </w:tcPr>
          <w:p w:rsidR="007C5BDB" w:rsidRPr="00463908" w:rsidRDefault="007C5BDB" w:rsidP="00463908">
            <w:pPr>
              <w:pStyle w:val="aff6"/>
              <w:ind w:firstLine="0"/>
              <w:jc w:val="center"/>
              <w:rPr>
                <w:sz w:val="20"/>
                <w:szCs w:val="20"/>
                <w:lang w:val="ru-RU"/>
              </w:rPr>
            </w:pPr>
            <w:r w:rsidRPr="00463908">
              <w:rPr>
                <w:sz w:val="20"/>
                <w:szCs w:val="20"/>
                <w:lang w:val="ru-RU"/>
              </w:rPr>
              <w:t>1000 и более</w:t>
            </w:r>
          </w:p>
        </w:tc>
        <w:tc>
          <w:tcPr>
            <w:tcW w:w="992" w:type="dxa"/>
            <w:gridSpan w:val="2"/>
          </w:tcPr>
          <w:p w:rsidR="007C5BDB" w:rsidRPr="00463908" w:rsidRDefault="007C5BDB" w:rsidP="00463908">
            <w:pPr>
              <w:pStyle w:val="aff6"/>
              <w:ind w:firstLine="0"/>
              <w:jc w:val="center"/>
              <w:rPr>
                <w:sz w:val="20"/>
                <w:szCs w:val="20"/>
                <w:lang w:val="ru-RU"/>
              </w:rPr>
            </w:pPr>
            <w:r w:rsidRPr="00463908">
              <w:rPr>
                <w:sz w:val="20"/>
                <w:szCs w:val="20"/>
                <w:lang w:val="ru-RU"/>
              </w:rPr>
              <w:t>-</w:t>
            </w:r>
          </w:p>
        </w:tc>
        <w:tc>
          <w:tcPr>
            <w:tcW w:w="709" w:type="dxa"/>
          </w:tcPr>
          <w:p w:rsidR="007C5BDB" w:rsidRPr="00463908" w:rsidRDefault="007C5BDB" w:rsidP="00463908">
            <w:pPr>
              <w:pStyle w:val="aff6"/>
              <w:ind w:firstLine="0"/>
              <w:jc w:val="center"/>
              <w:rPr>
                <w:sz w:val="20"/>
                <w:szCs w:val="20"/>
                <w:lang w:val="ru-RU"/>
              </w:rPr>
            </w:pPr>
            <w:r w:rsidRPr="00463908">
              <w:rPr>
                <w:sz w:val="20"/>
                <w:szCs w:val="20"/>
                <w:lang w:val="ru-RU"/>
              </w:rPr>
              <w:t>70</w:t>
            </w:r>
          </w:p>
        </w:tc>
        <w:tc>
          <w:tcPr>
            <w:tcW w:w="567" w:type="dxa"/>
          </w:tcPr>
          <w:p w:rsidR="007C5BDB" w:rsidRPr="00463908" w:rsidRDefault="007C5BDB" w:rsidP="00463908">
            <w:pPr>
              <w:pStyle w:val="aff6"/>
              <w:ind w:firstLine="0"/>
              <w:jc w:val="center"/>
              <w:rPr>
                <w:sz w:val="20"/>
                <w:szCs w:val="20"/>
                <w:lang w:val="ru-RU"/>
              </w:rPr>
            </w:pPr>
            <w:r w:rsidRPr="00463908">
              <w:rPr>
                <w:sz w:val="20"/>
                <w:szCs w:val="20"/>
                <w:lang w:val="ru-RU"/>
              </w:rPr>
              <w:t>75</w:t>
            </w:r>
          </w:p>
        </w:tc>
        <w:tc>
          <w:tcPr>
            <w:tcW w:w="850" w:type="dxa"/>
          </w:tcPr>
          <w:p w:rsidR="007C5BDB" w:rsidRPr="00463908" w:rsidRDefault="007C5BDB" w:rsidP="00463908">
            <w:pPr>
              <w:pStyle w:val="aff6"/>
              <w:ind w:firstLine="0"/>
              <w:jc w:val="center"/>
              <w:rPr>
                <w:sz w:val="20"/>
                <w:szCs w:val="20"/>
                <w:lang w:val="ru-RU"/>
              </w:rPr>
            </w:pPr>
            <w:r w:rsidRPr="00463908">
              <w:rPr>
                <w:sz w:val="20"/>
                <w:szCs w:val="20"/>
                <w:lang w:val="ru-RU"/>
              </w:rPr>
              <w:t>80</w:t>
            </w:r>
          </w:p>
        </w:tc>
      </w:tr>
      <w:tr w:rsidR="007C5BDB" w:rsidRPr="004532CA" w:rsidTr="007C5BDB">
        <w:trPr>
          <w:cantSplit/>
          <w:jc w:val="center"/>
        </w:trPr>
        <w:tc>
          <w:tcPr>
            <w:tcW w:w="1162" w:type="dxa"/>
            <w:vMerge/>
            <w:shd w:val="clear" w:color="auto" w:fill="F2F2F2" w:themeFill="background1" w:themeFillShade="F2"/>
          </w:tcPr>
          <w:p w:rsidR="007C5BDB" w:rsidRPr="00C85A47" w:rsidRDefault="007C5BDB" w:rsidP="00463908">
            <w:pPr>
              <w:pStyle w:val="aff6"/>
              <w:ind w:firstLine="0"/>
              <w:rPr>
                <w:sz w:val="20"/>
                <w:szCs w:val="20"/>
                <w:lang w:val="ru-RU"/>
              </w:rPr>
            </w:pPr>
          </w:p>
        </w:tc>
        <w:tc>
          <w:tcPr>
            <w:tcW w:w="1800" w:type="dxa"/>
            <w:vMerge/>
          </w:tcPr>
          <w:p w:rsidR="007C5BDB" w:rsidRPr="004532CA" w:rsidRDefault="007C5BDB" w:rsidP="00463908">
            <w:pPr>
              <w:pStyle w:val="aff6"/>
              <w:ind w:firstLine="0"/>
              <w:rPr>
                <w:sz w:val="20"/>
                <w:szCs w:val="20"/>
                <w:lang w:val="ru-RU"/>
              </w:rPr>
            </w:pPr>
          </w:p>
        </w:tc>
        <w:tc>
          <w:tcPr>
            <w:tcW w:w="2126" w:type="dxa"/>
            <w:vMerge w:val="restart"/>
          </w:tcPr>
          <w:p w:rsidR="007C5BDB" w:rsidRPr="004E0A13" w:rsidRDefault="007C5BDB" w:rsidP="00D678A2">
            <w:pPr>
              <w:pStyle w:val="aff6"/>
              <w:ind w:firstLine="0"/>
              <w:rPr>
                <w:sz w:val="20"/>
                <w:szCs w:val="20"/>
                <w:lang w:val="ru-RU"/>
              </w:rPr>
            </w:pPr>
            <w:r>
              <w:rPr>
                <w:sz w:val="20"/>
                <w:szCs w:val="20"/>
                <w:lang w:val="ru-RU"/>
              </w:rPr>
              <w:t>У</w:t>
            </w:r>
            <w:r w:rsidRPr="00977154">
              <w:rPr>
                <w:sz w:val="20"/>
                <w:szCs w:val="20"/>
                <w:lang w:val="ru-RU"/>
              </w:rPr>
              <w:t>дельный расход те</w:t>
            </w:r>
            <w:r w:rsidRPr="00977154">
              <w:rPr>
                <w:sz w:val="20"/>
                <w:szCs w:val="20"/>
                <w:lang w:val="ru-RU"/>
              </w:rPr>
              <w:t>п</w:t>
            </w:r>
            <w:r w:rsidRPr="00977154">
              <w:rPr>
                <w:sz w:val="20"/>
                <w:szCs w:val="20"/>
                <w:lang w:val="ru-RU"/>
              </w:rPr>
              <w:t>ловой энергии на от</w:t>
            </w:r>
            <w:r w:rsidRPr="00977154">
              <w:rPr>
                <w:sz w:val="20"/>
                <w:szCs w:val="20"/>
                <w:lang w:val="ru-RU"/>
              </w:rPr>
              <w:t>о</w:t>
            </w:r>
            <w:r w:rsidRPr="00977154">
              <w:rPr>
                <w:sz w:val="20"/>
                <w:szCs w:val="20"/>
                <w:lang w:val="ru-RU"/>
              </w:rPr>
              <w:t>пление</w:t>
            </w:r>
            <w:r>
              <w:rPr>
                <w:sz w:val="20"/>
                <w:szCs w:val="20"/>
                <w:lang w:val="ru-RU"/>
              </w:rPr>
              <w:t xml:space="preserve">, </w:t>
            </w:r>
            <w:r w:rsidRPr="005F1C83">
              <w:rPr>
                <w:sz w:val="20"/>
                <w:szCs w:val="20"/>
                <w:lang w:val="ru-RU"/>
              </w:rPr>
              <w:lastRenderedPageBreak/>
              <w:t>кДж/(м</w:t>
            </w:r>
            <w:r w:rsidRPr="005F1C83">
              <w:rPr>
                <w:sz w:val="20"/>
                <w:szCs w:val="20"/>
                <w:vertAlign w:val="superscript"/>
                <w:lang w:val="ru-RU"/>
              </w:rPr>
              <w:t>3</w:t>
            </w:r>
            <w:r>
              <w:rPr>
                <w:sz w:val="20"/>
                <w:szCs w:val="20"/>
                <w:lang w:val="ru-RU"/>
              </w:rPr>
              <w:t>·°С·сут)</w:t>
            </w:r>
          </w:p>
        </w:tc>
        <w:tc>
          <w:tcPr>
            <w:tcW w:w="4394" w:type="dxa"/>
            <w:gridSpan w:val="6"/>
          </w:tcPr>
          <w:p w:rsidR="007C5BDB" w:rsidRDefault="007C5BDB" w:rsidP="00463908">
            <w:pPr>
              <w:pStyle w:val="aff6"/>
              <w:ind w:firstLine="0"/>
              <w:jc w:val="center"/>
              <w:rPr>
                <w:sz w:val="20"/>
                <w:szCs w:val="20"/>
                <w:lang w:val="ru-RU"/>
              </w:rPr>
            </w:pPr>
            <w:r>
              <w:rPr>
                <w:sz w:val="20"/>
                <w:szCs w:val="20"/>
                <w:lang w:val="ru-RU"/>
              </w:rPr>
              <w:lastRenderedPageBreak/>
              <w:t>для зданий</w:t>
            </w:r>
          </w:p>
        </w:tc>
      </w:tr>
      <w:tr w:rsidR="007C5BDB" w:rsidRPr="004532CA" w:rsidTr="007C5BDB">
        <w:trPr>
          <w:cantSplit/>
          <w:jc w:val="center"/>
        </w:trPr>
        <w:tc>
          <w:tcPr>
            <w:tcW w:w="1162" w:type="dxa"/>
            <w:vMerge/>
            <w:shd w:val="clear" w:color="auto" w:fill="F2F2F2" w:themeFill="background1" w:themeFillShade="F2"/>
          </w:tcPr>
          <w:p w:rsidR="007C5BDB" w:rsidRPr="00C85A47" w:rsidRDefault="007C5BDB" w:rsidP="00463908">
            <w:pPr>
              <w:pStyle w:val="aff6"/>
              <w:ind w:firstLine="0"/>
              <w:rPr>
                <w:sz w:val="20"/>
                <w:szCs w:val="20"/>
                <w:lang w:val="ru-RU"/>
              </w:rPr>
            </w:pPr>
          </w:p>
        </w:tc>
        <w:tc>
          <w:tcPr>
            <w:tcW w:w="1800" w:type="dxa"/>
            <w:vMerge/>
          </w:tcPr>
          <w:p w:rsidR="007C5BDB" w:rsidRPr="004532CA" w:rsidRDefault="007C5BDB" w:rsidP="00463908">
            <w:pPr>
              <w:pStyle w:val="aff6"/>
              <w:ind w:firstLine="0"/>
              <w:rPr>
                <w:sz w:val="20"/>
                <w:szCs w:val="20"/>
                <w:lang w:val="ru-RU"/>
              </w:rPr>
            </w:pPr>
          </w:p>
        </w:tc>
        <w:tc>
          <w:tcPr>
            <w:tcW w:w="2126" w:type="dxa"/>
            <w:vMerge/>
          </w:tcPr>
          <w:p w:rsidR="007C5BDB" w:rsidRPr="004E0A13" w:rsidRDefault="007C5BDB" w:rsidP="00463908">
            <w:pPr>
              <w:pStyle w:val="aff6"/>
              <w:ind w:firstLine="0"/>
              <w:rPr>
                <w:sz w:val="20"/>
                <w:szCs w:val="20"/>
                <w:lang w:val="ru-RU"/>
              </w:rPr>
            </w:pPr>
          </w:p>
        </w:tc>
        <w:tc>
          <w:tcPr>
            <w:tcW w:w="1276" w:type="dxa"/>
            <w:vMerge w:val="restart"/>
          </w:tcPr>
          <w:p w:rsidR="007C5BDB" w:rsidRDefault="007C5BDB" w:rsidP="00463908">
            <w:pPr>
              <w:pStyle w:val="aff6"/>
              <w:ind w:firstLine="0"/>
              <w:jc w:val="center"/>
              <w:rPr>
                <w:sz w:val="20"/>
                <w:szCs w:val="20"/>
                <w:lang w:val="ru-RU"/>
              </w:rPr>
            </w:pPr>
            <w:r>
              <w:rPr>
                <w:sz w:val="20"/>
                <w:szCs w:val="20"/>
                <w:lang w:val="ru-RU"/>
              </w:rPr>
              <w:t>типы зданий</w:t>
            </w:r>
          </w:p>
        </w:tc>
        <w:tc>
          <w:tcPr>
            <w:tcW w:w="3118" w:type="dxa"/>
            <w:gridSpan w:val="5"/>
          </w:tcPr>
          <w:p w:rsidR="007C5BDB" w:rsidRDefault="007C5BDB" w:rsidP="00463908">
            <w:pPr>
              <w:pStyle w:val="aff6"/>
              <w:ind w:firstLine="0"/>
              <w:jc w:val="center"/>
              <w:rPr>
                <w:sz w:val="20"/>
                <w:szCs w:val="20"/>
                <w:lang w:val="ru-RU"/>
              </w:rPr>
            </w:pPr>
            <w:r>
              <w:rPr>
                <w:sz w:val="20"/>
                <w:szCs w:val="20"/>
                <w:lang w:val="ru-RU"/>
              </w:rPr>
              <w:t>этажность здания</w:t>
            </w:r>
          </w:p>
        </w:tc>
      </w:tr>
      <w:tr w:rsidR="007C5BDB" w:rsidRPr="004532CA" w:rsidTr="007C5BDB">
        <w:trPr>
          <w:cantSplit/>
          <w:jc w:val="center"/>
        </w:trPr>
        <w:tc>
          <w:tcPr>
            <w:tcW w:w="1162" w:type="dxa"/>
            <w:vMerge/>
            <w:shd w:val="clear" w:color="auto" w:fill="F2F2F2" w:themeFill="background1" w:themeFillShade="F2"/>
          </w:tcPr>
          <w:p w:rsidR="007C5BDB" w:rsidRPr="00C85A47" w:rsidRDefault="007C5BDB" w:rsidP="00463908">
            <w:pPr>
              <w:pStyle w:val="aff6"/>
              <w:ind w:firstLine="0"/>
              <w:rPr>
                <w:sz w:val="20"/>
                <w:szCs w:val="20"/>
                <w:lang w:val="ru-RU"/>
              </w:rPr>
            </w:pPr>
          </w:p>
        </w:tc>
        <w:tc>
          <w:tcPr>
            <w:tcW w:w="1800" w:type="dxa"/>
            <w:vMerge/>
          </w:tcPr>
          <w:p w:rsidR="007C5BDB" w:rsidRPr="004532CA" w:rsidRDefault="007C5BDB" w:rsidP="00463908">
            <w:pPr>
              <w:pStyle w:val="aff6"/>
              <w:ind w:firstLine="0"/>
              <w:rPr>
                <w:sz w:val="20"/>
                <w:szCs w:val="20"/>
                <w:lang w:val="ru-RU"/>
              </w:rPr>
            </w:pPr>
          </w:p>
        </w:tc>
        <w:tc>
          <w:tcPr>
            <w:tcW w:w="2126" w:type="dxa"/>
            <w:vMerge/>
          </w:tcPr>
          <w:p w:rsidR="007C5BDB" w:rsidRPr="004E0A13" w:rsidRDefault="007C5BDB" w:rsidP="00463908">
            <w:pPr>
              <w:pStyle w:val="aff6"/>
              <w:ind w:firstLine="0"/>
              <w:rPr>
                <w:sz w:val="20"/>
                <w:szCs w:val="20"/>
                <w:lang w:val="ru-RU"/>
              </w:rPr>
            </w:pPr>
          </w:p>
        </w:tc>
        <w:tc>
          <w:tcPr>
            <w:tcW w:w="1276" w:type="dxa"/>
            <w:vMerge/>
          </w:tcPr>
          <w:p w:rsidR="007C5BDB" w:rsidRDefault="007C5BDB" w:rsidP="00463908">
            <w:pPr>
              <w:pStyle w:val="aff6"/>
              <w:ind w:firstLine="0"/>
              <w:jc w:val="center"/>
              <w:rPr>
                <w:sz w:val="20"/>
                <w:szCs w:val="20"/>
                <w:lang w:val="ru-RU"/>
              </w:rPr>
            </w:pPr>
          </w:p>
        </w:tc>
        <w:tc>
          <w:tcPr>
            <w:tcW w:w="992" w:type="dxa"/>
            <w:gridSpan w:val="2"/>
          </w:tcPr>
          <w:p w:rsidR="007C5BDB" w:rsidRDefault="007C5BDB" w:rsidP="00463908">
            <w:pPr>
              <w:pStyle w:val="aff6"/>
              <w:ind w:firstLine="0"/>
              <w:jc w:val="center"/>
              <w:rPr>
                <w:sz w:val="20"/>
                <w:szCs w:val="20"/>
                <w:lang w:val="ru-RU"/>
              </w:rPr>
            </w:pPr>
            <w:r>
              <w:rPr>
                <w:sz w:val="20"/>
                <w:szCs w:val="20"/>
                <w:lang w:val="ru-RU"/>
              </w:rPr>
              <w:t>1</w:t>
            </w:r>
          </w:p>
        </w:tc>
        <w:tc>
          <w:tcPr>
            <w:tcW w:w="709" w:type="dxa"/>
          </w:tcPr>
          <w:p w:rsidR="007C5BDB" w:rsidRDefault="007C5BDB" w:rsidP="00463908">
            <w:pPr>
              <w:pStyle w:val="aff6"/>
              <w:ind w:firstLine="0"/>
              <w:jc w:val="center"/>
              <w:rPr>
                <w:sz w:val="20"/>
                <w:szCs w:val="20"/>
                <w:lang w:val="ru-RU"/>
              </w:rPr>
            </w:pPr>
            <w:r>
              <w:rPr>
                <w:sz w:val="20"/>
                <w:szCs w:val="20"/>
                <w:lang w:val="ru-RU"/>
              </w:rPr>
              <w:t>2</w:t>
            </w:r>
          </w:p>
        </w:tc>
        <w:tc>
          <w:tcPr>
            <w:tcW w:w="567" w:type="dxa"/>
          </w:tcPr>
          <w:p w:rsidR="007C5BDB" w:rsidRDefault="007C5BDB" w:rsidP="00463908">
            <w:pPr>
              <w:pStyle w:val="aff6"/>
              <w:ind w:firstLine="0"/>
              <w:jc w:val="center"/>
              <w:rPr>
                <w:sz w:val="20"/>
                <w:szCs w:val="20"/>
                <w:lang w:val="ru-RU"/>
              </w:rPr>
            </w:pPr>
            <w:r>
              <w:rPr>
                <w:sz w:val="20"/>
                <w:szCs w:val="20"/>
                <w:lang w:val="ru-RU"/>
              </w:rPr>
              <w:t>3</w:t>
            </w:r>
          </w:p>
        </w:tc>
        <w:tc>
          <w:tcPr>
            <w:tcW w:w="850" w:type="dxa"/>
          </w:tcPr>
          <w:p w:rsidR="007C5BDB" w:rsidRDefault="007C5BDB" w:rsidP="00463908">
            <w:pPr>
              <w:pStyle w:val="aff6"/>
              <w:ind w:firstLine="0"/>
              <w:jc w:val="center"/>
              <w:rPr>
                <w:sz w:val="20"/>
                <w:szCs w:val="20"/>
                <w:lang w:val="ru-RU"/>
              </w:rPr>
            </w:pPr>
            <w:r>
              <w:rPr>
                <w:sz w:val="20"/>
                <w:szCs w:val="20"/>
                <w:lang w:val="ru-RU"/>
              </w:rPr>
              <w:t>4, 5</w:t>
            </w:r>
          </w:p>
        </w:tc>
      </w:tr>
      <w:tr w:rsidR="007C5BDB" w:rsidRPr="004532CA" w:rsidTr="007C5BDB">
        <w:trPr>
          <w:cantSplit/>
          <w:jc w:val="center"/>
        </w:trPr>
        <w:tc>
          <w:tcPr>
            <w:tcW w:w="1162" w:type="dxa"/>
            <w:vMerge/>
            <w:shd w:val="clear" w:color="auto" w:fill="F2F2F2" w:themeFill="background1" w:themeFillShade="F2"/>
          </w:tcPr>
          <w:p w:rsidR="007C5BDB" w:rsidRPr="00C85A47" w:rsidRDefault="007C5BDB" w:rsidP="00463908">
            <w:pPr>
              <w:pStyle w:val="aff6"/>
              <w:ind w:firstLine="0"/>
              <w:rPr>
                <w:sz w:val="20"/>
                <w:szCs w:val="20"/>
                <w:lang w:val="ru-RU"/>
              </w:rPr>
            </w:pPr>
          </w:p>
        </w:tc>
        <w:tc>
          <w:tcPr>
            <w:tcW w:w="1800" w:type="dxa"/>
            <w:vMerge/>
          </w:tcPr>
          <w:p w:rsidR="007C5BDB" w:rsidRPr="004532CA" w:rsidRDefault="007C5BDB" w:rsidP="00463908">
            <w:pPr>
              <w:pStyle w:val="aff6"/>
              <w:ind w:firstLine="0"/>
              <w:rPr>
                <w:sz w:val="20"/>
                <w:szCs w:val="20"/>
                <w:lang w:val="ru-RU"/>
              </w:rPr>
            </w:pPr>
          </w:p>
        </w:tc>
        <w:tc>
          <w:tcPr>
            <w:tcW w:w="2126" w:type="dxa"/>
            <w:vMerge/>
          </w:tcPr>
          <w:p w:rsidR="007C5BDB" w:rsidRPr="004E0A13" w:rsidRDefault="007C5BDB" w:rsidP="00463908">
            <w:pPr>
              <w:pStyle w:val="aff6"/>
              <w:ind w:firstLine="0"/>
              <w:rPr>
                <w:sz w:val="20"/>
                <w:szCs w:val="20"/>
                <w:lang w:val="ru-RU"/>
              </w:rPr>
            </w:pPr>
          </w:p>
        </w:tc>
        <w:tc>
          <w:tcPr>
            <w:tcW w:w="1276" w:type="dxa"/>
          </w:tcPr>
          <w:p w:rsidR="007C5BDB" w:rsidRPr="00463908" w:rsidRDefault="007C5BDB" w:rsidP="00463908">
            <w:pPr>
              <w:pStyle w:val="aff6"/>
              <w:ind w:firstLine="0"/>
              <w:jc w:val="left"/>
              <w:rPr>
                <w:sz w:val="20"/>
                <w:szCs w:val="20"/>
                <w:lang w:val="ru-RU"/>
              </w:rPr>
            </w:pPr>
            <w:r>
              <w:rPr>
                <w:sz w:val="20"/>
                <w:szCs w:val="20"/>
                <w:lang w:val="ru-RU"/>
              </w:rPr>
              <w:t>ж</w:t>
            </w:r>
            <w:r w:rsidRPr="00463908">
              <w:rPr>
                <w:sz w:val="20"/>
                <w:szCs w:val="20"/>
                <w:lang w:val="ru-RU"/>
              </w:rPr>
              <w:t>илые, го</w:t>
            </w:r>
            <w:r w:rsidRPr="00463908">
              <w:rPr>
                <w:sz w:val="20"/>
                <w:szCs w:val="20"/>
                <w:lang w:val="ru-RU"/>
              </w:rPr>
              <w:t>с</w:t>
            </w:r>
            <w:r w:rsidRPr="00463908">
              <w:rPr>
                <w:sz w:val="20"/>
                <w:szCs w:val="20"/>
                <w:lang w:val="ru-RU"/>
              </w:rPr>
              <w:t>тиницы, о</w:t>
            </w:r>
            <w:r w:rsidRPr="00463908">
              <w:rPr>
                <w:sz w:val="20"/>
                <w:szCs w:val="20"/>
                <w:lang w:val="ru-RU"/>
              </w:rPr>
              <w:t>б</w:t>
            </w:r>
            <w:r w:rsidRPr="00463908">
              <w:rPr>
                <w:sz w:val="20"/>
                <w:szCs w:val="20"/>
                <w:lang w:val="ru-RU"/>
              </w:rPr>
              <w:t>щежития</w:t>
            </w:r>
          </w:p>
        </w:tc>
        <w:tc>
          <w:tcPr>
            <w:tcW w:w="2268" w:type="dxa"/>
            <w:gridSpan w:val="4"/>
          </w:tcPr>
          <w:p w:rsidR="007C5BDB" w:rsidRDefault="007C5BDB" w:rsidP="00D678A2">
            <w:pPr>
              <w:pStyle w:val="aff6"/>
              <w:ind w:firstLine="0"/>
              <w:jc w:val="center"/>
              <w:rPr>
                <w:sz w:val="20"/>
                <w:szCs w:val="20"/>
                <w:lang w:val="ru-RU"/>
              </w:rPr>
            </w:pPr>
            <w:r>
              <w:rPr>
                <w:sz w:val="20"/>
                <w:szCs w:val="20"/>
                <w:lang w:val="ru-RU"/>
              </w:rPr>
              <w:t xml:space="preserve">по таблице для </w:t>
            </w:r>
            <w:r w:rsidRPr="005F1C83">
              <w:rPr>
                <w:sz w:val="20"/>
                <w:szCs w:val="20"/>
                <w:lang w:val="ru-RU"/>
              </w:rPr>
              <w:t>жилых домов одноквартирных отдельно стоящих и бл</w:t>
            </w:r>
            <w:r w:rsidRPr="005F1C83">
              <w:rPr>
                <w:sz w:val="20"/>
                <w:szCs w:val="20"/>
                <w:lang w:val="ru-RU"/>
              </w:rPr>
              <w:t>о</w:t>
            </w:r>
            <w:r w:rsidRPr="005F1C83">
              <w:rPr>
                <w:sz w:val="20"/>
                <w:szCs w:val="20"/>
                <w:lang w:val="ru-RU"/>
              </w:rPr>
              <w:t>кированных</w:t>
            </w:r>
          </w:p>
        </w:tc>
        <w:tc>
          <w:tcPr>
            <w:tcW w:w="850" w:type="dxa"/>
          </w:tcPr>
          <w:p w:rsidR="007C5BDB" w:rsidRPr="00D678A2" w:rsidRDefault="007C5BDB" w:rsidP="00D678A2">
            <w:pPr>
              <w:pStyle w:val="aff6"/>
              <w:ind w:firstLine="0"/>
              <w:jc w:val="center"/>
              <w:rPr>
                <w:sz w:val="20"/>
                <w:szCs w:val="20"/>
                <w:lang w:val="ru-RU"/>
              </w:rPr>
            </w:pPr>
            <w:r w:rsidRPr="00D678A2">
              <w:rPr>
                <w:sz w:val="20"/>
                <w:szCs w:val="20"/>
                <w:lang w:val="ru-RU"/>
              </w:rPr>
              <w:t>31 (</w:t>
            </w:r>
            <w:r>
              <w:rPr>
                <w:sz w:val="20"/>
                <w:szCs w:val="20"/>
                <w:lang w:val="ru-RU"/>
              </w:rPr>
              <w:t>или 85</w:t>
            </w:r>
            <w:r w:rsidRPr="005F1C83">
              <w:rPr>
                <w:sz w:val="20"/>
                <w:szCs w:val="20"/>
                <w:lang w:val="ru-RU"/>
              </w:rPr>
              <w:t xml:space="preserve"> кДж/(м</w:t>
            </w:r>
            <w:r>
              <w:rPr>
                <w:sz w:val="20"/>
                <w:szCs w:val="20"/>
                <w:vertAlign w:val="superscript"/>
                <w:lang w:val="ru-RU"/>
              </w:rPr>
              <w:t>2</w:t>
            </w:r>
            <w:r>
              <w:rPr>
                <w:sz w:val="20"/>
                <w:szCs w:val="20"/>
                <w:lang w:val="ru-RU"/>
              </w:rPr>
              <w:t>·°С·сут)</w:t>
            </w:r>
          </w:p>
        </w:tc>
      </w:tr>
      <w:tr w:rsidR="007C5BDB" w:rsidRPr="004532CA" w:rsidTr="007C5BDB">
        <w:trPr>
          <w:cantSplit/>
          <w:jc w:val="center"/>
        </w:trPr>
        <w:tc>
          <w:tcPr>
            <w:tcW w:w="1162" w:type="dxa"/>
            <w:vMerge/>
            <w:shd w:val="clear" w:color="auto" w:fill="F2F2F2" w:themeFill="background1" w:themeFillShade="F2"/>
          </w:tcPr>
          <w:p w:rsidR="007C5BDB" w:rsidRPr="00C85A47" w:rsidRDefault="007C5BDB" w:rsidP="00463908">
            <w:pPr>
              <w:pStyle w:val="aff6"/>
              <w:ind w:firstLine="0"/>
              <w:rPr>
                <w:sz w:val="20"/>
                <w:szCs w:val="20"/>
                <w:lang w:val="ru-RU"/>
              </w:rPr>
            </w:pPr>
          </w:p>
        </w:tc>
        <w:tc>
          <w:tcPr>
            <w:tcW w:w="1800" w:type="dxa"/>
            <w:vMerge/>
          </w:tcPr>
          <w:p w:rsidR="007C5BDB" w:rsidRPr="004532CA" w:rsidRDefault="007C5BDB" w:rsidP="00463908">
            <w:pPr>
              <w:pStyle w:val="aff6"/>
              <w:ind w:firstLine="0"/>
              <w:rPr>
                <w:sz w:val="20"/>
                <w:szCs w:val="20"/>
                <w:lang w:val="ru-RU"/>
              </w:rPr>
            </w:pPr>
          </w:p>
        </w:tc>
        <w:tc>
          <w:tcPr>
            <w:tcW w:w="2126" w:type="dxa"/>
            <w:vMerge/>
          </w:tcPr>
          <w:p w:rsidR="007C5BDB" w:rsidRPr="004E0A13" w:rsidRDefault="007C5BDB" w:rsidP="00463908">
            <w:pPr>
              <w:pStyle w:val="aff6"/>
              <w:ind w:firstLine="0"/>
              <w:rPr>
                <w:sz w:val="20"/>
                <w:szCs w:val="20"/>
                <w:lang w:val="ru-RU"/>
              </w:rPr>
            </w:pPr>
          </w:p>
        </w:tc>
        <w:tc>
          <w:tcPr>
            <w:tcW w:w="1276" w:type="dxa"/>
          </w:tcPr>
          <w:p w:rsidR="007C5BDB" w:rsidRPr="00463908" w:rsidRDefault="007C5BDB" w:rsidP="00463908">
            <w:pPr>
              <w:pStyle w:val="aff6"/>
              <w:ind w:firstLine="0"/>
              <w:jc w:val="left"/>
              <w:rPr>
                <w:sz w:val="20"/>
                <w:szCs w:val="20"/>
                <w:lang w:val="ru-RU"/>
              </w:rPr>
            </w:pPr>
            <w:r>
              <w:rPr>
                <w:sz w:val="20"/>
                <w:szCs w:val="20"/>
                <w:lang w:val="ru-RU"/>
              </w:rPr>
              <w:t>о</w:t>
            </w:r>
            <w:r w:rsidRPr="00463908">
              <w:rPr>
                <w:sz w:val="20"/>
                <w:szCs w:val="20"/>
                <w:lang w:val="ru-RU"/>
              </w:rPr>
              <w:t>бществе</w:t>
            </w:r>
            <w:r w:rsidRPr="00463908">
              <w:rPr>
                <w:sz w:val="20"/>
                <w:szCs w:val="20"/>
                <w:lang w:val="ru-RU"/>
              </w:rPr>
              <w:t>н</w:t>
            </w:r>
            <w:r w:rsidRPr="00463908">
              <w:rPr>
                <w:sz w:val="20"/>
                <w:szCs w:val="20"/>
                <w:lang w:val="ru-RU"/>
              </w:rPr>
              <w:t>ные, кроме перечисле</w:t>
            </w:r>
            <w:r w:rsidRPr="00463908">
              <w:rPr>
                <w:sz w:val="20"/>
                <w:szCs w:val="20"/>
                <w:lang w:val="ru-RU"/>
              </w:rPr>
              <w:t>н</w:t>
            </w:r>
            <w:r w:rsidRPr="00463908">
              <w:rPr>
                <w:sz w:val="20"/>
                <w:szCs w:val="20"/>
                <w:lang w:val="ru-RU"/>
              </w:rPr>
              <w:t xml:space="preserve">ных </w:t>
            </w:r>
            <w:r>
              <w:rPr>
                <w:sz w:val="20"/>
                <w:szCs w:val="20"/>
                <w:lang w:val="ru-RU"/>
              </w:rPr>
              <w:t>ниже</w:t>
            </w:r>
          </w:p>
        </w:tc>
        <w:tc>
          <w:tcPr>
            <w:tcW w:w="992" w:type="dxa"/>
            <w:gridSpan w:val="2"/>
          </w:tcPr>
          <w:p w:rsidR="007C5BDB" w:rsidRDefault="007C5BDB" w:rsidP="00463908">
            <w:pPr>
              <w:pStyle w:val="aff6"/>
              <w:ind w:firstLine="0"/>
              <w:jc w:val="center"/>
              <w:rPr>
                <w:sz w:val="20"/>
                <w:szCs w:val="20"/>
                <w:lang w:val="ru-RU"/>
              </w:rPr>
            </w:pPr>
            <w:r>
              <w:rPr>
                <w:sz w:val="20"/>
                <w:szCs w:val="20"/>
                <w:lang w:val="ru-RU"/>
              </w:rPr>
              <w:t>42</w:t>
            </w:r>
          </w:p>
        </w:tc>
        <w:tc>
          <w:tcPr>
            <w:tcW w:w="709" w:type="dxa"/>
          </w:tcPr>
          <w:p w:rsidR="007C5BDB" w:rsidRDefault="007C5BDB" w:rsidP="00463908">
            <w:pPr>
              <w:pStyle w:val="aff6"/>
              <w:ind w:firstLine="0"/>
              <w:jc w:val="center"/>
              <w:rPr>
                <w:sz w:val="20"/>
                <w:szCs w:val="20"/>
                <w:lang w:val="ru-RU"/>
              </w:rPr>
            </w:pPr>
            <w:r>
              <w:rPr>
                <w:sz w:val="20"/>
                <w:szCs w:val="20"/>
                <w:lang w:val="ru-RU"/>
              </w:rPr>
              <w:t>38</w:t>
            </w:r>
          </w:p>
        </w:tc>
        <w:tc>
          <w:tcPr>
            <w:tcW w:w="567" w:type="dxa"/>
          </w:tcPr>
          <w:p w:rsidR="007C5BDB" w:rsidRDefault="007C5BDB" w:rsidP="00463908">
            <w:pPr>
              <w:pStyle w:val="aff6"/>
              <w:ind w:firstLine="0"/>
              <w:jc w:val="center"/>
              <w:rPr>
                <w:sz w:val="20"/>
                <w:szCs w:val="20"/>
                <w:lang w:val="ru-RU"/>
              </w:rPr>
            </w:pPr>
            <w:r>
              <w:rPr>
                <w:sz w:val="20"/>
                <w:szCs w:val="20"/>
                <w:lang w:val="ru-RU"/>
              </w:rPr>
              <w:t>36</w:t>
            </w:r>
          </w:p>
        </w:tc>
        <w:tc>
          <w:tcPr>
            <w:tcW w:w="850" w:type="dxa"/>
          </w:tcPr>
          <w:p w:rsidR="007C5BDB" w:rsidRDefault="007C5BDB" w:rsidP="00463908">
            <w:pPr>
              <w:pStyle w:val="aff6"/>
              <w:ind w:firstLine="0"/>
              <w:jc w:val="center"/>
              <w:rPr>
                <w:sz w:val="20"/>
                <w:szCs w:val="20"/>
                <w:lang w:val="ru-RU"/>
              </w:rPr>
            </w:pPr>
            <w:r>
              <w:rPr>
                <w:sz w:val="20"/>
                <w:szCs w:val="20"/>
                <w:lang w:val="ru-RU"/>
              </w:rPr>
              <w:t>32</w:t>
            </w:r>
          </w:p>
        </w:tc>
      </w:tr>
      <w:tr w:rsidR="007C5BDB" w:rsidRPr="004532CA" w:rsidTr="007C5BDB">
        <w:trPr>
          <w:cantSplit/>
          <w:jc w:val="center"/>
        </w:trPr>
        <w:tc>
          <w:tcPr>
            <w:tcW w:w="1162" w:type="dxa"/>
            <w:vMerge/>
            <w:shd w:val="clear" w:color="auto" w:fill="F2F2F2" w:themeFill="background1" w:themeFillShade="F2"/>
          </w:tcPr>
          <w:p w:rsidR="007C5BDB" w:rsidRPr="00C85A47" w:rsidRDefault="007C5BDB" w:rsidP="00463908">
            <w:pPr>
              <w:pStyle w:val="aff6"/>
              <w:ind w:firstLine="0"/>
              <w:rPr>
                <w:sz w:val="20"/>
                <w:szCs w:val="20"/>
                <w:lang w:val="ru-RU"/>
              </w:rPr>
            </w:pPr>
          </w:p>
        </w:tc>
        <w:tc>
          <w:tcPr>
            <w:tcW w:w="1800" w:type="dxa"/>
            <w:vMerge/>
          </w:tcPr>
          <w:p w:rsidR="007C5BDB" w:rsidRPr="004532CA" w:rsidRDefault="007C5BDB" w:rsidP="00463908">
            <w:pPr>
              <w:pStyle w:val="aff6"/>
              <w:ind w:firstLine="0"/>
              <w:rPr>
                <w:sz w:val="20"/>
                <w:szCs w:val="20"/>
                <w:lang w:val="ru-RU"/>
              </w:rPr>
            </w:pPr>
          </w:p>
        </w:tc>
        <w:tc>
          <w:tcPr>
            <w:tcW w:w="2126" w:type="dxa"/>
            <w:vMerge/>
          </w:tcPr>
          <w:p w:rsidR="007C5BDB" w:rsidRPr="004E0A13" w:rsidRDefault="007C5BDB" w:rsidP="00463908">
            <w:pPr>
              <w:pStyle w:val="aff6"/>
              <w:ind w:firstLine="0"/>
              <w:rPr>
                <w:sz w:val="20"/>
                <w:szCs w:val="20"/>
                <w:lang w:val="ru-RU"/>
              </w:rPr>
            </w:pPr>
          </w:p>
        </w:tc>
        <w:tc>
          <w:tcPr>
            <w:tcW w:w="1276" w:type="dxa"/>
          </w:tcPr>
          <w:p w:rsidR="007C5BDB" w:rsidRPr="00463908" w:rsidRDefault="007C5BDB" w:rsidP="00463908">
            <w:pPr>
              <w:pStyle w:val="aff6"/>
              <w:ind w:firstLine="0"/>
              <w:jc w:val="left"/>
              <w:rPr>
                <w:sz w:val="20"/>
                <w:szCs w:val="20"/>
                <w:lang w:val="ru-RU"/>
              </w:rPr>
            </w:pPr>
            <w:r>
              <w:rPr>
                <w:sz w:val="20"/>
                <w:szCs w:val="20"/>
                <w:lang w:val="ru-RU"/>
              </w:rPr>
              <w:t>п</w:t>
            </w:r>
            <w:r w:rsidRPr="00463908">
              <w:rPr>
                <w:sz w:val="20"/>
                <w:szCs w:val="20"/>
                <w:lang w:val="ru-RU"/>
              </w:rPr>
              <w:t>оликлиники и лечебные учреждения, дома-интернаты</w:t>
            </w:r>
          </w:p>
        </w:tc>
        <w:tc>
          <w:tcPr>
            <w:tcW w:w="992" w:type="dxa"/>
            <w:gridSpan w:val="2"/>
          </w:tcPr>
          <w:p w:rsidR="007C5BDB" w:rsidRDefault="007C5BDB" w:rsidP="00463908">
            <w:pPr>
              <w:pStyle w:val="aff6"/>
              <w:ind w:firstLine="0"/>
              <w:jc w:val="center"/>
              <w:rPr>
                <w:sz w:val="20"/>
                <w:szCs w:val="20"/>
                <w:lang w:val="ru-RU"/>
              </w:rPr>
            </w:pPr>
            <w:r>
              <w:rPr>
                <w:sz w:val="20"/>
                <w:szCs w:val="20"/>
                <w:lang w:val="ru-RU"/>
              </w:rPr>
              <w:t>34</w:t>
            </w:r>
          </w:p>
        </w:tc>
        <w:tc>
          <w:tcPr>
            <w:tcW w:w="709" w:type="dxa"/>
          </w:tcPr>
          <w:p w:rsidR="007C5BDB" w:rsidRDefault="007C5BDB" w:rsidP="00463908">
            <w:pPr>
              <w:pStyle w:val="aff6"/>
              <w:ind w:firstLine="0"/>
              <w:jc w:val="center"/>
              <w:rPr>
                <w:sz w:val="20"/>
                <w:szCs w:val="20"/>
                <w:lang w:val="ru-RU"/>
              </w:rPr>
            </w:pPr>
            <w:r>
              <w:rPr>
                <w:sz w:val="20"/>
                <w:szCs w:val="20"/>
                <w:lang w:val="ru-RU"/>
              </w:rPr>
              <w:t>33</w:t>
            </w:r>
          </w:p>
        </w:tc>
        <w:tc>
          <w:tcPr>
            <w:tcW w:w="567" w:type="dxa"/>
          </w:tcPr>
          <w:p w:rsidR="007C5BDB" w:rsidRDefault="007C5BDB" w:rsidP="00463908">
            <w:pPr>
              <w:pStyle w:val="aff6"/>
              <w:ind w:firstLine="0"/>
              <w:jc w:val="center"/>
              <w:rPr>
                <w:sz w:val="20"/>
                <w:szCs w:val="20"/>
                <w:lang w:val="ru-RU"/>
              </w:rPr>
            </w:pPr>
            <w:r>
              <w:rPr>
                <w:sz w:val="20"/>
                <w:szCs w:val="20"/>
                <w:lang w:val="ru-RU"/>
              </w:rPr>
              <w:t>32</w:t>
            </w:r>
          </w:p>
        </w:tc>
        <w:tc>
          <w:tcPr>
            <w:tcW w:w="850" w:type="dxa"/>
          </w:tcPr>
          <w:p w:rsidR="007C5BDB" w:rsidRDefault="007C5BDB" w:rsidP="00463908">
            <w:pPr>
              <w:pStyle w:val="aff6"/>
              <w:ind w:firstLine="0"/>
              <w:jc w:val="center"/>
              <w:rPr>
                <w:sz w:val="20"/>
                <w:szCs w:val="20"/>
                <w:lang w:val="ru-RU"/>
              </w:rPr>
            </w:pPr>
            <w:r>
              <w:rPr>
                <w:sz w:val="20"/>
                <w:szCs w:val="20"/>
                <w:lang w:val="ru-RU"/>
              </w:rPr>
              <w:t>31</w:t>
            </w:r>
          </w:p>
        </w:tc>
      </w:tr>
      <w:tr w:rsidR="007C5BDB" w:rsidRPr="004532CA" w:rsidTr="007C5BDB">
        <w:trPr>
          <w:cantSplit/>
          <w:jc w:val="center"/>
        </w:trPr>
        <w:tc>
          <w:tcPr>
            <w:tcW w:w="1162" w:type="dxa"/>
            <w:vMerge/>
            <w:shd w:val="clear" w:color="auto" w:fill="F2F2F2" w:themeFill="background1" w:themeFillShade="F2"/>
          </w:tcPr>
          <w:p w:rsidR="007C5BDB" w:rsidRPr="00C85A47" w:rsidRDefault="007C5BDB" w:rsidP="00463908">
            <w:pPr>
              <w:pStyle w:val="aff6"/>
              <w:ind w:firstLine="0"/>
              <w:rPr>
                <w:sz w:val="20"/>
                <w:szCs w:val="20"/>
                <w:lang w:val="ru-RU"/>
              </w:rPr>
            </w:pPr>
          </w:p>
        </w:tc>
        <w:tc>
          <w:tcPr>
            <w:tcW w:w="1800" w:type="dxa"/>
            <w:vMerge/>
          </w:tcPr>
          <w:p w:rsidR="007C5BDB" w:rsidRPr="004532CA" w:rsidRDefault="007C5BDB" w:rsidP="00463908">
            <w:pPr>
              <w:pStyle w:val="aff6"/>
              <w:ind w:firstLine="0"/>
              <w:rPr>
                <w:sz w:val="20"/>
                <w:szCs w:val="20"/>
                <w:lang w:val="ru-RU"/>
              </w:rPr>
            </w:pPr>
          </w:p>
        </w:tc>
        <w:tc>
          <w:tcPr>
            <w:tcW w:w="2126" w:type="dxa"/>
            <w:vMerge/>
          </w:tcPr>
          <w:p w:rsidR="007C5BDB" w:rsidRPr="004E0A13" w:rsidRDefault="007C5BDB" w:rsidP="00463908">
            <w:pPr>
              <w:pStyle w:val="aff6"/>
              <w:ind w:firstLine="0"/>
              <w:rPr>
                <w:sz w:val="20"/>
                <w:szCs w:val="20"/>
                <w:lang w:val="ru-RU"/>
              </w:rPr>
            </w:pPr>
          </w:p>
        </w:tc>
        <w:tc>
          <w:tcPr>
            <w:tcW w:w="1276" w:type="dxa"/>
          </w:tcPr>
          <w:p w:rsidR="007C5BDB" w:rsidRPr="00463908" w:rsidRDefault="007C5BDB" w:rsidP="00463908">
            <w:pPr>
              <w:pStyle w:val="aff6"/>
              <w:ind w:firstLine="0"/>
              <w:jc w:val="left"/>
              <w:rPr>
                <w:sz w:val="20"/>
                <w:szCs w:val="20"/>
                <w:lang w:val="ru-RU"/>
              </w:rPr>
            </w:pPr>
            <w:r>
              <w:rPr>
                <w:sz w:val="20"/>
                <w:szCs w:val="20"/>
                <w:lang w:val="ru-RU"/>
              </w:rPr>
              <w:t>д</w:t>
            </w:r>
            <w:r w:rsidRPr="00463908">
              <w:rPr>
                <w:sz w:val="20"/>
                <w:szCs w:val="20"/>
                <w:lang w:val="ru-RU"/>
              </w:rPr>
              <w:t>ошкольные учреждения</w:t>
            </w:r>
          </w:p>
        </w:tc>
        <w:tc>
          <w:tcPr>
            <w:tcW w:w="2268" w:type="dxa"/>
            <w:gridSpan w:val="4"/>
          </w:tcPr>
          <w:p w:rsidR="007C5BDB" w:rsidRDefault="007C5BDB" w:rsidP="00463908">
            <w:pPr>
              <w:pStyle w:val="aff6"/>
              <w:ind w:firstLine="0"/>
              <w:jc w:val="center"/>
              <w:rPr>
                <w:sz w:val="20"/>
                <w:szCs w:val="20"/>
                <w:lang w:val="ru-RU"/>
              </w:rPr>
            </w:pPr>
            <w:r>
              <w:rPr>
                <w:sz w:val="20"/>
                <w:szCs w:val="20"/>
                <w:lang w:val="ru-RU"/>
              </w:rPr>
              <w:t>45</w:t>
            </w:r>
          </w:p>
        </w:tc>
        <w:tc>
          <w:tcPr>
            <w:tcW w:w="850" w:type="dxa"/>
          </w:tcPr>
          <w:p w:rsidR="007C5BDB" w:rsidRDefault="007C5BDB" w:rsidP="00463908">
            <w:pPr>
              <w:pStyle w:val="aff6"/>
              <w:ind w:firstLine="0"/>
              <w:jc w:val="center"/>
              <w:rPr>
                <w:sz w:val="20"/>
                <w:szCs w:val="20"/>
                <w:lang w:val="ru-RU"/>
              </w:rPr>
            </w:pPr>
            <w:r>
              <w:rPr>
                <w:sz w:val="20"/>
                <w:szCs w:val="20"/>
                <w:lang w:val="ru-RU"/>
              </w:rPr>
              <w:t>-</w:t>
            </w:r>
          </w:p>
        </w:tc>
      </w:tr>
      <w:tr w:rsidR="007C5BDB" w:rsidRPr="004532CA" w:rsidTr="007C5BDB">
        <w:trPr>
          <w:cantSplit/>
          <w:jc w:val="center"/>
        </w:trPr>
        <w:tc>
          <w:tcPr>
            <w:tcW w:w="1162" w:type="dxa"/>
            <w:vMerge/>
            <w:shd w:val="clear" w:color="auto" w:fill="F2F2F2" w:themeFill="background1" w:themeFillShade="F2"/>
          </w:tcPr>
          <w:p w:rsidR="007C5BDB" w:rsidRPr="00C85A47" w:rsidRDefault="007C5BDB" w:rsidP="00463908">
            <w:pPr>
              <w:pStyle w:val="aff6"/>
              <w:ind w:firstLine="0"/>
              <w:rPr>
                <w:sz w:val="20"/>
                <w:szCs w:val="20"/>
                <w:lang w:val="ru-RU"/>
              </w:rPr>
            </w:pPr>
          </w:p>
        </w:tc>
        <w:tc>
          <w:tcPr>
            <w:tcW w:w="1800" w:type="dxa"/>
            <w:vMerge/>
          </w:tcPr>
          <w:p w:rsidR="007C5BDB" w:rsidRPr="004532CA" w:rsidRDefault="007C5BDB" w:rsidP="00463908">
            <w:pPr>
              <w:pStyle w:val="aff6"/>
              <w:ind w:firstLine="0"/>
              <w:rPr>
                <w:sz w:val="20"/>
                <w:szCs w:val="20"/>
                <w:lang w:val="ru-RU"/>
              </w:rPr>
            </w:pPr>
          </w:p>
        </w:tc>
        <w:tc>
          <w:tcPr>
            <w:tcW w:w="2126" w:type="dxa"/>
            <w:vMerge/>
          </w:tcPr>
          <w:p w:rsidR="007C5BDB" w:rsidRPr="004E0A13" w:rsidRDefault="007C5BDB" w:rsidP="00463908">
            <w:pPr>
              <w:pStyle w:val="aff6"/>
              <w:ind w:firstLine="0"/>
              <w:rPr>
                <w:sz w:val="20"/>
                <w:szCs w:val="20"/>
                <w:lang w:val="ru-RU"/>
              </w:rPr>
            </w:pPr>
          </w:p>
        </w:tc>
        <w:tc>
          <w:tcPr>
            <w:tcW w:w="1276" w:type="dxa"/>
          </w:tcPr>
          <w:p w:rsidR="007C5BDB" w:rsidRPr="00463908" w:rsidRDefault="007C5BDB" w:rsidP="00463908">
            <w:pPr>
              <w:pStyle w:val="aff6"/>
              <w:ind w:firstLine="0"/>
              <w:jc w:val="left"/>
              <w:rPr>
                <w:sz w:val="20"/>
                <w:szCs w:val="20"/>
                <w:lang w:val="ru-RU"/>
              </w:rPr>
            </w:pPr>
            <w:r>
              <w:rPr>
                <w:sz w:val="20"/>
                <w:szCs w:val="20"/>
                <w:lang w:val="ru-RU"/>
              </w:rPr>
              <w:t>с</w:t>
            </w:r>
            <w:r w:rsidRPr="00463908">
              <w:rPr>
                <w:sz w:val="20"/>
                <w:szCs w:val="20"/>
                <w:lang w:val="ru-RU"/>
              </w:rPr>
              <w:t>ервисного обслужив</w:t>
            </w:r>
            <w:r w:rsidRPr="00463908">
              <w:rPr>
                <w:sz w:val="20"/>
                <w:szCs w:val="20"/>
                <w:lang w:val="ru-RU"/>
              </w:rPr>
              <w:t>а</w:t>
            </w:r>
            <w:r w:rsidRPr="00463908">
              <w:rPr>
                <w:sz w:val="20"/>
                <w:szCs w:val="20"/>
                <w:lang w:val="ru-RU"/>
              </w:rPr>
              <w:t>ния</w:t>
            </w:r>
          </w:p>
        </w:tc>
        <w:tc>
          <w:tcPr>
            <w:tcW w:w="992" w:type="dxa"/>
            <w:gridSpan w:val="2"/>
          </w:tcPr>
          <w:p w:rsidR="007C5BDB" w:rsidRDefault="007C5BDB" w:rsidP="00463908">
            <w:pPr>
              <w:pStyle w:val="aff6"/>
              <w:ind w:firstLine="0"/>
              <w:jc w:val="center"/>
              <w:rPr>
                <w:sz w:val="20"/>
                <w:szCs w:val="20"/>
                <w:lang w:val="ru-RU"/>
              </w:rPr>
            </w:pPr>
            <w:r>
              <w:rPr>
                <w:sz w:val="20"/>
                <w:szCs w:val="20"/>
                <w:lang w:val="ru-RU"/>
              </w:rPr>
              <w:t>23</w:t>
            </w:r>
          </w:p>
        </w:tc>
        <w:tc>
          <w:tcPr>
            <w:tcW w:w="709" w:type="dxa"/>
          </w:tcPr>
          <w:p w:rsidR="007C5BDB" w:rsidRDefault="007C5BDB" w:rsidP="00463908">
            <w:pPr>
              <w:pStyle w:val="aff6"/>
              <w:ind w:firstLine="0"/>
              <w:jc w:val="center"/>
              <w:rPr>
                <w:sz w:val="20"/>
                <w:szCs w:val="20"/>
                <w:lang w:val="ru-RU"/>
              </w:rPr>
            </w:pPr>
            <w:r>
              <w:rPr>
                <w:sz w:val="20"/>
                <w:szCs w:val="20"/>
                <w:lang w:val="ru-RU"/>
              </w:rPr>
              <w:t>22</w:t>
            </w:r>
          </w:p>
        </w:tc>
        <w:tc>
          <w:tcPr>
            <w:tcW w:w="567" w:type="dxa"/>
          </w:tcPr>
          <w:p w:rsidR="007C5BDB" w:rsidRDefault="007C5BDB" w:rsidP="00463908">
            <w:pPr>
              <w:pStyle w:val="aff6"/>
              <w:ind w:firstLine="0"/>
              <w:jc w:val="center"/>
              <w:rPr>
                <w:sz w:val="20"/>
                <w:szCs w:val="20"/>
                <w:lang w:val="ru-RU"/>
              </w:rPr>
            </w:pPr>
            <w:r>
              <w:rPr>
                <w:sz w:val="20"/>
                <w:szCs w:val="20"/>
                <w:lang w:val="ru-RU"/>
              </w:rPr>
              <w:t>21</w:t>
            </w:r>
          </w:p>
        </w:tc>
        <w:tc>
          <w:tcPr>
            <w:tcW w:w="850" w:type="dxa"/>
          </w:tcPr>
          <w:p w:rsidR="007C5BDB" w:rsidRDefault="007C5BDB" w:rsidP="00463908">
            <w:pPr>
              <w:pStyle w:val="aff6"/>
              <w:ind w:firstLine="0"/>
              <w:jc w:val="center"/>
              <w:rPr>
                <w:sz w:val="20"/>
                <w:szCs w:val="20"/>
                <w:lang w:val="ru-RU"/>
              </w:rPr>
            </w:pPr>
            <w:r>
              <w:rPr>
                <w:sz w:val="20"/>
                <w:szCs w:val="20"/>
                <w:lang w:val="ru-RU"/>
              </w:rPr>
              <w:t>20</w:t>
            </w:r>
          </w:p>
        </w:tc>
      </w:tr>
      <w:tr w:rsidR="007C5BDB" w:rsidRPr="004532CA" w:rsidTr="007C5BDB">
        <w:trPr>
          <w:cantSplit/>
          <w:jc w:val="center"/>
        </w:trPr>
        <w:tc>
          <w:tcPr>
            <w:tcW w:w="1162" w:type="dxa"/>
            <w:vMerge/>
            <w:shd w:val="clear" w:color="auto" w:fill="F2F2F2" w:themeFill="background1" w:themeFillShade="F2"/>
          </w:tcPr>
          <w:p w:rsidR="007C5BDB" w:rsidRPr="00C85A47" w:rsidRDefault="007C5BDB" w:rsidP="00463908">
            <w:pPr>
              <w:pStyle w:val="aff6"/>
              <w:ind w:firstLine="0"/>
              <w:rPr>
                <w:sz w:val="20"/>
                <w:szCs w:val="20"/>
                <w:lang w:val="ru-RU"/>
              </w:rPr>
            </w:pPr>
          </w:p>
        </w:tc>
        <w:tc>
          <w:tcPr>
            <w:tcW w:w="1800" w:type="dxa"/>
            <w:vMerge/>
          </w:tcPr>
          <w:p w:rsidR="007C5BDB" w:rsidRPr="004532CA" w:rsidRDefault="007C5BDB" w:rsidP="00463908">
            <w:pPr>
              <w:pStyle w:val="aff6"/>
              <w:ind w:firstLine="0"/>
              <w:rPr>
                <w:sz w:val="20"/>
                <w:szCs w:val="20"/>
                <w:lang w:val="ru-RU"/>
              </w:rPr>
            </w:pPr>
          </w:p>
        </w:tc>
        <w:tc>
          <w:tcPr>
            <w:tcW w:w="2126" w:type="dxa"/>
            <w:vMerge/>
          </w:tcPr>
          <w:p w:rsidR="007C5BDB" w:rsidRPr="004E0A13" w:rsidRDefault="007C5BDB" w:rsidP="00463908">
            <w:pPr>
              <w:pStyle w:val="aff6"/>
              <w:ind w:firstLine="0"/>
              <w:rPr>
                <w:sz w:val="20"/>
                <w:szCs w:val="20"/>
                <w:lang w:val="ru-RU"/>
              </w:rPr>
            </w:pPr>
          </w:p>
        </w:tc>
        <w:tc>
          <w:tcPr>
            <w:tcW w:w="1276" w:type="dxa"/>
          </w:tcPr>
          <w:p w:rsidR="007C5BDB" w:rsidRPr="00463908" w:rsidRDefault="007C5BDB" w:rsidP="00463908">
            <w:pPr>
              <w:pStyle w:val="aff6"/>
              <w:ind w:firstLine="0"/>
              <w:jc w:val="left"/>
              <w:rPr>
                <w:sz w:val="20"/>
                <w:szCs w:val="20"/>
                <w:lang w:val="ru-RU"/>
              </w:rPr>
            </w:pPr>
            <w:r>
              <w:rPr>
                <w:sz w:val="20"/>
                <w:szCs w:val="20"/>
                <w:lang w:val="ru-RU"/>
              </w:rPr>
              <w:t>а</w:t>
            </w:r>
            <w:r w:rsidRPr="00463908">
              <w:rPr>
                <w:sz w:val="20"/>
                <w:szCs w:val="20"/>
                <w:lang w:val="ru-RU"/>
              </w:rPr>
              <w:t>дминистр</w:t>
            </w:r>
            <w:r w:rsidRPr="00463908">
              <w:rPr>
                <w:sz w:val="20"/>
                <w:szCs w:val="20"/>
                <w:lang w:val="ru-RU"/>
              </w:rPr>
              <w:t>а</w:t>
            </w:r>
            <w:r w:rsidRPr="00463908">
              <w:rPr>
                <w:sz w:val="20"/>
                <w:szCs w:val="20"/>
                <w:lang w:val="ru-RU"/>
              </w:rPr>
              <w:t>тивного н</w:t>
            </w:r>
            <w:r w:rsidRPr="00463908">
              <w:rPr>
                <w:sz w:val="20"/>
                <w:szCs w:val="20"/>
                <w:lang w:val="ru-RU"/>
              </w:rPr>
              <w:t>а</w:t>
            </w:r>
            <w:r w:rsidRPr="00463908">
              <w:rPr>
                <w:sz w:val="20"/>
                <w:szCs w:val="20"/>
                <w:lang w:val="ru-RU"/>
              </w:rPr>
              <w:t>значения (офисы)</w:t>
            </w:r>
          </w:p>
        </w:tc>
        <w:tc>
          <w:tcPr>
            <w:tcW w:w="992" w:type="dxa"/>
            <w:gridSpan w:val="2"/>
          </w:tcPr>
          <w:p w:rsidR="007C5BDB" w:rsidRDefault="007C5BDB" w:rsidP="00463908">
            <w:pPr>
              <w:pStyle w:val="aff6"/>
              <w:ind w:firstLine="0"/>
              <w:jc w:val="center"/>
              <w:rPr>
                <w:sz w:val="20"/>
                <w:szCs w:val="20"/>
                <w:lang w:val="ru-RU"/>
              </w:rPr>
            </w:pPr>
            <w:r>
              <w:rPr>
                <w:sz w:val="20"/>
                <w:szCs w:val="20"/>
                <w:lang w:val="ru-RU"/>
              </w:rPr>
              <w:t>36</w:t>
            </w:r>
          </w:p>
        </w:tc>
        <w:tc>
          <w:tcPr>
            <w:tcW w:w="709" w:type="dxa"/>
          </w:tcPr>
          <w:p w:rsidR="007C5BDB" w:rsidRDefault="007C5BDB" w:rsidP="00463908">
            <w:pPr>
              <w:pStyle w:val="aff6"/>
              <w:ind w:firstLine="0"/>
              <w:jc w:val="center"/>
              <w:rPr>
                <w:sz w:val="20"/>
                <w:szCs w:val="20"/>
                <w:lang w:val="ru-RU"/>
              </w:rPr>
            </w:pPr>
            <w:r>
              <w:rPr>
                <w:sz w:val="20"/>
                <w:szCs w:val="20"/>
                <w:lang w:val="ru-RU"/>
              </w:rPr>
              <w:t>34</w:t>
            </w:r>
          </w:p>
        </w:tc>
        <w:tc>
          <w:tcPr>
            <w:tcW w:w="567" w:type="dxa"/>
          </w:tcPr>
          <w:p w:rsidR="007C5BDB" w:rsidRDefault="007C5BDB" w:rsidP="00463908">
            <w:pPr>
              <w:pStyle w:val="aff6"/>
              <w:ind w:firstLine="0"/>
              <w:jc w:val="center"/>
              <w:rPr>
                <w:sz w:val="20"/>
                <w:szCs w:val="20"/>
                <w:lang w:val="ru-RU"/>
              </w:rPr>
            </w:pPr>
            <w:r>
              <w:rPr>
                <w:sz w:val="20"/>
                <w:szCs w:val="20"/>
                <w:lang w:val="ru-RU"/>
              </w:rPr>
              <w:t>33</w:t>
            </w:r>
          </w:p>
        </w:tc>
        <w:tc>
          <w:tcPr>
            <w:tcW w:w="850" w:type="dxa"/>
          </w:tcPr>
          <w:p w:rsidR="007C5BDB" w:rsidRDefault="007C5BDB" w:rsidP="00463908">
            <w:pPr>
              <w:pStyle w:val="aff6"/>
              <w:ind w:firstLine="0"/>
              <w:jc w:val="center"/>
              <w:rPr>
                <w:sz w:val="20"/>
                <w:szCs w:val="20"/>
                <w:lang w:val="ru-RU"/>
              </w:rPr>
            </w:pPr>
            <w:r>
              <w:rPr>
                <w:sz w:val="20"/>
                <w:szCs w:val="20"/>
                <w:lang w:val="ru-RU"/>
              </w:rPr>
              <w:t>27</w:t>
            </w:r>
          </w:p>
        </w:tc>
      </w:tr>
      <w:tr w:rsidR="007C5BDB" w:rsidRPr="004532CA" w:rsidTr="007C5BDB">
        <w:trPr>
          <w:cantSplit/>
          <w:jc w:val="center"/>
        </w:trPr>
        <w:tc>
          <w:tcPr>
            <w:tcW w:w="1162" w:type="dxa"/>
            <w:vMerge/>
            <w:shd w:val="clear" w:color="auto" w:fill="F2F2F2" w:themeFill="background1" w:themeFillShade="F2"/>
          </w:tcPr>
          <w:p w:rsidR="007C5BDB" w:rsidRPr="00C85A47" w:rsidRDefault="007C5BDB" w:rsidP="00463908">
            <w:pPr>
              <w:pStyle w:val="aff6"/>
              <w:ind w:firstLine="0"/>
              <w:rPr>
                <w:sz w:val="20"/>
                <w:szCs w:val="20"/>
                <w:lang w:val="ru-RU"/>
              </w:rPr>
            </w:pPr>
          </w:p>
        </w:tc>
        <w:tc>
          <w:tcPr>
            <w:tcW w:w="1800" w:type="dxa"/>
          </w:tcPr>
          <w:p w:rsidR="007C5BDB" w:rsidRPr="004532CA" w:rsidRDefault="007C5BDB" w:rsidP="00463908">
            <w:pPr>
              <w:pStyle w:val="aff6"/>
              <w:ind w:firstLine="0"/>
              <w:rPr>
                <w:sz w:val="20"/>
                <w:szCs w:val="20"/>
                <w:lang w:val="ru-RU"/>
              </w:rPr>
            </w:pPr>
            <w:r w:rsidRPr="004532CA">
              <w:rPr>
                <w:sz w:val="20"/>
                <w:szCs w:val="20"/>
                <w:lang w:val="ru-RU"/>
              </w:rPr>
              <w:t>Расчетный показ</w:t>
            </w:r>
            <w:r w:rsidRPr="004532CA">
              <w:rPr>
                <w:sz w:val="20"/>
                <w:szCs w:val="20"/>
                <w:lang w:val="ru-RU"/>
              </w:rPr>
              <w:t>а</w:t>
            </w:r>
            <w:r w:rsidRPr="004532CA">
              <w:rPr>
                <w:sz w:val="20"/>
                <w:szCs w:val="20"/>
                <w:lang w:val="ru-RU"/>
              </w:rPr>
              <w:t>тель максимально допустимого уро</w:t>
            </w:r>
            <w:r w:rsidRPr="004532CA">
              <w:rPr>
                <w:sz w:val="20"/>
                <w:szCs w:val="20"/>
                <w:lang w:val="ru-RU"/>
              </w:rPr>
              <w:t>в</w:t>
            </w:r>
            <w:r w:rsidRPr="004532CA">
              <w:rPr>
                <w:sz w:val="20"/>
                <w:szCs w:val="20"/>
                <w:lang w:val="ru-RU"/>
              </w:rPr>
              <w:t>ня территориальной доступности</w:t>
            </w:r>
          </w:p>
        </w:tc>
        <w:tc>
          <w:tcPr>
            <w:tcW w:w="6520" w:type="dxa"/>
            <w:gridSpan w:val="7"/>
          </w:tcPr>
          <w:p w:rsidR="007C5BDB" w:rsidRDefault="007C5BDB" w:rsidP="00463908">
            <w:pPr>
              <w:pStyle w:val="aff6"/>
              <w:ind w:firstLine="0"/>
              <w:jc w:val="center"/>
              <w:rPr>
                <w:sz w:val="20"/>
                <w:szCs w:val="20"/>
                <w:lang w:val="ru-RU"/>
              </w:rPr>
            </w:pPr>
            <w:r>
              <w:rPr>
                <w:sz w:val="20"/>
                <w:szCs w:val="20"/>
                <w:lang w:val="ru-RU"/>
              </w:rPr>
              <w:t>Не нормируется</w:t>
            </w:r>
          </w:p>
        </w:tc>
      </w:tr>
      <w:tr w:rsidR="00463908" w:rsidRPr="004532CA" w:rsidTr="007C5BDB">
        <w:trPr>
          <w:cantSplit/>
          <w:jc w:val="center"/>
        </w:trPr>
        <w:tc>
          <w:tcPr>
            <w:tcW w:w="1162" w:type="dxa"/>
            <w:vMerge w:val="restart"/>
            <w:shd w:val="clear" w:color="auto" w:fill="F2F2F2" w:themeFill="background1" w:themeFillShade="F2"/>
          </w:tcPr>
          <w:p w:rsidR="00463908" w:rsidRPr="007C5BDB" w:rsidRDefault="00463908" w:rsidP="00463908">
            <w:pPr>
              <w:pStyle w:val="aff6"/>
              <w:ind w:firstLine="0"/>
              <w:rPr>
                <w:sz w:val="20"/>
                <w:szCs w:val="20"/>
              </w:rPr>
            </w:pPr>
            <w:r w:rsidRPr="00C85A47">
              <w:rPr>
                <w:sz w:val="20"/>
                <w:szCs w:val="20"/>
                <w:lang w:val="ru-RU"/>
              </w:rPr>
              <w:t xml:space="preserve">Объекты </w:t>
            </w:r>
            <w:r>
              <w:rPr>
                <w:sz w:val="20"/>
                <w:szCs w:val="20"/>
                <w:lang w:val="ru-RU"/>
              </w:rPr>
              <w:t>газоснабж</w:t>
            </w:r>
            <w:r>
              <w:rPr>
                <w:sz w:val="20"/>
                <w:szCs w:val="20"/>
                <w:lang w:val="ru-RU"/>
              </w:rPr>
              <w:t>е</w:t>
            </w:r>
            <w:r>
              <w:rPr>
                <w:sz w:val="20"/>
                <w:szCs w:val="20"/>
                <w:lang w:val="ru-RU"/>
              </w:rPr>
              <w:t>ния насел</w:t>
            </w:r>
            <w:r>
              <w:rPr>
                <w:sz w:val="20"/>
                <w:szCs w:val="20"/>
                <w:lang w:val="ru-RU"/>
              </w:rPr>
              <w:t>е</w:t>
            </w:r>
            <w:r>
              <w:rPr>
                <w:sz w:val="20"/>
                <w:szCs w:val="20"/>
                <w:lang w:val="ru-RU"/>
              </w:rPr>
              <w:t>ния</w:t>
            </w:r>
            <w:r w:rsidR="007C5BDB">
              <w:rPr>
                <w:sz w:val="20"/>
                <w:szCs w:val="20"/>
              </w:rPr>
              <w:t>[4]</w:t>
            </w:r>
          </w:p>
        </w:tc>
        <w:tc>
          <w:tcPr>
            <w:tcW w:w="1800" w:type="dxa"/>
            <w:vMerge w:val="restart"/>
          </w:tcPr>
          <w:p w:rsidR="00463908" w:rsidRPr="004532CA" w:rsidRDefault="00463908" w:rsidP="00463908">
            <w:pPr>
              <w:pStyle w:val="aff6"/>
              <w:ind w:firstLine="0"/>
              <w:rPr>
                <w:sz w:val="20"/>
                <w:szCs w:val="20"/>
                <w:lang w:val="ru-RU"/>
              </w:rPr>
            </w:pPr>
            <w:r w:rsidRPr="004532CA">
              <w:rPr>
                <w:sz w:val="20"/>
                <w:szCs w:val="20"/>
                <w:lang w:val="ru-RU"/>
              </w:rPr>
              <w:t>Расчетный показ</w:t>
            </w:r>
            <w:r w:rsidRPr="004532CA">
              <w:rPr>
                <w:sz w:val="20"/>
                <w:szCs w:val="20"/>
                <w:lang w:val="ru-RU"/>
              </w:rPr>
              <w:t>а</w:t>
            </w:r>
            <w:r w:rsidRPr="004532CA">
              <w:rPr>
                <w:sz w:val="20"/>
                <w:szCs w:val="20"/>
                <w:lang w:val="ru-RU"/>
              </w:rPr>
              <w:t>тель минимально допустимого уро</w:t>
            </w:r>
            <w:r w:rsidRPr="004532CA">
              <w:rPr>
                <w:sz w:val="20"/>
                <w:szCs w:val="20"/>
                <w:lang w:val="ru-RU"/>
              </w:rPr>
              <w:t>в</w:t>
            </w:r>
            <w:r w:rsidRPr="004532CA">
              <w:rPr>
                <w:sz w:val="20"/>
                <w:szCs w:val="20"/>
                <w:lang w:val="ru-RU"/>
              </w:rPr>
              <w:t>ня обеспеченности</w:t>
            </w:r>
          </w:p>
        </w:tc>
        <w:tc>
          <w:tcPr>
            <w:tcW w:w="2126" w:type="dxa"/>
            <w:vMerge w:val="restart"/>
          </w:tcPr>
          <w:p w:rsidR="00463908" w:rsidRPr="0034431B" w:rsidRDefault="00463908" w:rsidP="00463908">
            <w:pPr>
              <w:pStyle w:val="aff6"/>
              <w:ind w:firstLine="0"/>
              <w:rPr>
                <w:sz w:val="20"/>
                <w:szCs w:val="20"/>
              </w:rPr>
            </w:pPr>
            <w:r w:rsidRPr="004E0A13">
              <w:rPr>
                <w:sz w:val="20"/>
                <w:szCs w:val="20"/>
                <w:lang w:val="ru-RU"/>
              </w:rPr>
              <w:t>Объем потребления природного газа</w:t>
            </w:r>
            <w:r w:rsidRPr="003E0013">
              <w:rPr>
                <w:sz w:val="20"/>
                <w:szCs w:val="20"/>
                <w:lang w:val="ru-RU"/>
              </w:rPr>
              <w:t>потр</w:t>
            </w:r>
            <w:r w:rsidRPr="003E0013">
              <w:rPr>
                <w:sz w:val="20"/>
                <w:szCs w:val="20"/>
                <w:lang w:val="ru-RU"/>
              </w:rPr>
              <w:t>е</w:t>
            </w:r>
            <w:r w:rsidRPr="003E0013">
              <w:rPr>
                <w:sz w:val="20"/>
                <w:szCs w:val="20"/>
                <w:lang w:val="ru-RU"/>
              </w:rPr>
              <w:t>бителями жилищно-коммунального сект</w:t>
            </w:r>
            <w:r w:rsidRPr="003E0013">
              <w:rPr>
                <w:sz w:val="20"/>
                <w:szCs w:val="20"/>
                <w:lang w:val="ru-RU"/>
              </w:rPr>
              <w:t>о</w:t>
            </w:r>
            <w:r w:rsidRPr="003E0013">
              <w:rPr>
                <w:sz w:val="20"/>
                <w:szCs w:val="20"/>
                <w:lang w:val="ru-RU"/>
              </w:rPr>
              <w:t>ра</w:t>
            </w:r>
            <w:r w:rsidRPr="004E0A13">
              <w:rPr>
                <w:sz w:val="20"/>
                <w:szCs w:val="20"/>
                <w:lang w:val="ru-RU"/>
              </w:rPr>
              <w:t>, м</w:t>
            </w:r>
            <w:r w:rsidRPr="004E0A13">
              <w:rPr>
                <w:sz w:val="20"/>
                <w:szCs w:val="20"/>
                <w:vertAlign w:val="superscript"/>
                <w:lang w:val="ru-RU"/>
              </w:rPr>
              <w:t>3</w:t>
            </w:r>
            <w:r w:rsidRPr="004E0A13">
              <w:rPr>
                <w:sz w:val="20"/>
                <w:szCs w:val="20"/>
                <w:lang w:val="ru-RU"/>
              </w:rPr>
              <w:t>/</w:t>
            </w:r>
            <w:r>
              <w:rPr>
                <w:sz w:val="20"/>
                <w:szCs w:val="20"/>
                <w:lang w:val="ru-RU"/>
              </w:rPr>
              <w:t>год</w:t>
            </w:r>
            <w:r w:rsidRPr="004E0A13">
              <w:rPr>
                <w:sz w:val="20"/>
                <w:szCs w:val="20"/>
                <w:lang w:val="ru-RU"/>
              </w:rPr>
              <w:t xml:space="preserve"> на 1 чел.</w:t>
            </w:r>
            <w:r w:rsidRPr="0034431B">
              <w:rPr>
                <w:sz w:val="20"/>
                <w:szCs w:val="20"/>
                <w:lang w:val="ru-RU"/>
              </w:rPr>
              <w:t xml:space="preserve"> [</w:t>
            </w:r>
            <w:r w:rsidR="007C5BDB">
              <w:rPr>
                <w:sz w:val="20"/>
                <w:szCs w:val="20"/>
              </w:rPr>
              <w:t>5</w:t>
            </w:r>
            <w:r>
              <w:rPr>
                <w:sz w:val="20"/>
                <w:szCs w:val="20"/>
              </w:rPr>
              <w:t>]</w:t>
            </w:r>
          </w:p>
        </w:tc>
        <w:tc>
          <w:tcPr>
            <w:tcW w:w="3544" w:type="dxa"/>
            <w:gridSpan w:val="5"/>
          </w:tcPr>
          <w:p w:rsidR="00463908" w:rsidRPr="00770C5F" w:rsidRDefault="00463908" w:rsidP="00245CDE">
            <w:pPr>
              <w:pStyle w:val="aff6"/>
              <w:ind w:firstLine="0"/>
              <w:rPr>
                <w:sz w:val="20"/>
                <w:szCs w:val="20"/>
                <w:lang w:val="ru-RU"/>
              </w:rPr>
            </w:pPr>
            <w:r>
              <w:rPr>
                <w:sz w:val="20"/>
                <w:szCs w:val="20"/>
                <w:lang w:val="ru-RU"/>
              </w:rPr>
              <w:t xml:space="preserve">для </w:t>
            </w:r>
            <w:r w:rsidRPr="00770C5F">
              <w:rPr>
                <w:sz w:val="20"/>
                <w:szCs w:val="20"/>
                <w:lang w:val="ru-RU"/>
              </w:rPr>
              <w:t xml:space="preserve">села </w:t>
            </w:r>
            <w:r w:rsidR="00245CDE">
              <w:rPr>
                <w:sz w:val="20"/>
                <w:szCs w:val="20"/>
                <w:lang w:val="ru-RU"/>
              </w:rPr>
              <w:t>Шекпээр</w:t>
            </w:r>
          </w:p>
        </w:tc>
        <w:tc>
          <w:tcPr>
            <w:tcW w:w="850" w:type="dxa"/>
          </w:tcPr>
          <w:p w:rsidR="00463908" w:rsidRPr="004E0A13" w:rsidRDefault="00463908" w:rsidP="00463908">
            <w:pPr>
              <w:pStyle w:val="aff6"/>
              <w:ind w:firstLine="0"/>
              <w:jc w:val="center"/>
              <w:rPr>
                <w:sz w:val="20"/>
                <w:szCs w:val="20"/>
                <w:lang w:val="ru-RU"/>
              </w:rPr>
            </w:pPr>
            <w:r>
              <w:rPr>
                <w:sz w:val="20"/>
                <w:szCs w:val="20"/>
                <w:lang w:val="ru-RU"/>
              </w:rPr>
              <w:t>110</w:t>
            </w:r>
          </w:p>
        </w:tc>
      </w:tr>
      <w:tr w:rsidR="00463908" w:rsidRPr="004532CA" w:rsidTr="007C5BDB">
        <w:trPr>
          <w:cantSplit/>
          <w:jc w:val="center"/>
        </w:trPr>
        <w:tc>
          <w:tcPr>
            <w:tcW w:w="1162" w:type="dxa"/>
            <w:vMerge/>
            <w:shd w:val="clear" w:color="auto" w:fill="F2F2F2" w:themeFill="background1" w:themeFillShade="F2"/>
          </w:tcPr>
          <w:p w:rsidR="00463908" w:rsidRDefault="00463908" w:rsidP="00463908">
            <w:pPr>
              <w:pStyle w:val="aff6"/>
              <w:ind w:firstLine="0"/>
              <w:rPr>
                <w:sz w:val="20"/>
                <w:szCs w:val="20"/>
                <w:lang w:val="ru-RU"/>
              </w:rPr>
            </w:pPr>
          </w:p>
        </w:tc>
        <w:tc>
          <w:tcPr>
            <w:tcW w:w="1800" w:type="dxa"/>
            <w:vMerge/>
          </w:tcPr>
          <w:p w:rsidR="00463908" w:rsidRPr="004532CA" w:rsidRDefault="00463908" w:rsidP="00463908">
            <w:pPr>
              <w:pStyle w:val="aff6"/>
              <w:ind w:firstLine="0"/>
              <w:rPr>
                <w:sz w:val="20"/>
                <w:szCs w:val="20"/>
                <w:lang w:val="ru-RU"/>
              </w:rPr>
            </w:pPr>
          </w:p>
        </w:tc>
        <w:tc>
          <w:tcPr>
            <w:tcW w:w="2126" w:type="dxa"/>
            <w:vMerge/>
          </w:tcPr>
          <w:p w:rsidR="00463908" w:rsidRPr="00C85A47" w:rsidRDefault="00463908" w:rsidP="00463908">
            <w:pPr>
              <w:pStyle w:val="aff6"/>
              <w:ind w:firstLine="0"/>
              <w:rPr>
                <w:sz w:val="20"/>
                <w:szCs w:val="20"/>
                <w:lang w:val="ru-RU"/>
              </w:rPr>
            </w:pPr>
          </w:p>
        </w:tc>
        <w:tc>
          <w:tcPr>
            <w:tcW w:w="3544" w:type="dxa"/>
            <w:gridSpan w:val="5"/>
          </w:tcPr>
          <w:p w:rsidR="00463908" w:rsidRPr="004E0A13" w:rsidRDefault="00463908" w:rsidP="00463908">
            <w:pPr>
              <w:pStyle w:val="aff6"/>
              <w:ind w:firstLine="0"/>
              <w:rPr>
                <w:sz w:val="20"/>
                <w:szCs w:val="20"/>
                <w:lang w:val="ru-RU"/>
              </w:rPr>
            </w:pPr>
            <w:r>
              <w:rPr>
                <w:sz w:val="20"/>
                <w:szCs w:val="20"/>
                <w:lang w:val="ru-RU"/>
              </w:rPr>
              <w:t>для остальных населенных пунктов</w:t>
            </w:r>
          </w:p>
        </w:tc>
        <w:tc>
          <w:tcPr>
            <w:tcW w:w="850" w:type="dxa"/>
          </w:tcPr>
          <w:p w:rsidR="00463908" w:rsidRPr="004E0A13" w:rsidRDefault="00463908" w:rsidP="00463908">
            <w:pPr>
              <w:pStyle w:val="aff6"/>
              <w:ind w:firstLine="0"/>
              <w:jc w:val="center"/>
              <w:rPr>
                <w:sz w:val="20"/>
                <w:szCs w:val="20"/>
                <w:lang w:val="ru-RU"/>
              </w:rPr>
            </w:pPr>
            <w:r>
              <w:rPr>
                <w:sz w:val="20"/>
                <w:szCs w:val="20"/>
                <w:lang w:val="ru-RU"/>
              </w:rPr>
              <w:t>150</w:t>
            </w:r>
          </w:p>
        </w:tc>
      </w:tr>
      <w:tr w:rsidR="00463908" w:rsidRPr="004532CA" w:rsidTr="007C5BDB">
        <w:trPr>
          <w:cantSplit/>
          <w:jc w:val="center"/>
        </w:trPr>
        <w:tc>
          <w:tcPr>
            <w:tcW w:w="1162" w:type="dxa"/>
            <w:vMerge/>
            <w:shd w:val="clear" w:color="auto" w:fill="F2F2F2" w:themeFill="background1" w:themeFillShade="F2"/>
          </w:tcPr>
          <w:p w:rsidR="00463908" w:rsidRDefault="00463908" w:rsidP="00463908">
            <w:pPr>
              <w:pStyle w:val="aff6"/>
              <w:ind w:firstLine="0"/>
              <w:rPr>
                <w:sz w:val="20"/>
                <w:szCs w:val="20"/>
                <w:lang w:val="ru-RU"/>
              </w:rPr>
            </w:pPr>
          </w:p>
        </w:tc>
        <w:tc>
          <w:tcPr>
            <w:tcW w:w="1800" w:type="dxa"/>
          </w:tcPr>
          <w:p w:rsidR="00463908" w:rsidRPr="004532CA" w:rsidRDefault="00463908" w:rsidP="00463908">
            <w:pPr>
              <w:pStyle w:val="aff6"/>
              <w:ind w:firstLine="0"/>
              <w:rPr>
                <w:sz w:val="20"/>
                <w:szCs w:val="20"/>
                <w:lang w:val="ru-RU"/>
              </w:rPr>
            </w:pPr>
            <w:r w:rsidRPr="004532CA">
              <w:rPr>
                <w:sz w:val="20"/>
                <w:szCs w:val="20"/>
                <w:lang w:val="ru-RU"/>
              </w:rPr>
              <w:t>Расчетный показ</w:t>
            </w:r>
            <w:r w:rsidRPr="004532CA">
              <w:rPr>
                <w:sz w:val="20"/>
                <w:szCs w:val="20"/>
                <w:lang w:val="ru-RU"/>
              </w:rPr>
              <w:t>а</w:t>
            </w:r>
            <w:r w:rsidRPr="004532CA">
              <w:rPr>
                <w:sz w:val="20"/>
                <w:szCs w:val="20"/>
                <w:lang w:val="ru-RU"/>
              </w:rPr>
              <w:t>тель максимально допустимого уро</w:t>
            </w:r>
            <w:r w:rsidRPr="004532CA">
              <w:rPr>
                <w:sz w:val="20"/>
                <w:szCs w:val="20"/>
                <w:lang w:val="ru-RU"/>
              </w:rPr>
              <w:t>в</w:t>
            </w:r>
            <w:r w:rsidRPr="004532CA">
              <w:rPr>
                <w:sz w:val="20"/>
                <w:szCs w:val="20"/>
                <w:lang w:val="ru-RU"/>
              </w:rPr>
              <w:t>ня территориальной доступности</w:t>
            </w:r>
          </w:p>
        </w:tc>
        <w:tc>
          <w:tcPr>
            <w:tcW w:w="6520" w:type="dxa"/>
            <w:gridSpan w:val="7"/>
          </w:tcPr>
          <w:p w:rsidR="00463908" w:rsidRPr="00C85A47" w:rsidRDefault="00463908" w:rsidP="00463908">
            <w:pPr>
              <w:pStyle w:val="aff6"/>
              <w:widowControl w:val="0"/>
              <w:ind w:firstLine="0"/>
              <w:jc w:val="center"/>
              <w:rPr>
                <w:sz w:val="20"/>
                <w:szCs w:val="20"/>
                <w:lang w:val="ru-RU"/>
              </w:rPr>
            </w:pPr>
            <w:r>
              <w:rPr>
                <w:sz w:val="20"/>
                <w:szCs w:val="20"/>
                <w:lang w:val="ru-RU"/>
              </w:rPr>
              <w:t>Не нормируется</w:t>
            </w:r>
          </w:p>
        </w:tc>
      </w:tr>
      <w:tr w:rsidR="00697BE2" w:rsidRPr="004532CA" w:rsidTr="0020766E">
        <w:trPr>
          <w:cantSplit/>
          <w:jc w:val="center"/>
        </w:trPr>
        <w:tc>
          <w:tcPr>
            <w:tcW w:w="1162" w:type="dxa"/>
            <w:vMerge w:val="restart"/>
            <w:shd w:val="clear" w:color="auto" w:fill="F2F2F2" w:themeFill="background1" w:themeFillShade="F2"/>
          </w:tcPr>
          <w:p w:rsidR="00697BE2" w:rsidRPr="00C85A47" w:rsidRDefault="00697BE2" w:rsidP="00AB48E1">
            <w:pPr>
              <w:pStyle w:val="aff6"/>
              <w:ind w:firstLine="0"/>
              <w:rPr>
                <w:sz w:val="20"/>
                <w:szCs w:val="20"/>
                <w:lang w:val="ru-RU"/>
              </w:rPr>
            </w:pPr>
            <w:r w:rsidRPr="00C85A47">
              <w:rPr>
                <w:sz w:val="20"/>
                <w:szCs w:val="20"/>
                <w:lang w:val="ru-RU"/>
              </w:rPr>
              <w:t xml:space="preserve">Объекты </w:t>
            </w:r>
            <w:r>
              <w:rPr>
                <w:sz w:val="20"/>
                <w:szCs w:val="20"/>
                <w:lang w:val="ru-RU"/>
              </w:rPr>
              <w:t>водосна</w:t>
            </w:r>
            <w:r>
              <w:rPr>
                <w:sz w:val="20"/>
                <w:szCs w:val="20"/>
                <w:lang w:val="ru-RU"/>
              </w:rPr>
              <w:t>б</w:t>
            </w:r>
            <w:r>
              <w:rPr>
                <w:sz w:val="20"/>
                <w:szCs w:val="20"/>
                <w:lang w:val="ru-RU"/>
              </w:rPr>
              <w:t>жения нас</w:t>
            </w:r>
            <w:r>
              <w:rPr>
                <w:sz w:val="20"/>
                <w:szCs w:val="20"/>
                <w:lang w:val="ru-RU"/>
              </w:rPr>
              <w:t>е</w:t>
            </w:r>
            <w:r>
              <w:rPr>
                <w:sz w:val="20"/>
                <w:szCs w:val="20"/>
                <w:lang w:val="ru-RU"/>
              </w:rPr>
              <w:t xml:space="preserve">ления </w:t>
            </w:r>
            <w:r>
              <w:rPr>
                <w:sz w:val="20"/>
                <w:szCs w:val="20"/>
              </w:rPr>
              <w:t>[</w:t>
            </w:r>
            <w:r>
              <w:rPr>
                <w:sz w:val="20"/>
                <w:szCs w:val="20"/>
                <w:lang w:val="ru-RU"/>
              </w:rPr>
              <w:t>6</w:t>
            </w:r>
            <w:r>
              <w:rPr>
                <w:sz w:val="20"/>
                <w:szCs w:val="20"/>
              </w:rPr>
              <w:t>]</w:t>
            </w:r>
          </w:p>
        </w:tc>
        <w:tc>
          <w:tcPr>
            <w:tcW w:w="1800" w:type="dxa"/>
            <w:vMerge w:val="restart"/>
          </w:tcPr>
          <w:p w:rsidR="00697BE2" w:rsidRPr="004532CA" w:rsidRDefault="00697BE2" w:rsidP="00AB48E1">
            <w:pPr>
              <w:pStyle w:val="aff6"/>
              <w:ind w:firstLine="0"/>
              <w:rPr>
                <w:sz w:val="20"/>
                <w:szCs w:val="20"/>
                <w:lang w:val="ru-RU"/>
              </w:rPr>
            </w:pPr>
            <w:r w:rsidRPr="004532CA">
              <w:rPr>
                <w:sz w:val="20"/>
                <w:szCs w:val="20"/>
                <w:lang w:val="ru-RU"/>
              </w:rPr>
              <w:t>Расчетный показ</w:t>
            </w:r>
            <w:r w:rsidRPr="004532CA">
              <w:rPr>
                <w:sz w:val="20"/>
                <w:szCs w:val="20"/>
                <w:lang w:val="ru-RU"/>
              </w:rPr>
              <w:t>а</w:t>
            </w:r>
            <w:r w:rsidRPr="004532CA">
              <w:rPr>
                <w:sz w:val="20"/>
                <w:szCs w:val="20"/>
                <w:lang w:val="ru-RU"/>
              </w:rPr>
              <w:t>тель минимально допустимого уро</w:t>
            </w:r>
            <w:r w:rsidRPr="004532CA">
              <w:rPr>
                <w:sz w:val="20"/>
                <w:szCs w:val="20"/>
                <w:lang w:val="ru-RU"/>
              </w:rPr>
              <w:t>в</w:t>
            </w:r>
            <w:r w:rsidRPr="004532CA">
              <w:rPr>
                <w:sz w:val="20"/>
                <w:szCs w:val="20"/>
                <w:lang w:val="ru-RU"/>
              </w:rPr>
              <w:t>ня обеспеченности</w:t>
            </w:r>
          </w:p>
        </w:tc>
        <w:tc>
          <w:tcPr>
            <w:tcW w:w="2126" w:type="dxa"/>
            <w:vMerge w:val="restart"/>
          </w:tcPr>
          <w:p w:rsidR="00697BE2" w:rsidRPr="00AB5D2B" w:rsidRDefault="00697BE2" w:rsidP="002E03B1">
            <w:pPr>
              <w:pStyle w:val="aff6"/>
              <w:ind w:firstLine="0"/>
              <w:rPr>
                <w:b/>
                <w:bCs/>
                <w:caps/>
                <w:sz w:val="20"/>
                <w:szCs w:val="20"/>
                <w:lang w:val="ru-RU"/>
              </w:rPr>
            </w:pPr>
            <w:r w:rsidRPr="002E03B1">
              <w:rPr>
                <w:sz w:val="20"/>
                <w:szCs w:val="20"/>
                <w:lang w:val="ru-RU"/>
              </w:rPr>
              <w:t>Объем водопотребл</w:t>
            </w:r>
            <w:r w:rsidRPr="002E03B1">
              <w:rPr>
                <w:sz w:val="20"/>
                <w:szCs w:val="20"/>
                <w:lang w:val="ru-RU"/>
              </w:rPr>
              <w:t>е</w:t>
            </w:r>
            <w:r w:rsidRPr="002E03B1">
              <w:rPr>
                <w:sz w:val="20"/>
                <w:szCs w:val="20"/>
                <w:lang w:val="ru-RU"/>
              </w:rPr>
              <w:t>ния на хозяйственно-питьевые нужды нас</w:t>
            </w:r>
            <w:r w:rsidRPr="002E03B1">
              <w:rPr>
                <w:sz w:val="20"/>
                <w:szCs w:val="20"/>
                <w:lang w:val="ru-RU"/>
              </w:rPr>
              <w:t>е</w:t>
            </w:r>
            <w:r w:rsidRPr="002E03B1">
              <w:rPr>
                <w:sz w:val="20"/>
                <w:szCs w:val="20"/>
                <w:lang w:val="ru-RU"/>
              </w:rPr>
              <w:t>ления, л/сут. на 1 чел.</w:t>
            </w:r>
          </w:p>
        </w:tc>
        <w:tc>
          <w:tcPr>
            <w:tcW w:w="3544" w:type="dxa"/>
            <w:gridSpan w:val="5"/>
          </w:tcPr>
          <w:p w:rsidR="00697BE2" w:rsidRPr="00270ADB" w:rsidRDefault="00697BE2" w:rsidP="00A90073">
            <w:pPr>
              <w:pStyle w:val="aff6"/>
              <w:ind w:firstLine="0"/>
              <w:jc w:val="left"/>
              <w:rPr>
                <w:sz w:val="20"/>
                <w:szCs w:val="20"/>
                <w:lang w:val="ru-RU"/>
              </w:rPr>
            </w:pPr>
            <w:r>
              <w:rPr>
                <w:sz w:val="20"/>
                <w:szCs w:val="20"/>
                <w:lang w:val="ru-RU"/>
              </w:rPr>
              <w:t>застройка</w:t>
            </w:r>
            <w:r w:rsidRPr="00A90073">
              <w:rPr>
                <w:sz w:val="20"/>
                <w:szCs w:val="20"/>
                <w:lang w:val="ru-RU"/>
              </w:rPr>
              <w:t xml:space="preserve"> зданиями с водопользованием из водоразборных колонок</w:t>
            </w:r>
          </w:p>
        </w:tc>
        <w:tc>
          <w:tcPr>
            <w:tcW w:w="850" w:type="dxa"/>
          </w:tcPr>
          <w:p w:rsidR="00697BE2" w:rsidRPr="00A30897" w:rsidRDefault="00697BE2" w:rsidP="00AB48E1">
            <w:pPr>
              <w:pStyle w:val="aff6"/>
              <w:ind w:firstLine="0"/>
              <w:jc w:val="center"/>
              <w:rPr>
                <w:sz w:val="20"/>
                <w:szCs w:val="20"/>
                <w:lang w:val="ru-RU"/>
              </w:rPr>
            </w:pPr>
            <w:r>
              <w:rPr>
                <w:sz w:val="20"/>
                <w:szCs w:val="20"/>
                <w:lang w:val="ru-RU"/>
              </w:rPr>
              <w:t>30</w:t>
            </w:r>
          </w:p>
        </w:tc>
      </w:tr>
      <w:tr w:rsidR="00697BE2" w:rsidRPr="004532CA" w:rsidTr="0020766E">
        <w:trPr>
          <w:cantSplit/>
          <w:jc w:val="center"/>
        </w:trPr>
        <w:tc>
          <w:tcPr>
            <w:tcW w:w="1162" w:type="dxa"/>
            <w:vMerge/>
            <w:shd w:val="clear" w:color="auto" w:fill="F2F2F2" w:themeFill="background1" w:themeFillShade="F2"/>
          </w:tcPr>
          <w:p w:rsidR="00697BE2" w:rsidRPr="00C85A47" w:rsidRDefault="00697BE2" w:rsidP="00AB48E1">
            <w:pPr>
              <w:pStyle w:val="aff6"/>
              <w:ind w:firstLine="0"/>
              <w:rPr>
                <w:sz w:val="20"/>
                <w:szCs w:val="20"/>
                <w:lang w:val="ru-RU"/>
              </w:rPr>
            </w:pPr>
          </w:p>
        </w:tc>
        <w:tc>
          <w:tcPr>
            <w:tcW w:w="1800" w:type="dxa"/>
            <w:vMerge/>
          </w:tcPr>
          <w:p w:rsidR="00697BE2" w:rsidRPr="004532CA" w:rsidRDefault="00697BE2" w:rsidP="00AB48E1">
            <w:pPr>
              <w:pStyle w:val="aff6"/>
              <w:ind w:firstLine="0"/>
              <w:rPr>
                <w:sz w:val="20"/>
                <w:szCs w:val="20"/>
                <w:lang w:val="ru-RU"/>
              </w:rPr>
            </w:pPr>
          </w:p>
        </w:tc>
        <w:tc>
          <w:tcPr>
            <w:tcW w:w="2126" w:type="dxa"/>
            <w:vMerge/>
          </w:tcPr>
          <w:p w:rsidR="00697BE2" w:rsidRPr="00AB48E1" w:rsidRDefault="00697BE2" w:rsidP="00AB48E1">
            <w:pPr>
              <w:pStyle w:val="11"/>
              <w:widowControl w:val="0"/>
              <w:spacing w:before="0" w:after="0"/>
              <w:outlineLvl w:val="0"/>
              <w:rPr>
                <w:rFonts w:eastAsia="Times New Roman" w:cs="Times New Roman"/>
                <w:b w:val="0"/>
                <w:bCs w:val="0"/>
                <w:caps w:val="0"/>
                <w:sz w:val="20"/>
                <w:szCs w:val="20"/>
                <w:lang w:eastAsia="ar-SA" w:bidi="en-US"/>
              </w:rPr>
            </w:pPr>
          </w:p>
        </w:tc>
        <w:tc>
          <w:tcPr>
            <w:tcW w:w="3544" w:type="dxa"/>
            <w:gridSpan w:val="5"/>
          </w:tcPr>
          <w:p w:rsidR="00697BE2" w:rsidRPr="00270ADB" w:rsidRDefault="00697BE2" w:rsidP="00AB48E1">
            <w:pPr>
              <w:pStyle w:val="aff6"/>
              <w:ind w:firstLine="0"/>
              <w:jc w:val="left"/>
              <w:rPr>
                <w:sz w:val="20"/>
                <w:szCs w:val="20"/>
                <w:lang w:val="ru-RU"/>
              </w:rPr>
            </w:pPr>
            <w:r>
              <w:rPr>
                <w:sz w:val="20"/>
                <w:szCs w:val="20"/>
                <w:lang w:val="ru-RU"/>
              </w:rPr>
              <w:t>з</w:t>
            </w:r>
            <w:r w:rsidRPr="00270ADB">
              <w:rPr>
                <w:sz w:val="20"/>
                <w:szCs w:val="20"/>
                <w:lang w:val="ru-RU"/>
              </w:rPr>
              <w:t>астройка зданиями, оборудованными внутренним водопроводом и канализ</w:t>
            </w:r>
            <w:r w:rsidRPr="00270ADB">
              <w:rPr>
                <w:sz w:val="20"/>
                <w:szCs w:val="20"/>
                <w:lang w:val="ru-RU"/>
              </w:rPr>
              <w:t>а</w:t>
            </w:r>
            <w:r w:rsidRPr="00270ADB">
              <w:rPr>
                <w:sz w:val="20"/>
                <w:szCs w:val="20"/>
                <w:lang w:val="ru-RU"/>
              </w:rPr>
              <w:t>циейбез ванн</w:t>
            </w:r>
          </w:p>
        </w:tc>
        <w:tc>
          <w:tcPr>
            <w:tcW w:w="850" w:type="dxa"/>
          </w:tcPr>
          <w:p w:rsidR="00697BE2" w:rsidRPr="00A30897" w:rsidRDefault="00697BE2" w:rsidP="00AB48E1">
            <w:pPr>
              <w:pStyle w:val="aff6"/>
              <w:ind w:firstLine="0"/>
              <w:jc w:val="center"/>
              <w:rPr>
                <w:sz w:val="20"/>
                <w:szCs w:val="20"/>
                <w:lang w:val="ru-RU"/>
              </w:rPr>
            </w:pPr>
            <w:r w:rsidRPr="00270ADB">
              <w:rPr>
                <w:sz w:val="20"/>
                <w:szCs w:val="20"/>
              </w:rPr>
              <w:t>125</w:t>
            </w:r>
          </w:p>
        </w:tc>
      </w:tr>
      <w:tr w:rsidR="00697BE2" w:rsidRPr="004532CA" w:rsidTr="0020766E">
        <w:trPr>
          <w:cantSplit/>
          <w:jc w:val="center"/>
        </w:trPr>
        <w:tc>
          <w:tcPr>
            <w:tcW w:w="1162" w:type="dxa"/>
            <w:vMerge/>
            <w:shd w:val="clear" w:color="auto" w:fill="F2F2F2" w:themeFill="background1" w:themeFillShade="F2"/>
          </w:tcPr>
          <w:p w:rsidR="00697BE2" w:rsidRPr="00C85A47" w:rsidRDefault="00697BE2" w:rsidP="00AB48E1">
            <w:pPr>
              <w:pStyle w:val="aff6"/>
              <w:ind w:firstLine="0"/>
              <w:rPr>
                <w:sz w:val="20"/>
                <w:szCs w:val="20"/>
                <w:lang w:val="ru-RU"/>
              </w:rPr>
            </w:pPr>
          </w:p>
        </w:tc>
        <w:tc>
          <w:tcPr>
            <w:tcW w:w="1800" w:type="dxa"/>
            <w:vMerge/>
          </w:tcPr>
          <w:p w:rsidR="00697BE2" w:rsidRPr="004532CA" w:rsidRDefault="00697BE2" w:rsidP="00AB48E1">
            <w:pPr>
              <w:pStyle w:val="aff6"/>
              <w:ind w:firstLine="0"/>
              <w:rPr>
                <w:sz w:val="20"/>
                <w:szCs w:val="20"/>
                <w:lang w:val="ru-RU"/>
              </w:rPr>
            </w:pPr>
          </w:p>
        </w:tc>
        <w:tc>
          <w:tcPr>
            <w:tcW w:w="2126" w:type="dxa"/>
            <w:vMerge/>
          </w:tcPr>
          <w:p w:rsidR="00697BE2" w:rsidRPr="00AB48E1" w:rsidRDefault="00697BE2" w:rsidP="00AB48E1">
            <w:pPr>
              <w:pStyle w:val="11"/>
              <w:widowControl w:val="0"/>
              <w:spacing w:before="0" w:after="0"/>
              <w:outlineLvl w:val="0"/>
              <w:rPr>
                <w:rFonts w:eastAsia="Times New Roman" w:cs="Times New Roman"/>
                <w:b w:val="0"/>
                <w:bCs w:val="0"/>
                <w:caps w:val="0"/>
                <w:sz w:val="20"/>
                <w:szCs w:val="20"/>
                <w:lang w:eastAsia="ar-SA" w:bidi="en-US"/>
              </w:rPr>
            </w:pPr>
          </w:p>
        </w:tc>
        <w:tc>
          <w:tcPr>
            <w:tcW w:w="3544" w:type="dxa"/>
            <w:gridSpan w:val="5"/>
          </w:tcPr>
          <w:p w:rsidR="00697BE2" w:rsidRPr="00270ADB" w:rsidRDefault="00697BE2" w:rsidP="00AB48E1">
            <w:pPr>
              <w:pStyle w:val="aff6"/>
              <w:ind w:firstLine="0"/>
              <w:jc w:val="left"/>
              <w:rPr>
                <w:sz w:val="20"/>
                <w:szCs w:val="20"/>
                <w:lang w:val="ru-RU"/>
              </w:rPr>
            </w:pPr>
            <w:r>
              <w:rPr>
                <w:sz w:val="20"/>
                <w:szCs w:val="20"/>
                <w:lang w:val="ru-RU"/>
              </w:rPr>
              <w:t xml:space="preserve">то же </w:t>
            </w:r>
            <w:r w:rsidRPr="00270ADB">
              <w:rPr>
                <w:sz w:val="20"/>
                <w:szCs w:val="20"/>
                <w:lang w:val="ru-RU"/>
              </w:rPr>
              <w:t>с ванными и местными водон</w:t>
            </w:r>
            <w:r w:rsidRPr="00270ADB">
              <w:rPr>
                <w:sz w:val="20"/>
                <w:szCs w:val="20"/>
                <w:lang w:val="ru-RU"/>
              </w:rPr>
              <w:t>а</w:t>
            </w:r>
            <w:r w:rsidRPr="00270ADB">
              <w:rPr>
                <w:sz w:val="20"/>
                <w:szCs w:val="20"/>
                <w:lang w:val="ru-RU"/>
              </w:rPr>
              <w:t>гревателями</w:t>
            </w:r>
          </w:p>
        </w:tc>
        <w:tc>
          <w:tcPr>
            <w:tcW w:w="850" w:type="dxa"/>
          </w:tcPr>
          <w:p w:rsidR="00697BE2" w:rsidRPr="00A30897" w:rsidRDefault="00697BE2" w:rsidP="00AB48E1">
            <w:pPr>
              <w:pStyle w:val="aff6"/>
              <w:ind w:firstLine="0"/>
              <w:jc w:val="center"/>
              <w:rPr>
                <w:sz w:val="20"/>
                <w:szCs w:val="20"/>
                <w:lang w:val="ru-RU"/>
              </w:rPr>
            </w:pPr>
            <w:r w:rsidRPr="00270ADB">
              <w:rPr>
                <w:sz w:val="20"/>
                <w:szCs w:val="20"/>
              </w:rPr>
              <w:t>160</w:t>
            </w:r>
          </w:p>
        </w:tc>
      </w:tr>
      <w:tr w:rsidR="00697BE2" w:rsidRPr="004532CA" w:rsidTr="0020766E">
        <w:trPr>
          <w:cantSplit/>
          <w:jc w:val="center"/>
        </w:trPr>
        <w:tc>
          <w:tcPr>
            <w:tcW w:w="1162" w:type="dxa"/>
            <w:vMerge/>
            <w:shd w:val="clear" w:color="auto" w:fill="F2F2F2" w:themeFill="background1" w:themeFillShade="F2"/>
          </w:tcPr>
          <w:p w:rsidR="00697BE2" w:rsidRPr="00C85A47" w:rsidRDefault="00697BE2" w:rsidP="00AB48E1">
            <w:pPr>
              <w:pStyle w:val="aff6"/>
              <w:ind w:firstLine="0"/>
              <w:rPr>
                <w:sz w:val="20"/>
                <w:szCs w:val="20"/>
                <w:lang w:val="ru-RU"/>
              </w:rPr>
            </w:pPr>
          </w:p>
        </w:tc>
        <w:tc>
          <w:tcPr>
            <w:tcW w:w="1800" w:type="dxa"/>
            <w:vMerge/>
          </w:tcPr>
          <w:p w:rsidR="00697BE2" w:rsidRPr="004532CA" w:rsidRDefault="00697BE2" w:rsidP="00AB48E1">
            <w:pPr>
              <w:pStyle w:val="aff6"/>
              <w:ind w:firstLine="0"/>
              <w:rPr>
                <w:sz w:val="20"/>
                <w:szCs w:val="20"/>
                <w:lang w:val="ru-RU"/>
              </w:rPr>
            </w:pPr>
          </w:p>
        </w:tc>
        <w:tc>
          <w:tcPr>
            <w:tcW w:w="2126" w:type="dxa"/>
            <w:vMerge/>
          </w:tcPr>
          <w:p w:rsidR="00697BE2" w:rsidRPr="00AB48E1" w:rsidRDefault="00697BE2" w:rsidP="00AB48E1">
            <w:pPr>
              <w:pStyle w:val="11"/>
              <w:widowControl w:val="0"/>
              <w:spacing w:before="0" w:after="0"/>
              <w:outlineLvl w:val="0"/>
              <w:rPr>
                <w:rFonts w:eastAsia="Times New Roman" w:cs="Times New Roman"/>
                <w:b w:val="0"/>
                <w:bCs w:val="0"/>
                <w:caps w:val="0"/>
                <w:sz w:val="20"/>
                <w:szCs w:val="20"/>
                <w:lang w:eastAsia="ar-SA" w:bidi="en-US"/>
              </w:rPr>
            </w:pPr>
          </w:p>
        </w:tc>
        <w:tc>
          <w:tcPr>
            <w:tcW w:w="3544" w:type="dxa"/>
            <w:gridSpan w:val="5"/>
          </w:tcPr>
          <w:p w:rsidR="00697BE2" w:rsidRPr="00270ADB" w:rsidRDefault="00697BE2" w:rsidP="00AB48E1">
            <w:pPr>
              <w:pStyle w:val="aff6"/>
              <w:ind w:firstLine="0"/>
              <w:jc w:val="left"/>
              <w:rPr>
                <w:sz w:val="20"/>
                <w:szCs w:val="20"/>
                <w:lang w:val="ru-RU"/>
              </w:rPr>
            </w:pPr>
            <w:r>
              <w:rPr>
                <w:sz w:val="20"/>
                <w:szCs w:val="20"/>
                <w:lang w:val="ru-RU"/>
              </w:rPr>
              <w:t xml:space="preserve">то же </w:t>
            </w:r>
            <w:r w:rsidRPr="00270ADB">
              <w:rPr>
                <w:sz w:val="20"/>
                <w:szCs w:val="20"/>
                <w:lang w:val="ru-RU"/>
              </w:rPr>
              <w:t>с централизованным горячим в</w:t>
            </w:r>
            <w:r w:rsidRPr="00270ADB">
              <w:rPr>
                <w:sz w:val="20"/>
                <w:szCs w:val="20"/>
                <w:lang w:val="ru-RU"/>
              </w:rPr>
              <w:t>о</w:t>
            </w:r>
            <w:r w:rsidRPr="00270ADB">
              <w:rPr>
                <w:sz w:val="20"/>
                <w:szCs w:val="20"/>
                <w:lang w:val="ru-RU"/>
              </w:rPr>
              <w:t>доснабжением</w:t>
            </w:r>
          </w:p>
        </w:tc>
        <w:tc>
          <w:tcPr>
            <w:tcW w:w="850" w:type="dxa"/>
          </w:tcPr>
          <w:p w:rsidR="00697BE2" w:rsidRPr="005E3787" w:rsidRDefault="00697BE2" w:rsidP="00AB48E1">
            <w:pPr>
              <w:pStyle w:val="aff6"/>
              <w:ind w:firstLine="0"/>
              <w:jc w:val="center"/>
              <w:rPr>
                <w:sz w:val="20"/>
                <w:szCs w:val="20"/>
                <w:lang w:val="ru-RU"/>
              </w:rPr>
            </w:pPr>
            <w:r>
              <w:rPr>
                <w:sz w:val="20"/>
                <w:szCs w:val="20"/>
                <w:lang w:val="ru-RU"/>
              </w:rPr>
              <w:t>230</w:t>
            </w:r>
          </w:p>
        </w:tc>
      </w:tr>
      <w:tr w:rsidR="00DE2FDC" w:rsidRPr="004532CA" w:rsidTr="0020766E">
        <w:trPr>
          <w:cantSplit/>
          <w:jc w:val="center"/>
        </w:trPr>
        <w:tc>
          <w:tcPr>
            <w:tcW w:w="1162" w:type="dxa"/>
            <w:vMerge/>
            <w:shd w:val="clear" w:color="auto" w:fill="F2F2F2" w:themeFill="background1" w:themeFillShade="F2"/>
          </w:tcPr>
          <w:p w:rsidR="00DE2FDC" w:rsidRPr="00C85A47" w:rsidRDefault="00DE2FDC" w:rsidP="00DE2FDC">
            <w:pPr>
              <w:pStyle w:val="aff6"/>
              <w:ind w:firstLine="0"/>
              <w:rPr>
                <w:sz w:val="20"/>
                <w:szCs w:val="20"/>
                <w:lang w:val="ru-RU"/>
              </w:rPr>
            </w:pPr>
          </w:p>
        </w:tc>
        <w:tc>
          <w:tcPr>
            <w:tcW w:w="1800" w:type="dxa"/>
            <w:vMerge/>
          </w:tcPr>
          <w:p w:rsidR="00DE2FDC" w:rsidRPr="00A90073" w:rsidRDefault="00DE2FDC" w:rsidP="00DE2FDC">
            <w:pPr>
              <w:pStyle w:val="11"/>
              <w:widowControl w:val="0"/>
              <w:spacing w:before="0" w:after="0"/>
              <w:jc w:val="both"/>
              <w:outlineLvl w:val="0"/>
              <w:rPr>
                <w:rFonts w:eastAsia="Times New Roman" w:cs="Times New Roman"/>
                <w:b w:val="0"/>
                <w:bCs w:val="0"/>
                <w:caps w:val="0"/>
                <w:sz w:val="20"/>
                <w:szCs w:val="20"/>
                <w:lang w:eastAsia="ar-SA" w:bidi="en-US"/>
              </w:rPr>
            </w:pPr>
          </w:p>
        </w:tc>
        <w:tc>
          <w:tcPr>
            <w:tcW w:w="2126" w:type="dxa"/>
            <w:vMerge w:val="restart"/>
          </w:tcPr>
          <w:p w:rsidR="00DE2FDC" w:rsidRPr="00AB5D2B" w:rsidRDefault="00DE2FDC" w:rsidP="002E03B1">
            <w:pPr>
              <w:pStyle w:val="aff6"/>
              <w:ind w:firstLine="0"/>
              <w:rPr>
                <w:b/>
                <w:bCs/>
                <w:caps/>
                <w:sz w:val="20"/>
                <w:szCs w:val="20"/>
                <w:lang w:val="ru-RU"/>
              </w:rPr>
            </w:pPr>
            <w:r w:rsidRPr="002E03B1">
              <w:rPr>
                <w:sz w:val="20"/>
                <w:szCs w:val="20"/>
                <w:lang w:val="ru-RU"/>
              </w:rPr>
              <w:t>Удельное водопотре</w:t>
            </w:r>
            <w:r w:rsidRPr="002E03B1">
              <w:rPr>
                <w:sz w:val="20"/>
                <w:szCs w:val="20"/>
                <w:lang w:val="ru-RU"/>
              </w:rPr>
              <w:t>б</w:t>
            </w:r>
            <w:r w:rsidRPr="002E03B1">
              <w:rPr>
                <w:sz w:val="20"/>
                <w:szCs w:val="20"/>
                <w:lang w:val="ru-RU"/>
              </w:rPr>
              <w:t>ление на хозяйственно-бытовые нужды для предварительных ра</w:t>
            </w:r>
            <w:r w:rsidRPr="002E03B1">
              <w:rPr>
                <w:sz w:val="20"/>
                <w:szCs w:val="20"/>
                <w:lang w:val="ru-RU"/>
              </w:rPr>
              <w:t>с</w:t>
            </w:r>
            <w:r w:rsidRPr="002E03B1">
              <w:rPr>
                <w:sz w:val="20"/>
                <w:szCs w:val="20"/>
                <w:lang w:val="ru-RU"/>
              </w:rPr>
              <w:lastRenderedPageBreak/>
              <w:t>четов при проектиров</w:t>
            </w:r>
            <w:r w:rsidRPr="002E03B1">
              <w:rPr>
                <w:sz w:val="20"/>
                <w:szCs w:val="20"/>
                <w:lang w:val="ru-RU"/>
              </w:rPr>
              <w:t>а</w:t>
            </w:r>
            <w:r w:rsidRPr="002E03B1">
              <w:rPr>
                <w:sz w:val="20"/>
                <w:szCs w:val="20"/>
                <w:lang w:val="ru-RU"/>
              </w:rPr>
              <w:t>ния систем водосна</w:t>
            </w:r>
            <w:r w:rsidRPr="002E03B1">
              <w:rPr>
                <w:sz w:val="20"/>
                <w:szCs w:val="20"/>
                <w:lang w:val="ru-RU"/>
              </w:rPr>
              <w:t>б</w:t>
            </w:r>
            <w:r w:rsidRPr="002E03B1">
              <w:rPr>
                <w:sz w:val="20"/>
                <w:szCs w:val="20"/>
                <w:lang w:val="ru-RU"/>
              </w:rPr>
              <w:t>жения населенных пунктов, л/сут. на 1 чел. в год на среднесрочную перспективу и на ра</w:t>
            </w:r>
            <w:r w:rsidRPr="002E03B1">
              <w:rPr>
                <w:sz w:val="20"/>
                <w:szCs w:val="20"/>
                <w:lang w:val="ru-RU"/>
              </w:rPr>
              <w:t>с</w:t>
            </w:r>
            <w:r w:rsidRPr="002E03B1">
              <w:rPr>
                <w:sz w:val="20"/>
                <w:szCs w:val="20"/>
                <w:lang w:val="ru-RU"/>
              </w:rPr>
              <w:t>четный срок [7]</w:t>
            </w:r>
          </w:p>
        </w:tc>
        <w:tc>
          <w:tcPr>
            <w:tcW w:w="1772" w:type="dxa"/>
            <w:gridSpan w:val="2"/>
            <w:vMerge w:val="restart"/>
          </w:tcPr>
          <w:p w:rsidR="00DE2FDC" w:rsidRDefault="00DE2FDC" w:rsidP="00DE2FDC">
            <w:pPr>
              <w:pStyle w:val="aff6"/>
              <w:ind w:firstLine="0"/>
              <w:rPr>
                <w:sz w:val="20"/>
                <w:szCs w:val="20"/>
                <w:lang w:val="ru-RU"/>
              </w:rPr>
            </w:pPr>
            <w:r>
              <w:rPr>
                <w:sz w:val="20"/>
                <w:szCs w:val="20"/>
                <w:lang w:val="ru-RU"/>
              </w:rPr>
              <w:lastRenderedPageBreak/>
              <w:t>2020 год</w:t>
            </w:r>
          </w:p>
        </w:tc>
        <w:tc>
          <w:tcPr>
            <w:tcW w:w="1772" w:type="dxa"/>
            <w:gridSpan w:val="3"/>
          </w:tcPr>
          <w:p w:rsidR="00DE2FDC" w:rsidRDefault="00DE2FDC" w:rsidP="00DE2FDC">
            <w:pPr>
              <w:pStyle w:val="aff6"/>
              <w:ind w:firstLine="0"/>
              <w:rPr>
                <w:sz w:val="20"/>
                <w:szCs w:val="20"/>
                <w:lang w:val="ru-RU"/>
              </w:rPr>
            </w:pPr>
            <w:r>
              <w:rPr>
                <w:sz w:val="20"/>
                <w:szCs w:val="20"/>
                <w:lang w:val="ru-RU"/>
              </w:rPr>
              <w:t>Крупные села</w:t>
            </w:r>
          </w:p>
        </w:tc>
        <w:tc>
          <w:tcPr>
            <w:tcW w:w="850" w:type="dxa"/>
          </w:tcPr>
          <w:p w:rsidR="00DE2FDC" w:rsidRDefault="00DE2FDC" w:rsidP="00DE2FDC">
            <w:pPr>
              <w:pStyle w:val="aff6"/>
              <w:ind w:firstLine="0"/>
              <w:jc w:val="center"/>
              <w:rPr>
                <w:sz w:val="20"/>
                <w:szCs w:val="20"/>
                <w:lang w:val="ru-RU"/>
              </w:rPr>
            </w:pPr>
            <w:r>
              <w:rPr>
                <w:sz w:val="20"/>
                <w:szCs w:val="20"/>
                <w:lang w:val="ru-RU"/>
              </w:rPr>
              <w:t>150</w:t>
            </w:r>
          </w:p>
        </w:tc>
      </w:tr>
      <w:tr w:rsidR="00DE2FDC" w:rsidRPr="004532CA" w:rsidTr="0020766E">
        <w:trPr>
          <w:cantSplit/>
          <w:jc w:val="center"/>
        </w:trPr>
        <w:tc>
          <w:tcPr>
            <w:tcW w:w="1162" w:type="dxa"/>
            <w:vMerge/>
            <w:shd w:val="clear" w:color="auto" w:fill="F2F2F2" w:themeFill="background1" w:themeFillShade="F2"/>
          </w:tcPr>
          <w:p w:rsidR="00DE2FDC" w:rsidRPr="00C85A47" w:rsidRDefault="00DE2FDC" w:rsidP="00DE2FDC">
            <w:pPr>
              <w:pStyle w:val="aff6"/>
              <w:ind w:firstLine="0"/>
              <w:rPr>
                <w:sz w:val="20"/>
                <w:szCs w:val="20"/>
                <w:lang w:val="ru-RU"/>
              </w:rPr>
            </w:pPr>
          </w:p>
        </w:tc>
        <w:tc>
          <w:tcPr>
            <w:tcW w:w="1800" w:type="dxa"/>
            <w:vMerge/>
          </w:tcPr>
          <w:p w:rsidR="00DE2FDC" w:rsidRPr="00A90073" w:rsidRDefault="00DE2FDC" w:rsidP="00DE2FDC">
            <w:pPr>
              <w:pStyle w:val="11"/>
              <w:widowControl w:val="0"/>
              <w:spacing w:before="0" w:after="0"/>
              <w:jc w:val="both"/>
              <w:outlineLvl w:val="0"/>
              <w:rPr>
                <w:rFonts w:eastAsia="Times New Roman" w:cs="Times New Roman"/>
                <w:b w:val="0"/>
                <w:bCs w:val="0"/>
                <w:caps w:val="0"/>
                <w:sz w:val="20"/>
                <w:szCs w:val="20"/>
                <w:lang w:eastAsia="ar-SA" w:bidi="en-US"/>
              </w:rPr>
            </w:pPr>
          </w:p>
        </w:tc>
        <w:tc>
          <w:tcPr>
            <w:tcW w:w="2126" w:type="dxa"/>
            <w:vMerge/>
          </w:tcPr>
          <w:p w:rsidR="00DE2FDC" w:rsidRPr="00A90073" w:rsidRDefault="00DE2FDC" w:rsidP="00DE2FDC">
            <w:pPr>
              <w:pStyle w:val="11"/>
              <w:widowControl w:val="0"/>
              <w:spacing w:before="0" w:after="0"/>
              <w:jc w:val="both"/>
              <w:outlineLvl w:val="0"/>
              <w:rPr>
                <w:rFonts w:eastAsia="Times New Roman" w:cs="Times New Roman"/>
                <w:b w:val="0"/>
                <w:bCs w:val="0"/>
                <w:caps w:val="0"/>
                <w:sz w:val="20"/>
                <w:szCs w:val="20"/>
                <w:lang w:eastAsia="ar-SA" w:bidi="en-US"/>
              </w:rPr>
            </w:pPr>
          </w:p>
        </w:tc>
        <w:tc>
          <w:tcPr>
            <w:tcW w:w="1772" w:type="dxa"/>
            <w:gridSpan w:val="2"/>
            <w:vMerge/>
          </w:tcPr>
          <w:p w:rsidR="00DE2FDC" w:rsidRDefault="00DE2FDC" w:rsidP="00DE2FDC">
            <w:pPr>
              <w:pStyle w:val="aff6"/>
              <w:ind w:firstLine="0"/>
              <w:rPr>
                <w:sz w:val="20"/>
                <w:szCs w:val="20"/>
                <w:lang w:val="ru-RU"/>
              </w:rPr>
            </w:pPr>
          </w:p>
        </w:tc>
        <w:tc>
          <w:tcPr>
            <w:tcW w:w="1772" w:type="dxa"/>
            <w:gridSpan w:val="3"/>
          </w:tcPr>
          <w:p w:rsidR="00DE2FDC" w:rsidRDefault="00DE2FDC" w:rsidP="00DE2FDC">
            <w:pPr>
              <w:pStyle w:val="aff6"/>
              <w:ind w:firstLine="0"/>
              <w:rPr>
                <w:sz w:val="20"/>
                <w:szCs w:val="20"/>
                <w:lang w:val="ru-RU"/>
              </w:rPr>
            </w:pPr>
            <w:r>
              <w:rPr>
                <w:sz w:val="20"/>
                <w:szCs w:val="20"/>
                <w:lang w:val="ru-RU"/>
              </w:rPr>
              <w:t>Прочие сельские населенные пункты</w:t>
            </w:r>
          </w:p>
        </w:tc>
        <w:tc>
          <w:tcPr>
            <w:tcW w:w="850" w:type="dxa"/>
          </w:tcPr>
          <w:p w:rsidR="00DE2FDC" w:rsidRDefault="00DE2FDC" w:rsidP="00DE2FDC">
            <w:pPr>
              <w:pStyle w:val="aff6"/>
              <w:ind w:firstLine="0"/>
              <w:jc w:val="center"/>
              <w:rPr>
                <w:sz w:val="20"/>
                <w:szCs w:val="20"/>
                <w:lang w:val="ru-RU"/>
              </w:rPr>
            </w:pPr>
            <w:r>
              <w:rPr>
                <w:sz w:val="20"/>
                <w:szCs w:val="20"/>
                <w:lang w:val="ru-RU"/>
              </w:rPr>
              <w:t>80</w:t>
            </w:r>
          </w:p>
        </w:tc>
      </w:tr>
      <w:tr w:rsidR="00DE2FDC" w:rsidRPr="004532CA" w:rsidTr="0020766E">
        <w:trPr>
          <w:cantSplit/>
          <w:jc w:val="center"/>
        </w:trPr>
        <w:tc>
          <w:tcPr>
            <w:tcW w:w="1162" w:type="dxa"/>
            <w:vMerge/>
            <w:shd w:val="clear" w:color="auto" w:fill="F2F2F2" w:themeFill="background1" w:themeFillShade="F2"/>
          </w:tcPr>
          <w:p w:rsidR="00DE2FDC" w:rsidRPr="00C85A47" w:rsidRDefault="00DE2FDC" w:rsidP="00DE2FDC">
            <w:pPr>
              <w:pStyle w:val="aff6"/>
              <w:ind w:firstLine="0"/>
              <w:rPr>
                <w:sz w:val="20"/>
                <w:szCs w:val="20"/>
                <w:lang w:val="ru-RU"/>
              </w:rPr>
            </w:pPr>
          </w:p>
        </w:tc>
        <w:tc>
          <w:tcPr>
            <w:tcW w:w="1800" w:type="dxa"/>
            <w:vMerge/>
          </w:tcPr>
          <w:p w:rsidR="00DE2FDC" w:rsidRPr="00A90073" w:rsidRDefault="00DE2FDC" w:rsidP="00DE2FDC">
            <w:pPr>
              <w:pStyle w:val="11"/>
              <w:widowControl w:val="0"/>
              <w:spacing w:before="0" w:after="0"/>
              <w:jc w:val="both"/>
              <w:outlineLvl w:val="0"/>
              <w:rPr>
                <w:rFonts w:eastAsia="Times New Roman" w:cs="Times New Roman"/>
                <w:b w:val="0"/>
                <w:bCs w:val="0"/>
                <w:caps w:val="0"/>
                <w:sz w:val="20"/>
                <w:szCs w:val="20"/>
                <w:lang w:eastAsia="ar-SA" w:bidi="en-US"/>
              </w:rPr>
            </w:pPr>
          </w:p>
        </w:tc>
        <w:tc>
          <w:tcPr>
            <w:tcW w:w="2126" w:type="dxa"/>
            <w:vMerge/>
          </w:tcPr>
          <w:p w:rsidR="00DE2FDC" w:rsidRPr="00A90073" w:rsidRDefault="00DE2FDC" w:rsidP="00DE2FDC">
            <w:pPr>
              <w:pStyle w:val="11"/>
              <w:widowControl w:val="0"/>
              <w:spacing w:before="0" w:after="0"/>
              <w:jc w:val="both"/>
              <w:outlineLvl w:val="0"/>
              <w:rPr>
                <w:rFonts w:eastAsia="Times New Roman" w:cs="Times New Roman"/>
                <w:b w:val="0"/>
                <w:bCs w:val="0"/>
                <w:caps w:val="0"/>
                <w:sz w:val="20"/>
                <w:szCs w:val="20"/>
                <w:lang w:eastAsia="ar-SA" w:bidi="en-US"/>
              </w:rPr>
            </w:pPr>
          </w:p>
        </w:tc>
        <w:tc>
          <w:tcPr>
            <w:tcW w:w="1772" w:type="dxa"/>
            <w:gridSpan w:val="2"/>
            <w:vMerge w:val="restart"/>
          </w:tcPr>
          <w:p w:rsidR="00DE2FDC" w:rsidRDefault="00DE2FDC" w:rsidP="00DE2FDC">
            <w:pPr>
              <w:pStyle w:val="aff6"/>
              <w:ind w:firstLine="0"/>
              <w:rPr>
                <w:sz w:val="20"/>
                <w:szCs w:val="20"/>
                <w:lang w:val="ru-RU"/>
              </w:rPr>
            </w:pPr>
            <w:r>
              <w:rPr>
                <w:sz w:val="20"/>
                <w:szCs w:val="20"/>
                <w:lang w:val="ru-RU"/>
              </w:rPr>
              <w:t>2030 год</w:t>
            </w:r>
          </w:p>
        </w:tc>
        <w:tc>
          <w:tcPr>
            <w:tcW w:w="1772" w:type="dxa"/>
            <w:gridSpan w:val="3"/>
          </w:tcPr>
          <w:p w:rsidR="00DE2FDC" w:rsidRDefault="00DE2FDC" w:rsidP="00DE2FDC">
            <w:pPr>
              <w:pStyle w:val="aff6"/>
              <w:ind w:firstLine="0"/>
              <w:rPr>
                <w:sz w:val="20"/>
                <w:szCs w:val="20"/>
                <w:lang w:val="ru-RU"/>
              </w:rPr>
            </w:pPr>
            <w:r>
              <w:rPr>
                <w:sz w:val="20"/>
                <w:szCs w:val="20"/>
                <w:lang w:val="ru-RU"/>
              </w:rPr>
              <w:t>Крупные села</w:t>
            </w:r>
          </w:p>
        </w:tc>
        <w:tc>
          <w:tcPr>
            <w:tcW w:w="850" w:type="dxa"/>
          </w:tcPr>
          <w:p w:rsidR="00DE2FDC" w:rsidRDefault="00DE2FDC" w:rsidP="00DE2FDC">
            <w:pPr>
              <w:pStyle w:val="aff6"/>
              <w:ind w:firstLine="0"/>
              <w:jc w:val="center"/>
              <w:rPr>
                <w:sz w:val="20"/>
                <w:szCs w:val="20"/>
                <w:lang w:val="ru-RU"/>
              </w:rPr>
            </w:pPr>
            <w:r>
              <w:rPr>
                <w:sz w:val="20"/>
                <w:szCs w:val="20"/>
                <w:lang w:val="ru-RU"/>
              </w:rPr>
              <w:t>180</w:t>
            </w:r>
          </w:p>
        </w:tc>
      </w:tr>
      <w:tr w:rsidR="00DE2FDC" w:rsidRPr="004532CA" w:rsidTr="0020766E">
        <w:trPr>
          <w:cantSplit/>
          <w:jc w:val="center"/>
        </w:trPr>
        <w:tc>
          <w:tcPr>
            <w:tcW w:w="1162" w:type="dxa"/>
            <w:vMerge/>
            <w:shd w:val="clear" w:color="auto" w:fill="F2F2F2" w:themeFill="background1" w:themeFillShade="F2"/>
          </w:tcPr>
          <w:p w:rsidR="00DE2FDC" w:rsidRPr="00C85A47" w:rsidRDefault="00DE2FDC" w:rsidP="00DE2FDC">
            <w:pPr>
              <w:pStyle w:val="aff6"/>
              <w:ind w:firstLine="0"/>
              <w:rPr>
                <w:sz w:val="20"/>
                <w:szCs w:val="20"/>
                <w:lang w:val="ru-RU"/>
              </w:rPr>
            </w:pPr>
          </w:p>
        </w:tc>
        <w:tc>
          <w:tcPr>
            <w:tcW w:w="1800" w:type="dxa"/>
            <w:vMerge/>
          </w:tcPr>
          <w:p w:rsidR="00DE2FDC" w:rsidRPr="00A90073" w:rsidRDefault="00DE2FDC" w:rsidP="00DE2FDC">
            <w:pPr>
              <w:pStyle w:val="11"/>
              <w:widowControl w:val="0"/>
              <w:spacing w:before="0" w:after="0"/>
              <w:jc w:val="both"/>
              <w:outlineLvl w:val="0"/>
              <w:rPr>
                <w:rFonts w:eastAsia="Times New Roman" w:cs="Times New Roman"/>
                <w:b w:val="0"/>
                <w:bCs w:val="0"/>
                <w:caps w:val="0"/>
                <w:sz w:val="20"/>
                <w:szCs w:val="20"/>
                <w:lang w:eastAsia="ar-SA" w:bidi="en-US"/>
              </w:rPr>
            </w:pPr>
          </w:p>
        </w:tc>
        <w:tc>
          <w:tcPr>
            <w:tcW w:w="2126" w:type="dxa"/>
            <w:vMerge/>
          </w:tcPr>
          <w:p w:rsidR="00DE2FDC" w:rsidRPr="00A90073" w:rsidRDefault="00DE2FDC" w:rsidP="00DE2FDC">
            <w:pPr>
              <w:pStyle w:val="11"/>
              <w:widowControl w:val="0"/>
              <w:spacing w:before="0" w:after="0"/>
              <w:jc w:val="both"/>
              <w:outlineLvl w:val="0"/>
              <w:rPr>
                <w:rFonts w:eastAsia="Times New Roman" w:cs="Times New Roman"/>
                <w:b w:val="0"/>
                <w:bCs w:val="0"/>
                <w:caps w:val="0"/>
                <w:sz w:val="20"/>
                <w:szCs w:val="20"/>
                <w:lang w:eastAsia="ar-SA" w:bidi="en-US"/>
              </w:rPr>
            </w:pPr>
          </w:p>
        </w:tc>
        <w:tc>
          <w:tcPr>
            <w:tcW w:w="1772" w:type="dxa"/>
            <w:gridSpan w:val="2"/>
            <w:vMerge/>
          </w:tcPr>
          <w:p w:rsidR="00DE2FDC" w:rsidRDefault="00DE2FDC" w:rsidP="00DE2FDC">
            <w:pPr>
              <w:pStyle w:val="aff6"/>
              <w:ind w:firstLine="0"/>
              <w:rPr>
                <w:sz w:val="20"/>
                <w:szCs w:val="20"/>
                <w:lang w:val="ru-RU"/>
              </w:rPr>
            </w:pPr>
          </w:p>
        </w:tc>
        <w:tc>
          <w:tcPr>
            <w:tcW w:w="1772" w:type="dxa"/>
            <w:gridSpan w:val="3"/>
          </w:tcPr>
          <w:p w:rsidR="00DE2FDC" w:rsidRDefault="00DE2FDC" w:rsidP="00DE2FDC">
            <w:pPr>
              <w:pStyle w:val="aff6"/>
              <w:ind w:firstLine="0"/>
              <w:rPr>
                <w:sz w:val="20"/>
                <w:szCs w:val="20"/>
                <w:lang w:val="ru-RU"/>
              </w:rPr>
            </w:pPr>
            <w:r>
              <w:rPr>
                <w:sz w:val="20"/>
                <w:szCs w:val="20"/>
                <w:lang w:val="ru-RU"/>
              </w:rPr>
              <w:t>Прочие сельские населенные пункты</w:t>
            </w:r>
          </w:p>
        </w:tc>
        <w:tc>
          <w:tcPr>
            <w:tcW w:w="850" w:type="dxa"/>
          </w:tcPr>
          <w:p w:rsidR="00DE2FDC" w:rsidRDefault="00DE2FDC" w:rsidP="00DE2FDC">
            <w:pPr>
              <w:pStyle w:val="aff6"/>
              <w:ind w:firstLine="0"/>
              <w:jc w:val="center"/>
              <w:rPr>
                <w:sz w:val="20"/>
                <w:szCs w:val="20"/>
                <w:lang w:val="ru-RU"/>
              </w:rPr>
            </w:pPr>
            <w:r>
              <w:rPr>
                <w:sz w:val="20"/>
                <w:szCs w:val="20"/>
                <w:lang w:val="ru-RU"/>
              </w:rPr>
              <w:t>100</w:t>
            </w:r>
          </w:p>
        </w:tc>
      </w:tr>
      <w:tr w:rsidR="00697BE2" w:rsidRPr="004532CA" w:rsidTr="0020766E">
        <w:trPr>
          <w:cantSplit/>
          <w:jc w:val="center"/>
        </w:trPr>
        <w:tc>
          <w:tcPr>
            <w:tcW w:w="1162" w:type="dxa"/>
            <w:vMerge/>
            <w:shd w:val="clear" w:color="auto" w:fill="F2F2F2" w:themeFill="background1" w:themeFillShade="F2"/>
          </w:tcPr>
          <w:p w:rsidR="00697BE2" w:rsidRPr="00C85A47" w:rsidRDefault="00697BE2" w:rsidP="00A90073">
            <w:pPr>
              <w:pStyle w:val="aff6"/>
              <w:ind w:firstLine="0"/>
              <w:rPr>
                <w:sz w:val="20"/>
                <w:szCs w:val="20"/>
                <w:lang w:val="ru-RU"/>
              </w:rPr>
            </w:pPr>
          </w:p>
        </w:tc>
        <w:tc>
          <w:tcPr>
            <w:tcW w:w="1800" w:type="dxa"/>
          </w:tcPr>
          <w:p w:rsidR="00697BE2" w:rsidRPr="004532CA" w:rsidRDefault="00697BE2" w:rsidP="00A90073">
            <w:pPr>
              <w:pStyle w:val="aff6"/>
              <w:ind w:firstLine="0"/>
              <w:rPr>
                <w:sz w:val="20"/>
                <w:szCs w:val="20"/>
                <w:lang w:val="ru-RU"/>
              </w:rPr>
            </w:pPr>
            <w:r w:rsidRPr="004532CA">
              <w:rPr>
                <w:sz w:val="20"/>
                <w:szCs w:val="20"/>
                <w:lang w:val="ru-RU"/>
              </w:rPr>
              <w:t>Расчетный показ</w:t>
            </w:r>
            <w:r w:rsidRPr="004532CA">
              <w:rPr>
                <w:sz w:val="20"/>
                <w:szCs w:val="20"/>
                <w:lang w:val="ru-RU"/>
              </w:rPr>
              <w:t>а</w:t>
            </w:r>
            <w:r w:rsidRPr="004532CA">
              <w:rPr>
                <w:sz w:val="20"/>
                <w:szCs w:val="20"/>
                <w:lang w:val="ru-RU"/>
              </w:rPr>
              <w:t>тель максимально допустимого уро</w:t>
            </w:r>
            <w:r w:rsidRPr="004532CA">
              <w:rPr>
                <w:sz w:val="20"/>
                <w:szCs w:val="20"/>
                <w:lang w:val="ru-RU"/>
              </w:rPr>
              <w:t>в</w:t>
            </w:r>
            <w:r w:rsidRPr="004532CA">
              <w:rPr>
                <w:sz w:val="20"/>
                <w:szCs w:val="20"/>
                <w:lang w:val="ru-RU"/>
              </w:rPr>
              <w:t>ня территориальной доступности</w:t>
            </w:r>
          </w:p>
        </w:tc>
        <w:tc>
          <w:tcPr>
            <w:tcW w:w="6520" w:type="dxa"/>
            <w:gridSpan w:val="7"/>
          </w:tcPr>
          <w:p w:rsidR="00697BE2" w:rsidRDefault="00697BE2" w:rsidP="00A90073">
            <w:pPr>
              <w:pStyle w:val="aff6"/>
              <w:ind w:firstLine="0"/>
              <w:jc w:val="center"/>
              <w:rPr>
                <w:sz w:val="20"/>
                <w:szCs w:val="20"/>
                <w:lang w:val="ru-RU"/>
              </w:rPr>
            </w:pPr>
            <w:r>
              <w:rPr>
                <w:sz w:val="20"/>
                <w:szCs w:val="20"/>
                <w:lang w:val="ru-RU"/>
              </w:rPr>
              <w:t>Не нормируется</w:t>
            </w:r>
          </w:p>
        </w:tc>
      </w:tr>
      <w:tr w:rsidR="00DE2FDC" w:rsidRPr="004532CA" w:rsidTr="0020766E">
        <w:trPr>
          <w:cantSplit/>
          <w:jc w:val="center"/>
        </w:trPr>
        <w:tc>
          <w:tcPr>
            <w:tcW w:w="1162" w:type="dxa"/>
            <w:vMerge w:val="restart"/>
            <w:shd w:val="clear" w:color="auto" w:fill="F2F2F2" w:themeFill="background1" w:themeFillShade="F2"/>
          </w:tcPr>
          <w:p w:rsidR="00DE2FDC" w:rsidRPr="00C85A47" w:rsidRDefault="00DE2FDC" w:rsidP="00DE2FDC">
            <w:pPr>
              <w:pStyle w:val="aff6"/>
              <w:ind w:firstLine="0"/>
              <w:rPr>
                <w:sz w:val="20"/>
                <w:szCs w:val="20"/>
                <w:lang w:val="ru-RU"/>
              </w:rPr>
            </w:pPr>
            <w:r w:rsidRPr="00C85A47">
              <w:rPr>
                <w:sz w:val="20"/>
                <w:szCs w:val="20"/>
                <w:lang w:val="ru-RU"/>
              </w:rPr>
              <w:t xml:space="preserve">Объекты </w:t>
            </w:r>
            <w:r>
              <w:rPr>
                <w:sz w:val="20"/>
                <w:szCs w:val="20"/>
                <w:lang w:val="ru-RU"/>
              </w:rPr>
              <w:t>водоотвед</w:t>
            </w:r>
            <w:r>
              <w:rPr>
                <w:sz w:val="20"/>
                <w:szCs w:val="20"/>
                <w:lang w:val="ru-RU"/>
              </w:rPr>
              <w:t>е</w:t>
            </w:r>
            <w:r>
              <w:rPr>
                <w:sz w:val="20"/>
                <w:szCs w:val="20"/>
                <w:lang w:val="ru-RU"/>
              </w:rPr>
              <w:t>ния насел</w:t>
            </w:r>
            <w:r>
              <w:rPr>
                <w:sz w:val="20"/>
                <w:szCs w:val="20"/>
                <w:lang w:val="ru-RU"/>
              </w:rPr>
              <w:t>е</w:t>
            </w:r>
            <w:r>
              <w:rPr>
                <w:sz w:val="20"/>
                <w:szCs w:val="20"/>
                <w:lang w:val="ru-RU"/>
              </w:rPr>
              <w:t xml:space="preserve">ния </w:t>
            </w:r>
            <w:r>
              <w:rPr>
                <w:sz w:val="20"/>
                <w:szCs w:val="20"/>
              </w:rPr>
              <w:t>[</w:t>
            </w:r>
            <w:r>
              <w:rPr>
                <w:sz w:val="20"/>
                <w:szCs w:val="20"/>
                <w:lang w:val="ru-RU"/>
              </w:rPr>
              <w:t>8</w:t>
            </w:r>
            <w:r>
              <w:rPr>
                <w:sz w:val="20"/>
                <w:szCs w:val="20"/>
              </w:rPr>
              <w:t>]</w:t>
            </w:r>
          </w:p>
        </w:tc>
        <w:tc>
          <w:tcPr>
            <w:tcW w:w="1800" w:type="dxa"/>
            <w:vMerge w:val="restart"/>
          </w:tcPr>
          <w:p w:rsidR="00DE2FDC" w:rsidRPr="004532CA" w:rsidRDefault="00DE2FDC" w:rsidP="00DE2FDC">
            <w:pPr>
              <w:pStyle w:val="aff6"/>
              <w:ind w:firstLine="0"/>
              <w:rPr>
                <w:sz w:val="20"/>
                <w:szCs w:val="20"/>
                <w:lang w:val="ru-RU"/>
              </w:rPr>
            </w:pPr>
            <w:r w:rsidRPr="004532CA">
              <w:rPr>
                <w:sz w:val="20"/>
                <w:szCs w:val="20"/>
                <w:lang w:val="ru-RU"/>
              </w:rPr>
              <w:t>Расчетный показ</w:t>
            </w:r>
            <w:r w:rsidRPr="004532CA">
              <w:rPr>
                <w:sz w:val="20"/>
                <w:szCs w:val="20"/>
                <w:lang w:val="ru-RU"/>
              </w:rPr>
              <w:t>а</w:t>
            </w:r>
            <w:r w:rsidRPr="004532CA">
              <w:rPr>
                <w:sz w:val="20"/>
                <w:szCs w:val="20"/>
                <w:lang w:val="ru-RU"/>
              </w:rPr>
              <w:t>тель минимально допустимого уро</w:t>
            </w:r>
            <w:r w:rsidRPr="004532CA">
              <w:rPr>
                <w:sz w:val="20"/>
                <w:szCs w:val="20"/>
                <w:lang w:val="ru-RU"/>
              </w:rPr>
              <w:t>в</w:t>
            </w:r>
            <w:r w:rsidRPr="004532CA">
              <w:rPr>
                <w:sz w:val="20"/>
                <w:szCs w:val="20"/>
                <w:lang w:val="ru-RU"/>
              </w:rPr>
              <w:t>ня обеспеченности</w:t>
            </w:r>
          </w:p>
        </w:tc>
        <w:tc>
          <w:tcPr>
            <w:tcW w:w="2126" w:type="dxa"/>
            <w:vMerge w:val="restart"/>
          </w:tcPr>
          <w:p w:rsidR="00DE2FDC" w:rsidRPr="0020766E" w:rsidRDefault="00DE2FDC" w:rsidP="0020766E">
            <w:pPr>
              <w:pStyle w:val="aff6"/>
              <w:ind w:firstLine="0"/>
              <w:rPr>
                <w:sz w:val="20"/>
                <w:szCs w:val="20"/>
                <w:lang w:val="ru-RU"/>
              </w:rPr>
            </w:pPr>
            <w:r w:rsidRPr="00DE2FDC">
              <w:rPr>
                <w:sz w:val="20"/>
                <w:szCs w:val="20"/>
                <w:lang w:val="ru-RU"/>
              </w:rPr>
              <w:t xml:space="preserve">Объем </w:t>
            </w:r>
            <w:r>
              <w:rPr>
                <w:sz w:val="20"/>
                <w:szCs w:val="20"/>
                <w:lang w:val="ru-RU"/>
              </w:rPr>
              <w:t>водоотведения</w:t>
            </w:r>
            <w:r w:rsidRPr="00DE2FDC">
              <w:rPr>
                <w:sz w:val="20"/>
                <w:szCs w:val="20"/>
                <w:lang w:val="ru-RU"/>
              </w:rPr>
              <w:t>, л/сут. на 1 чел.</w:t>
            </w:r>
            <w:r w:rsidRPr="0020766E">
              <w:rPr>
                <w:sz w:val="20"/>
                <w:szCs w:val="20"/>
                <w:lang w:val="ru-RU"/>
              </w:rPr>
              <w:t>[9]</w:t>
            </w:r>
          </w:p>
        </w:tc>
        <w:tc>
          <w:tcPr>
            <w:tcW w:w="3544" w:type="dxa"/>
            <w:gridSpan w:val="5"/>
          </w:tcPr>
          <w:p w:rsidR="00DE2FDC" w:rsidRPr="00270ADB" w:rsidRDefault="00DE2FDC" w:rsidP="00DE2FDC">
            <w:pPr>
              <w:pStyle w:val="aff6"/>
              <w:ind w:firstLine="0"/>
              <w:jc w:val="left"/>
              <w:rPr>
                <w:sz w:val="20"/>
                <w:szCs w:val="20"/>
                <w:lang w:val="ru-RU"/>
              </w:rPr>
            </w:pPr>
            <w:r w:rsidRPr="00DE2FDC">
              <w:rPr>
                <w:sz w:val="20"/>
                <w:szCs w:val="20"/>
                <w:lang w:val="ru-RU"/>
              </w:rPr>
              <w:t>в неканализованных районах</w:t>
            </w:r>
          </w:p>
        </w:tc>
        <w:tc>
          <w:tcPr>
            <w:tcW w:w="850" w:type="dxa"/>
          </w:tcPr>
          <w:p w:rsidR="00DE2FDC" w:rsidRPr="00A30897" w:rsidRDefault="00DE2FDC" w:rsidP="00DE2FDC">
            <w:pPr>
              <w:pStyle w:val="aff6"/>
              <w:ind w:firstLine="0"/>
              <w:jc w:val="center"/>
              <w:rPr>
                <w:sz w:val="20"/>
                <w:szCs w:val="20"/>
                <w:lang w:val="ru-RU"/>
              </w:rPr>
            </w:pPr>
            <w:r>
              <w:rPr>
                <w:sz w:val="20"/>
                <w:szCs w:val="20"/>
                <w:lang w:val="ru-RU"/>
              </w:rPr>
              <w:t>25</w:t>
            </w:r>
          </w:p>
        </w:tc>
      </w:tr>
      <w:tr w:rsidR="00DE2FDC" w:rsidRPr="004532CA" w:rsidTr="0020766E">
        <w:trPr>
          <w:cantSplit/>
          <w:jc w:val="center"/>
        </w:trPr>
        <w:tc>
          <w:tcPr>
            <w:tcW w:w="1162" w:type="dxa"/>
            <w:vMerge/>
            <w:shd w:val="clear" w:color="auto" w:fill="F2F2F2" w:themeFill="background1" w:themeFillShade="F2"/>
          </w:tcPr>
          <w:p w:rsidR="00DE2FDC" w:rsidRPr="00C85A47" w:rsidRDefault="00DE2FDC" w:rsidP="00DE2FDC">
            <w:pPr>
              <w:pStyle w:val="aff6"/>
              <w:ind w:firstLine="0"/>
              <w:rPr>
                <w:sz w:val="20"/>
                <w:szCs w:val="20"/>
                <w:lang w:val="ru-RU"/>
              </w:rPr>
            </w:pPr>
          </w:p>
        </w:tc>
        <w:tc>
          <w:tcPr>
            <w:tcW w:w="1800" w:type="dxa"/>
            <w:vMerge/>
          </w:tcPr>
          <w:p w:rsidR="00DE2FDC" w:rsidRPr="004532CA" w:rsidRDefault="00DE2FDC" w:rsidP="00DE2FDC">
            <w:pPr>
              <w:pStyle w:val="aff6"/>
              <w:ind w:firstLine="0"/>
              <w:rPr>
                <w:sz w:val="20"/>
                <w:szCs w:val="20"/>
                <w:lang w:val="ru-RU"/>
              </w:rPr>
            </w:pPr>
          </w:p>
        </w:tc>
        <w:tc>
          <w:tcPr>
            <w:tcW w:w="2126" w:type="dxa"/>
            <w:vMerge/>
          </w:tcPr>
          <w:p w:rsidR="00DE2FDC" w:rsidRPr="00DE2FDC" w:rsidRDefault="00DE2FDC" w:rsidP="00DE2FDC">
            <w:pPr>
              <w:pStyle w:val="aff6"/>
              <w:ind w:firstLine="0"/>
              <w:rPr>
                <w:sz w:val="20"/>
                <w:szCs w:val="20"/>
                <w:lang w:val="ru-RU"/>
              </w:rPr>
            </w:pPr>
          </w:p>
        </w:tc>
        <w:tc>
          <w:tcPr>
            <w:tcW w:w="3544" w:type="dxa"/>
            <w:gridSpan w:val="5"/>
          </w:tcPr>
          <w:p w:rsidR="00DE2FDC" w:rsidRPr="00270ADB" w:rsidRDefault="00DE2FDC" w:rsidP="00DE2FDC">
            <w:pPr>
              <w:pStyle w:val="aff6"/>
              <w:ind w:firstLine="0"/>
              <w:jc w:val="left"/>
              <w:rPr>
                <w:sz w:val="20"/>
                <w:szCs w:val="20"/>
                <w:lang w:val="ru-RU"/>
              </w:rPr>
            </w:pPr>
            <w:r>
              <w:rPr>
                <w:sz w:val="20"/>
                <w:szCs w:val="20"/>
                <w:lang w:val="ru-RU"/>
              </w:rPr>
              <w:t>з</w:t>
            </w:r>
            <w:r w:rsidRPr="00270ADB">
              <w:rPr>
                <w:sz w:val="20"/>
                <w:szCs w:val="20"/>
                <w:lang w:val="ru-RU"/>
              </w:rPr>
              <w:t>астройка зданиями, оборудованными внутренним водопроводом и канализ</w:t>
            </w:r>
            <w:r w:rsidRPr="00270ADB">
              <w:rPr>
                <w:sz w:val="20"/>
                <w:szCs w:val="20"/>
                <w:lang w:val="ru-RU"/>
              </w:rPr>
              <w:t>а</w:t>
            </w:r>
            <w:r w:rsidRPr="00270ADB">
              <w:rPr>
                <w:sz w:val="20"/>
                <w:szCs w:val="20"/>
                <w:lang w:val="ru-RU"/>
              </w:rPr>
              <w:t>циейбез ванн</w:t>
            </w:r>
          </w:p>
        </w:tc>
        <w:tc>
          <w:tcPr>
            <w:tcW w:w="850" w:type="dxa"/>
          </w:tcPr>
          <w:p w:rsidR="00DE2FDC" w:rsidRPr="00DE2FDC" w:rsidRDefault="00DE2FDC" w:rsidP="00DE2FDC">
            <w:pPr>
              <w:pStyle w:val="aff6"/>
              <w:ind w:firstLine="0"/>
              <w:jc w:val="center"/>
              <w:rPr>
                <w:sz w:val="20"/>
                <w:szCs w:val="20"/>
                <w:lang w:val="ru-RU"/>
              </w:rPr>
            </w:pPr>
            <w:r>
              <w:rPr>
                <w:sz w:val="20"/>
                <w:szCs w:val="20"/>
                <w:lang w:val="ru-RU"/>
              </w:rPr>
              <w:t>112,5</w:t>
            </w:r>
          </w:p>
        </w:tc>
      </w:tr>
      <w:tr w:rsidR="00DE2FDC" w:rsidRPr="004532CA" w:rsidTr="0020766E">
        <w:trPr>
          <w:cantSplit/>
          <w:jc w:val="center"/>
        </w:trPr>
        <w:tc>
          <w:tcPr>
            <w:tcW w:w="1162" w:type="dxa"/>
            <w:vMerge/>
            <w:shd w:val="clear" w:color="auto" w:fill="F2F2F2" w:themeFill="background1" w:themeFillShade="F2"/>
          </w:tcPr>
          <w:p w:rsidR="00DE2FDC" w:rsidRPr="00C85A47" w:rsidRDefault="00DE2FDC" w:rsidP="00DE2FDC">
            <w:pPr>
              <w:pStyle w:val="aff6"/>
              <w:ind w:firstLine="0"/>
              <w:rPr>
                <w:sz w:val="20"/>
                <w:szCs w:val="20"/>
                <w:lang w:val="ru-RU"/>
              </w:rPr>
            </w:pPr>
          </w:p>
        </w:tc>
        <w:tc>
          <w:tcPr>
            <w:tcW w:w="1800" w:type="dxa"/>
            <w:vMerge/>
          </w:tcPr>
          <w:p w:rsidR="00DE2FDC" w:rsidRPr="004532CA" w:rsidRDefault="00DE2FDC" w:rsidP="00DE2FDC">
            <w:pPr>
              <w:pStyle w:val="aff6"/>
              <w:ind w:firstLine="0"/>
              <w:rPr>
                <w:sz w:val="20"/>
                <w:szCs w:val="20"/>
                <w:lang w:val="ru-RU"/>
              </w:rPr>
            </w:pPr>
          </w:p>
        </w:tc>
        <w:tc>
          <w:tcPr>
            <w:tcW w:w="2126" w:type="dxa"/>
            <w:vMerge/>
          </w:tcPr>
          <w:p w:rsidR="00DE2FDC" w:rsidRPr="00DE2FDC" w:rsidRDefault="00DE2FDC" w:rsidP="00DE2FDC">
            <w:pPr>
              <w:pStyle w:val="aff6"/>
              <w:ind w:firstLine="0"/>
              <w:rPr>
                <w:sz w:val="20"/>
                <w:szCs w:val="20"/>
                <w:lang w:val="ru-RU"/>
              </w:rPr>
            </w:pPr>
          </w:p>
        </w:tc>
        <w:tc>
          <w:tcPr>
            <w:tcW w:w="3544" w:type="dxa"/>
            <w:gridSpan w:val="5"/>
          </w:tcPr>
          <w:p w:rsidR="00DE2FDC" w:rsidRPr="00270ADB" w:rsidRDefault="00DE2FDC" w:rsidP="00DE2FDC">
            <w:pPr>
              <w:pStyle w:val="aff6"/>
              <w:ind w:firstLine="0"/>
              <w:jc w:val="left"/>
              <w:rPr>
                <w:sz w:val="20"/>
                <w:szCs w:val="20"/>
                <w:lang w:val="ru-RU"/>
              </w:rPr>
            </w:pPr>
            <w:r>
              <w:rPr>
                <w:sz w:val="20"/>
                <w:szCs w:val="20"/>
                <w:lang w:val="ru-RU"/>
              </w:rPr>
              <w:t xml:space="preserve">то же </w:t>
            </w:r>
            <w:r w:rsidRPr="00270ADB">
              <w:rPr>
                <w:sz w:val="20"/>
                <w:szCs w:val="20"/>
                <w:lang w:val="ru-RU"/>
              </w:rPr>
              <w:t>с ванными и местными водон</w:t>
            </w:r>
            <w:r w:rsidRPr="00270ADB">
              <w:rPr>
                <w:sz w:val="20"/>
                <w:szCs w:val="20"/>
                <w:lang w:val="ru-RU"/>
              </w:rPr>
              <w:t>а</w:t>
            </w:r>
            <w:r w:rsidRPr="00270ADB">
              <w:rPr>
                <w:sz w:val="20"/>
                <w:szCs w:val="20"/>
                <w:lang w:val="ru-RU"/>
              </w:rPr>
              <w:t>гревателями</w:t>
            </w:r>
          </w:p>
        </w:tc>
        <w:tc>
          <w:tcPr>
            <w:tcW w:w="850" w:type="dxa"/>
          </w:tcPr>
          <w:p w:rsidR="00DE2FDC" w:rsidRPr="00DE2FDC" w:rsidRDefault="00DE2FDC" w:rsidP="00DE2FDC">
            <w:pPr>
              <w:pStyle w:val="aff6"/>
              <w:ind w:firstLine="0"/>
              <w:jc w:val="center"/>
              <w:rPr>
                <w:sz w:val="20"/>
                <w:szCs w:val="20"/>
                <w:lang w:val="ru-RU"/>
              </w:rPr>
            </w:pPr>
            <w:r>
              <w:rPr>
                <w:sz w:val="20"/>
                <w:szCs w:val="20"/>
                <w:lang w:val="ru-RU"/>
              </w:rPr>
              <w:t>144</w:t>
            </w:r>
          </w:p>
        </w:tc>
      </w:tr>
      <w:tr w:rsidR="00DE2FDC" w:rsidRPr="004532CA" w:rsidTr="0020766E">
        <w:trPr>
          <w:cantSplit/>
          <w:jc w:val="center"/>
        </w:trPr>
        <w:tc>
          <w:tcPr>
            <w:tcW w:w="1162" w:type="dxa"/>
            <w:vMerge/>
            <w:shd w:val="clear" w:color="auto" w:fill="F2F2F2" w:themeFill="background1" w:themeFillShade="F2"/>
          </w:tcPr>
          <w:p w:rsidR="00DE2FDC" w:rsidRPr="00C85A47" w:rsidRDefault="00DE2FDC" w:rsidP="00DE2FDC">
            <w:pPr>
              <w:pStyle w:val="aff6"/>
              <w:ind w:firstLine="0"/>
              <w:rPr>
                <w:sz w:val="20"/>
                <w:szCs w:val="20"/>
                <w:lang w:val="ru-RU"/>
              </w:rPr>
            </w:pPr>
          </w:p>
        </w:tc>
        <w:tc>
          <w:tcPr>
            <w:tcW w:w="1800" w:type="dxa"/>
            <w:vMerge/>
          </w:tcPr>
          <w:p w:rsidR="00DE2FDC" w:rsidRPr="004532CA" w:rsidRDefault="00DE2FDC" w:rsidP="00DE2FDC">
            <w:pPr>
              <w:pStyle w:val="aff6"/>
              <w:ind w:firstLine="0"/>
              <w:rPr>
                <w:sz w:val="20"/>
                <w:szCs w:val="20"/>
                <w:lang w:val="ru-RU"/>
              </w:rPr>
            </w:pPr>
          </w:p>
        </w:tc>
        <w:tc>
          <w:tcPr>
            <w:tcW w:w="2126" w:type="dxa"/>
            <w:vMerge/>
          </w:tcPr>
          <w:p w:rsidR="00DE2FDC" w:rsidRPr="00DE2FDC" w:rsidRDefault="00DE2FDC" w:rsidP="00DE2FDC">
            <w:pPr>
              <w:pStyle w:val="aff6"/>
              <w:ind w:firstLine="0"/>
              <w:rPr>
                <w:sz w:val="20"/>
                <w:szCs w:val="20"/>
                <w:lang w:val="ru-RU"/>
              </w:rPr>
            </w:pPr>
          </w:p>
        </w:tc>
        <w:tc>
          <w:tcPr>
            <w:tcW w:w="3544" w:type="dxa"/>
            <w:gridSpan w:val="5"/>
          </w:tcPr>
          <w:p w:rsidR="00DE2FDC" w:rsidRPr="00270ADB" w:rsidRDefault="00DE2FDC" w:rsidP="00DE2FDC">
            <w:pPr>
              <w:pStyle w:val="aff6"/>
              <w:ind w:firstLine="0"/>
              <w:jc w:val="left"/>
              <w:rPr>
                <w:sz w:val="20"/>
                <w:szCs w:val="20"/>
                <w:lang w:val="ru-RU"/>
              </w:rPr>
            </w:pPr>
            <w:r>
              <w:rPr>
                <w:sz w:val="20"/>
                <w:szCs w:val="20"/>
                <w:lang w:val="ru-RU"/>
              </w:rPr>
              <w:t xml:space="preserve">то же </w:t>
            </w:r>
            <w:r w:rsidRPr="00270ADB">
              <w:rPr>
                <w:sz w:val="20"/>
                <w:szCs w:val="20"/>
                <w:lang w:val="ru-RU"/>
              </w:rPr>
              <w:t>с централизованным горячим в</w:t>
            </w:r>
            <w:r w:rsidRPr="00270ADB">
              <w:rPr>
                <w:sz w:val="20"/>
                <w:szCs w:val="20"/>
                <w:lang w:val="ru-RU"/>
              </w:rPr>
              <w:t>о</w:t>
            </w:r>
            <w:r w:rsidRPr="00270ADB">
              <w:rPr>
                <w:sz w:val="20"/>
                <w:szCs w:val="20"/>
                <w:lang w:val="ru-RU"/>
              </w:rPr>
              <w:t>доснабжением</w:t>
            </w:r>
          </w:p>
        </w:tc>
        <w:tc>
          <w:tcPr>
            <w:tcW w:w="850" w:type="dxa"/>
          </w:tcPr>
          <w:p w:rsidR="00DE2FDC" w:rsidRPr="005E3787" w:rsidRDefault="00DE2FDC" w:rsidP="00DE2FDC">
            <w:pPr>
              <w:pStyle w:val="aff6"/>
              <w:ind w:firstLine="0"/>
              <w:jc w:val="center"/>
              <w:rPr>
                <w:sz w:val="20"/>
                <w:szCs w:val="20"/>
                <w:lang w:val="ru-RU"/>
              </w:rPr>
            </w:pPr>
            <w:r>
              <w:rPr>
                <w:sz w:val="20"/>
                <w:szCs w:val="20"/>
                <w:lang w:val="ru-RU"/>
              </w:rPr>
              <w:t>207</w:t>
            </w:r>
          </w:p>
        </w:tc>
      </w:tr>
      <w:tr w:rsidR="00DE2FDC" w:rsidRPr="004532CA" w:rsidTr="0020766E">
        <w:trPr>
          <w:cantSplit/>
          <w:jc w:val="center"/>
        </w:trPr>
        <w:tc>
          <w:tcPr>
            <w:tcW w:w="1162" w:type="dxa"/>
            <w:vMerge/>
            <w:shd w:val="clear" w:color="auto" w:fill="F2F2F2" w:themeFill="background1" w:themeFillShade="F2"/>
          </w:tcPr>
          <w:p w:rsidR="00DE2FDC" w:rsidRPr="00C85A47" w:rsidRDefault="00DE2FDC" w:rsidP="00DE2FDC">
            <w:pPr>
              <w:pStyle w:val="aff6"/>
              <w:ind w:firstLine="0"/>
              <w:rPr>
                <w:sz w:val="20"/>
                <w:szCs w:val="20"/>
                <w:lang w:val="ru-RU"/>
              </w:rPr>
            </w:pPr>
          </w:p>
        </w:tc>
        <w:tc>
          <w:tcPr>
            <w:tcW w:w="1800" w:type="dxa"/>
            <w:vMerge/>
          </w:tcPr>
          <w:p w:rsidR="00DE2FDC" w:rsidRPr="004532CA" w:rsidRDefault="00DE2FDC" w:rsidP="00DE2FDC">
            <w:pPr>
              <w:pStyle w:val="aff6"/>
              <w:ind w:firstLine="0"/>
              <w:rPr>
                <w:sz w:val="20"/>
                <w:szCs w:val="20"/>
                <w:lang w:val="ru-RU"/>
              </w:rPr>
            </w:pPr>
          </w:p>
        </w:tc>
        <w:tc>
          <w:tcPr>
            <w:tcW w:w="2126" w:type="dxa"/>
            <w:vMerge w:val="restart"/>
          </w:tcPr>
          <w:p w:rsidR="00DE2FDC" w:rsidRPr="00DE2FDC" w:rsidRDefault="00DE2FDC" w:rsidP="00DE2FDC">
            <w:pPr>
              <w:pStyle w:val="aff6"/>
              <w:ind w:firstLine="0"/>
              <w:rPr>
                <w:sz w:val="20"/>
                <w:szCs w:val="20"/>
                <w:lang w:val="ru-RU"/>
              </w:rPr>
            </w:pPr>
            <w:r w:rsidRPr="00DE2FDC">
              <w:rPr>
                <w:sz w:val="20"/>
                <w:szCs w:val="20"/>
                <w:lang w:val="ru-RU"/>
              </w:rPr>
              <w:t xml:space="preserve">Удельное </w:t>
            </w:r>
            <w:r>
              <w:rPr>
                <w:sz w:val="20"/>
                <w:szCs w:val="20"/>
                <w:lang w:val="ru-RU"/>
              </w:rPr>
              <w:t>водоотвед</w:t>
            </w:r>
            <w:r>
              <w:rPr>
                <w:sz w:val="20"/>
                <w:szCs w:val="20"/>
                <w:lang w:val="ru-RU"/>
              </w:rPr>
              <w:t>е</w:t>
            </w:r>
            <w:r>
              <w:rPr>
                <w:sz w:val="20"/>
                <w:szCs w:val="20"/>
                <w:lang w:val="ru-RU"/>
              </w:rPr>
              <w:t>ние</w:t>
            </w:r>
            <w:r w:rsidRPr="00DE2FDC">
              <w:rPr>
                <w:sz w:val="20"/>
                <w:szCs w:val="20"/>
                <w:lang w:val="ru-RU"/>
              </w:rPr>
              <w:t xml:space="preserve"> для предварител</w:t>
            </w:r>
            <w:r w:rsidRPr="00DE2FDC">
              <w:rPr>
                <w:sz w:val="20"/>
                <w:szCs w:val="20"/>
                <w:lang w:val="ru-RU"/>
              </w:rPr>
              <w:t>ь</w:t>
            </w:r>
            <w:r w:rsidRPr="00DE2FDC">
              <w:rPr>
                <w:sz w:val="20"/>
                <w:szCs w:val="20"/>
                <w:lang w:val="ru-RU"/>
              </w:rPr>
              <w:t>ных расчетов при пр</w:t>
            </w:r>
            <w:r w:rsidRPr="00DE2FDC">
              <w:rPr>
                <w:sz w:val="20"/>
                <w:szCs w:val="20"/>
                <w:lang w:val="ru-RU"/>
              </w:rPr>
              <w:t>о</w:t>
            </w:r>
            <w:r w:rsidRPr="00DE2FDC">
              <w:rPr>
                <w:sz w:val="20"/>
                <w:szCs w:val="20"/>
                <w:lang w:val="ru-RU"/>
              </w:rPr>
              <w:t xml:space="preserve">ектирования систем </w:t>
            </w:r>
            <w:r>
              <w:rPr>
                <w:sz w:val="20"/>
                <w:szCs w:val="20"/>
                <w:lang w:val="ru-RU"/>
              </w:rPr>
              <w:t>канализации</w:t>
            </w:r>
            <w:r w:rsidRPr="00DE2FDC">
              <w:rPr>
                <w:sz w:val="20"/>
                <w:szCs w:val="20"/>
                <w:lang w:val="ru-RU"/>
              </w:rPr>
              <w:t xml:space="preserve"> населе</w:t>
            </w:r>
            <w:r w:rsidRPr="00DE2FDC">
              <w:rPr>
                <w:sz w:val="20"/>
                <w:szCs w:val="20"/>
                <w:lang w:val="ru-RU"/>
              </w:rPr>
              <w:t>н</w:t>
            </w:r>
            <w:r w:rsidRPr="00DE2FDC">
              <w:rPr>
                <w:sz w:val="20"/>
                <w:szCs w:val="20"/>
                <w:lang w:val="ru-RU"/>
              </w:rPr>
              <w:t>ных пунктов, л/сут. на 1 чел. в год на средн</w:t>
            </w:r>
            <w:r w:rsidRPr="00DE2FDC">
              <w:rPr>
                <w:sz w:val="20"/>
                <w:szCs w:val="20"/>
                <w:lang w:val="ru-RU"/>
              </w:rPr>
              <w:t>е</w:t>
            </w:r>
            <w:r w:rsidRPr="00DE2FDC">
              <w:rPr>
                <w:sz w:val="20"/>
                <w:szCs w:val="20"/>
                <w:lang w:val="ru-RU"/>
              </w:rPr>
              <w:t>срочную перспективу и на расчетный срок [</w:t>
            </w:r>
            <w:r>
              <w:rPr>
                <w:sz w:val="20"/>
                <w:szCs w:val="20"/>
                <w:lang w:val="ru-RU"/>
              </w:rPr>
              <w:t>8</w:t>
            </w:r>
            <w:r w:rsidRPr="00DE2FDC">
              <w:rPr>
                <w:sz w:val="20"/>
                <w:szCs w:val="20"/>
                <w:lang w:val="ru-RU"/>
              </w:rPr>
              <w:t>]</w:t>
            </w:r>
          </w:p>
        </w:tc>
        <w:tc>
          <w:tcPr>
            <w:tcW w:w="1772" w:type="dxa"/>
            <w:gridSpan w:val="2"/>
            <w:vMerge w:val="restart"/>
          </w:tcPr>
          <w:p w:rsidR="00DE2FDC" w:rsidRDefault="00DE2FDC" w:rsidP="00DE2FDC">
            <w:pPr>
              <w:pStyle w:val="aff6"/>
              <w:ind w:firstLine="0"/>
              <w:jc w:val="left"/>
              <w:rPr>
                <w:sz w:val="20"/>
                <w:szCs w:val="20"/>
                <w:lang w:val="ru-RU"/>
              </w:rPr>
            </w:pPr>
            <w:r>
              <w:rPr>
                <w:sz w:val="20"/>
                <w:szCs w:val="20"/>
                <w:lang w:val="ru-RU"/>
              </w:rPr>
              <w:t>2020 год</w:t>
            </w:r>
          </w:p>
        </w:tc>
        <w:tc>
          <w:tcPr>
            <w:tcW w:w="1772" w:type="dxa"/>
            <w:gridSpan w:val="3"/>
          </w:tcPr>
          <w:p w:rsidR="00DE2FDC" w:rsidRDefault="00DE2FDC" w:rsidP="00DE2FDC">
            <w:pPr>
              <w:pStyle w:val="aff6"/>
              <w:ind w:firstLine="0"/>
              <w:rPr>
                <w:sz w:val="20"/>
                <w:szCs w:val="20"/>
                <w:lang w:val="ru-RU"/>
              </w:rPr>
            </w:pPr>
            <w:r>
              <w:rPr>
                <w:sz w:val="20"/>
                <w:szCs w:val="20"/>
                <w:lang w:val="ru-RU"/>
              </w:rPr>
              <w:t>Крупные села</w:t>
            </w:r>
          </w:p>
        </w:tc>
        <w:tc>
          <w:tcPr>
            <w:tcW w:w="850" w:type="dxa"/>
          </w:tcPr>
          <w:p w:rsidR="00DE2FDC" w:rsidRDefault="00DE2FDC" w:rsidP="00DE2FDC">
            <w:pPr>
              <w:pStyle w:val="aff6"/>
              <w:ind w:firstLine="0"/>
              <w:jc w:val="center"/>
              <w:rPr>
                <w:sz w:val="20"/>
                <w:szCs w:val="20"/>
                <w:lang w:val="ru-RU"/>
              </w:rPr>
            </w:pPr>
            <w:r>
              <w:rPr>
                <w:sz w:val="20"/>
                <w:szCs w:val="20"/>
                <w:lang w:val="ru-RU"/>
              </w:rPr>
              <w:t>135</w:t>
            </w:r>
          </w:p>
        </w:tc>
      </w:tr>
      <w:tr w:rsidR="00DE2FDC" w:rsidRPr="004532CA" w:rsidTr="0020766E">
        <w:trPr>
          <w:cantSplit/>
          <w:jc w:val="center"/>
        </w:trPr>
        <w:tc>
          <w:tcPr>
            <w:tcW w:w="1162" w:type="dxa"/>
            <w:vMerge/>
            <w:shd w:val="clear" w:color="auto" w:fill="F2F2F2" w:themeFill="background1" w:themeFillShade="F2"/>
          </w:tcPr>
          <w:p w:rsidR="00DE2FDC" w:rsidRPr="00C85A47" w:rsidRDefault="00DE2FDC" w:rsidP="00DE2FDC">
            <w:pPr>
              <w:pStyle w:val="aff6"/>
              <w:ind w:firstLine="0"/>
              <w:rPr>
                <w:sz w:val="20"/>
                <w:szCs w:val="20"/>
                <w:lang w:val="ru-RU"/>
              </w:rPr>
            </w:pPr>
          </w:p>
        </w:tc>
        <w:tc>
          <w:tcPr>
            <w:tcW w:w="1800" w:type="dxa"/>
            <w:vMerge/>
          </w:tcPr>
          <w:p w:rsidR="00DE2FDC" w:rsidRPr="004532CA" w:rsidRDefault="00DE2FDC" w:rsidP="00DE2FDC">
            <w:pPr>
              <w:pStyle w:val="aff6"/>
              <w:ind w:firstLine="0"/>
              <w:rPr>
                <w:sz w:val="20"/>
                <w:szCs w:val="20"/>
                <w:lang w:val="ru-RU"/>
              </w:rPr>
            </w:pPr>
          </w:p>
        </w:tc>
        <w:tc>
          <w:tcPr>
            <w:tcW w:w="2126" w:type="dxa"/>
            <w:vMerge/>
          </w:tcPr>
          <w:p w:rsidR="00DE2FDC" w:rsidRPr="00DE2FDC" w:rsidRDefault="00DE2FDC" w:rsidP="00DE2FDC">
            <w:pPr>
              <w:pStyle w:val="aff6"/>
              <w:ind w:firstLine="0"/>
              <w:rPr>
                <w:sz w:val="20"/>
                <w:szCs w:val="20"/>
                <w:lang w:val="ru-RU"/>
              </w:rPr>
            </w:pPr>
          </w:p>
        </w:tc>
        <w:tc>
          <w:tcPr>
            <w:tcW w:w="1772" w:type="dxa"/>
            <w:gridSpan w:val="2"/>
            <w:vMerge/>
          </w:tcPr>
          <w:p w:rsidR="00DE2FDC" w:rsidRDefault="00DE2FDC" w:rsidP="00DE2FDC">
            <w:pPr>
              <w:pStyle w:val="aff6"/>
              <w:ind w:firstLine="0"/>
              <w:jc w:val="left"/>
              <w:rPr>
                <w:sz w:val="20"/>
                <w:szCs w:val="20"/>
                <w:lang w:val="ru-RU"/>
              </w:rPr>
            </w:pPr>
          </w:p>
        </w:tc>
        <w:tc>
          <w:tcPr>
            <w:tcW w:w="1772" w:type="dxa"/>
            <w:gridSpan w:val="3"/>
          </w:tcPr>
          <w:p w:rsidR="00DE2FDC" w:rsidRDefault="00DE2FDC" w:rsidP="00DE2FDC">
            <w:pPr>
              <w:pStyle w:val="aff6"/>
              <w:ind w:firstLine="0"/>
              <w:rPr>
                <w:sz w:val="20"/>
                <w:szCs w:val="20"/>
                <w:lang w:val="ru-RU"/>
              </w:rPr>
            </w:pPr>
            <w:r>
              <w:rPr>
                <w:sz w:val="20"/>
                <w:szCs w:val="20"/>
                <w:lang w:val="ru-RU"/>
              </w:rPr>
              <w:t>Прочие сельские населенные пункты</w:t>
            </w:r>
          </w:p>
        </w:tc>
        <w:tc>
          <w:tcPr>
            <w:tcW w:w="850" w:type="dxa"/>
          </w:tcPr>
          <w:p w:rsidR="00DE2FDC" w:rsidRDefault="00DE2FDC" w:rsidP="00DE2FDC">
            <w:pPr>
              <w:pStyle w:val="aff6"/>
              <w:ind w:firstLine="0"/>
              <w:jc w:val="center"/>
              <w:rPr>
                <w:sz w:val="20"/>
                <w:szCs w:val="20"/>
                <w:lang w:val="ru-RU"/>
              </w:rPr>
            </w:pPr>
            <w:r>
              <w:rPr>
                <w:sz w:val="20"/>
                <w:szCs w:val="20"/>
                <w:lang w:val="ru-RU"/>
              </w:rPr>
              <w:t>72</w:t>
            </w:r>
          </w:p>
        </w:tc>
      </w:tr>
      <w:tr w:rsidR="00DE2FDC" w:rsidRPr="004532CA" w:rsidTr="0020766E">
        <w:trPr>
          <w:cantSplit/>
          <w:jc w:val="center"/>
        </w:trPr>
        <w:tc>
          <w:tcPr>
            <w:tcW w:w="1162" w:type="dxa"/>
            <w:vMerge/>
            <w:shd w:val="clear" w:color="auto" w:fill="F2F2F2" w:themeFill="background1" w:themeFillShade="F2"/>
          </w:tcPr>
          <w:p w:rsidR="00DE2FDC" w:rsidRPr="00C85A47" w:rsidRDefault="00DE2FDC" w:rsidP="00DE2FDC">
            <w:pPr>
              <w:pStyle w:val="aff6"/>
              <w:ind w:firstLine="0"/>
              <w:rPr>
                <w:sz w:val="20"/>
                <w:szCs w:val="20"/>
                <w:lang w:val="ru-RU"/>
              </w:rPr>
            </w:pPr>
          </w:p>
        </w:tc>
        <w:tc>
          <w:tcPr>
            <w:tcW w:w="1800" w:type="dxa"/>
            <w:vMerge/>
          </w:tcPr>
          <w:p w:rsidR="00DE2FDC" w:rsidRPr="004532CA" w:rsidRDefault="00DE2FDC" w:rsidP="00DE2FDC">
            <w:pPr>
              <w:pStyle w:val="aff6"/>
              <w:ind w:firstLine="0"/>
              <w:rPr>
                <w:sz w:val="20"/>
                <w:szCs w:val="20"/>
                <w:lang w:val="ru-RU"/>
              </w:rPr>
            </w:pPr>
          </w:p>
        </w:tc>
        <w:tc>
          <w:tcPr>
            <w:tcW w:w="2126" w:type="dxa"/>
            <w:vMerge/>
          </w:tcPr>
          <w:p w:rsidR="00DE2FDC" w:rsidRPr="00DE2FDC" w:rsidRDefault="00DE2FDC" w:rsidP="00DE2FDC">
            <w:pPr>
              <w:pStyle w:val="aff6"/>
              <w:ind w:firstLine="0"/>
              <w:rPr>
                <w:sz w:val="20"/>
                <w:szCs w:val="20"/>
                <w:lang w:val="ru-RU"/>
              </w:rPr>
            </w:pPr>
          </w:p>
        </w:tc>
        <w:tc>
          <w:tcPr>
            <w:tcW w:w="1772" w:type="dxa"/>
            <w:gridSpan w:val="2"/>
            <w:vMerge w:val="restart"/>
          </w:tcPr>
          <w:p w:rsidR="00DE2FDC" w:rsidRDefault="00DE2FDC" w:rsidP="00DE2FDC">
            <w:pPr>
              <w:pStyle w:val="aff6"/>
              <w:ind w:firstLine="0"/>
              <w:jc w:val="left"/>
              <w:rPr>
                <w:sz w:val="20"/>
                <w:szCs w:val="20"/>
                <w:lang w:val="ru-RU"/>
              </w:rPr>
            </w:pPr>
            <w:r>
              <w:rPr>
                <w:sz w:val="20"/>
                <w:szCs w:val="20"/>
                <w:lang w:val="ru-RU"/>
              </w:rPr>
              <w:t>2030 год</w:t>
            </w:r>
          </w:p>
        </w:tc>
        <w:tc>
          <w:tcPr>
            <w:tcW w:w="1772" w:type="dxa"/>
            <w:gridSpan w:val="3"/>
          </w:tcPr>
          <w:p w:rsidR="00DE2FDC" w:rsidRDefault="00DE2FDC" w:rsidP="00DE2FDC">
            <w:pPr>
              <w:pStyle w:val="aff6"/>
              <w:ind w:firstLine="0"/>
              <w:rPr>
                <w:sz w:val="20"/>
                <w:szCs w:val="20"/>
                <w:lang w:val="ru-RU"/>
              </w:rPr>
            </w:pPr>
            <w:r>
              <w:rPr>
                <w:sz w:val="20"/>
                <w:szCs w:val="20"/>
                <w:lang w:val="ru-RU"/>
              </w:rPr>
              <w:t>Крупные села</w:t>
            </w:r>
          </w:p>
        </w:tc>
        <w:tc>
          <w:tcPr>
            <w:tcW w:w="850" w:type="dxa"/>
          </w:tcPr>
          <w:p w:rsidR="00DE2FDC" w:rsidRDefault="00DE2FDC" w:rsidP="00DE2FDC">
            <w:pPr>
              <w:pStyle w:val="aff6"/>
              <w:ind w:firstLine="0"/>
              <w:jc w:val="center"/>
              <w:rPr>
                <w:sz w:val="20"/>
                <w:szCs w:val="20"/>
                <w:lang w:val="ru-RU"/>
              </w:rPr>
            </w:pPr>
            <w:r>
              <w:rPr>
                <w:sz w:val="20"/>
                <w:szCs w:val="20"/>
                <w:lang w:val="ru-RU"/>
              </w:rPr>
              <w:t>162</w:t>
            </w:r>
          </w:p>
        </w:tc>
      </w:tr>
      <w:tr w:rsidR="00DE2FDC" w:rsidRPr="004532CA" w:rsidTr="0020766E">
        <w:trPr>
          <w:cantSplit/>
          <w:jc w:val="center"/>
        </w:trPr>
        <w:tc>
          <w:tcPr>
            <w:tcW w:w="1162" w:type="dxa"/>
            <w:vMerge/>
            <w:shd w:val="clear" w:color="auto" w:fill="F2F2F2" w:themeFill="background1" w:themeFillShade="F2"/>
          </w:tcPr>
          <w:p w:rsidR="00DE2FDC" w:rsidRPr="00C85A47" w:rsidRDefault="00DE2FDC" w:rsidP="00DE2FDC">
            <w:pPr>
              <w:pStyle w:val="aff6"/>
              <w:ind w:firstLine="0"/>
              <w:rPr>
                <w:sz w:val="20"/>
                <w:szCs w:val="20"/>
                <w:lang w:val="ru-RU"/>
              </w:rPr>
            </w:pPr>
          </w:p>
        </w:tc>
        <w:tc>
          <w:tcPr>
            <w:tcW w:w="1800" w:type="dxa"/>
            <w:vMerge/>
          </w:tcPr>
          <w:p w:rsidR="00DE2FDC" w:rsidRPr="004532CA" w:rsidRDefault="00DE2FDC" w:rsidP="00DE2FDC">
            <w:pPr>
              <w:pStyle w:val="aff6"/>
              <w:ind w:firstLine="0"/>
              <w:rPr>
                <w:sz w:val="20"/>
                <w:szCs w:val="20"/>
                <w:lang w:val="ru-RU"/>
              </w:rPr>
            </w:pPr>
          </w:p>
        </w:tc>
        <w:tc>
          <w:tcPr>
            <w:tcW w:w="2126" w:type="dxa"/>
            <w:vMerge/>
          </w:tcPr>
          <w:p w:rsidR="00DE2FDC" w:rsidRPr="00DE2FDC" w:rsidRDefault="00DE2FDC" w:rsidP="00DE2FDC">
            <w:pPr>
              <w:pStyle w:val="aff6"/>
              <w:ind w:firstLine="0"/>
              <w:rPr>
                <w:sz w:val="20"/>
                <w:szCs w:val="20"/>
                <w:lang w:val="ru-RU"/>
              </w:rPr>
            </w:pPr>
          </w:p>
        </w:tc>
        <w:tc>
          <w:tcPr>
            <w:tcW w:w="1772" w:type="dxa"/>
            <w:gridSpan w:val="2"/>
            <w:vMerge/>
          </w:tcPr>
          <w:p w:rsidR="00DE2FDC" w:rsidRDefault="00DE2FDC" w:rsidP="00DE2FDC">
            <w:pPr>
              <w:pStyle w:val="aff6"/>
              <w:ind w:firstLine="0"/>
              <w:jc w:val="left"/>
              <w:rPr>
                <w:sz w:val="20"/>
                <w:szCs w:val="20"/>
                <w:lang w:val="ru-RU"/>
              </w:rPr>
            </w:pPr>
          </w:p>
        </w:tc>
        <w:tc>
          <w:tcPr>
            <w:tcW w:w="1772" w:type="dxa"/>
            <w:gridSpan w:val="3"/>
          </w:tcPr>
          <w:p w:rsidR="00DE2FDC" w:rsidRDefault="00DE2FDC" w:rsidP="00DE2FDC">
            <w:pPr>
              <w:pStyle w:val="aff6"/>
              <w:ind w:firstLine="0"/>
              <w:rPr>
                <w:sz w:val="20"/>
                <w:szCs w:val="20"/>
                <w:lang w:val="ru-RU"/>
              </w:rPr>
            </w:pPr>
            <w:r>
              <w:rPr>
                <w:sz w:val="20"/>
                <w:szCs w:val="20"/>
                <w:lang w:val="ru-RU"/>
              </w:rPr>
              <w:t>Прочие сельские населенные пункты</w:t>
            </w:r>
          </w:p>
        </w:tc>
        <w:tc>
          <w:tcPr>
            <w:tcW w:w="850" w:type="dxa"/>
          </w:tcPr>
          <w:p w:rsidR="00DE2FDC" w:rsidRDefault="00DE2FDC" w:rsidP="00DE2FDC">
            <w:pPr>
              <w:pStyle w:val="aff6"/>
              <w:ind w:firstLine="0"/>
              <w:jc w:val="center"/>
              <w:rPr>
                <w:sz w:val="20"/>
                <w:szCs w:val="20"/>
                <w:lang w:val="ru-RU"/>
              </w:rPr>
            </w:pPr>
            <w:r>
              <w:rPr>
                <w:sz w:val="20"/>
                <w:szCs w:val="20"/>
                <w:lang w:val="ru-RU"/>
              </w:rPr>
              <w:t>90</w:t>
            </w:r>
          </w:p>
        </w:tc>
      </w:tr>
      <w:tr w:rsidR="003668A9" w:rsidRPr="004532CA" w:rsidTr="0020766E">
        <w:trPr>
          <w:cantSplit/>
          <w:jc w:val="center"/>
        </w:trPr>
        <w:tc>
          <w:tcPr>
            <w:tcW w:w="1162" w:type="dxa"/>
            <w:vMerge/>
            <w:shd w:val="clear" w:color="auto" w:fill="F2F2F2" w:themeFill="background1" w:themeFillShade="F2"/>
          </w:tcPr>
          <w:p w:rsidR="003668A9" w:rsidRPr="00C85A47" w:rsidRDefault="003668A9" w:rsidP="00DE2FDC">
            <w:pPr>
              <w:pStyle w:val="aff6"/>
              <w:ind w:firstLine="0"/>
              <w:rPr>
                <w:sz w:val="20"/>
                <w:szCs w:val="20"/>
                <w:lang w:val="ru-RU"/>
              </w:rPr>
            </w:pPr>
          </w:p>
        </w:tc>
        <w:tc>
          <w:tcPr>
            <w:tcW w:w="1800" w:type="dxa"/>
          </w:tcPr>
          <w:p w:rsidR="003668A9" w:rsidRPr="004532CA" w:rsidRDefault="003668A9" w:rsidP="00DE2FDC">
            <w:pPr>
              <w:pStyle w:val="aff6"/>
              <w:ind w:firstLine="0"/>
              <w:rPr>
                <w:sz w:val="20"/>
                <w:szCs w:val="20"/>
                <w:lang w:val="ru-RU"/>
              </w:rPr>
            </w:pPr>
            <w:r w:rsidRPr="004532CA">
              <w:rPr>
                <w:sz w:val="20"/>
                <w:szCs w:val="20"/>
                <w:lang w:val="ru-RU"/>
              </w:rPr>
              <w:t>Расчетный показ</w:t>
            </w:r>
            <w:r w:rsidRPr="004532CA">
              <w:rPr>
                <w:sz w:val="20"/>
                <w:szCs w:val="20"/>
                <w:lang w:val="ru-RU"/>
              </w:rPr>
              <w:t>а</w:t>
            </w:r>
            <w:r w:rsidRPr="004532CA">
              <w:rPr>
                <w:sz w:val="20"/>
                <w:szCs w:val="20"/>
                <w:lang w:val="ru-RU"/>
              </w:rPr>
              <w:t>тель максимально допустимого уро</w:t>
            </w:r>
            <w:r w:rsidRPr="004532CA">
              <w:rPr>
                <w:sz w:val="20"/>
                <w:szCs w:val="20"/>
                <w:lang w:val="ru-RU"/>
              </w:rPr>
              <w:t>в</w:t>
            </w:r>
            <w:r w:rsidRPr="004532CA">
              <w:rPr>
                <w:sz w:val="20"/>
                <w:szCs w:val="20"/>
                <w:lang w:val="ru-RU"/>
              </w:rPr>
              <w:t>ня территориальной доступности</w:t>
            </w:r>
          </w:p>
        </w:tc>
        <w:tc>
          <w:tcPr>
            <w:tcW w:w="6520" w:type="dxa"/>
            <w:gridSpan w:val="7"/>
          </w:tcPr>
          <w:p w:rsidR="003668A9" w:rsidRDefault="003668A9" w:rsidP="00DE2FDC">
            <w:pPr>
              <w:pStyle w:val="aff6"/>
              <w:ind w:firstLine="0"/>
              <w:jc w:val="center"/>
              <w:rPr>
                <w:sz w:val="20"/>
                <w:szCs w:val="20"/>
                <w:lang w:val="ru-RU"/>
              </w:rPr>
            </w:pPr>
            <w:r>
              <w:rPr>
                <w:sz w:val="20"/>
                <w:szCs w:val="20"/>
                <w:lang w:val="ru-RU"/>
              </w:rPr>
              <w:t>Не нормируется</w:t>
            </w:r>
          </w:p>
        </w:tc>
      </w:tr>
      <w:tr w:rsidR="00DE2FDC" w:rsidRPr="004532CA" w:rsidTr="007C5BDB">
        <w:trPr>
          <w:cantSplit/>
          <w:jc w:val="center"/>
        </w:trPr>
        <w:tc>
          <w:tcPr>
            <w:tcW w:w="9482" w:type="dxa"/>
            <w:gridSpan w:val="9"/>
            <w:shd w:val="clear" w:color="auto" w:fill="F2F2F2" w:themeFill="background1" w:themeFillShade="F2"/>
          </w:tcPr>
          <w:p w:rsidR="00DE2FDC" w:rsidRPr="004E0A13" w:rsidRDefault="00DE2FDC" w:rsidP="00DE2FDC">
            <w:pPr>
              <w:pStyle w:val="aff6"/>
              <w:ind w:firstLine="0"/>
              <w:rPr>
                <w:b/>
                <w:sz w:val="20"/>
                <w:szCs w:val="20"/>
                <w:lang w:val="ru-RU"/>
              </w:rPr>
            </w:pPr>
            <w:r w:rsidRPr="004E0A13">
              <w:rPr>
                <w:b/>
                <w:sz w:val="20"/>
                <w:szCs w:val="20"/>
                <w:lang w:val="ru-RU"/>
              </w:rPr>
              <w:lastRenderedPageBreak/>
              <w:t>Примечания:</w:t>
            </w:r>
          </w:p>
          <w:p w:rsidR="00DE2FDC" w:rsidRDefault="00DE2FDC" w:rsidP="00DE2FDC">
            <w:pPr>
              <w:pStyle w:val="aff6"/>
              <w:ind w:firstLine="0"/>
              <w:rPr>
                <w:sz w:val="20"/>
                <w:szCs w:val="20"/>
                <w:lang w:val="ru-RU"/>
              </w:rPr>
            </w:pPr>
            <w:r w:rsidRPr="004E0A13">
              <w:rPr>
                <w:sz w:val="20"/>
                <w:szCs w:val="20"/>
                <w:lang w:val="ru-RU"/>
              </w:rPr>
              <w:t>1. Для определения в целях градостроительного проектирования минимально допустимого уровня обесп</w:t>
            </w:r>
            <w:r w:rsidRPr="004E0A13">
              <w:rPr>
                <w:sz w:val="20"/>
                <w:szCs w:val="20"/>
                <w:lang w:val="ru-RU"/>
              </w:rPr>
              <w:t>е</w:t>
            </w:r>
            <w:r w:rsidRPr="004E0A13">
              <w:rPr>
                <w:sz w:val="20"/>
                <w:szCs w:val="20"/>
                <w:lang w:val="ru-RU"/>
              </w:rPr>
              <w:t>ченности объектами, следует использовать норму минимальной обеспеченности населения (территории) с</w:t>
            </w:r>
            <w:r w:rsidRPr="004E0A13">
              <w:rPr>
                <w:sz w:val="20"/>
                <w:szCs w:val="20"/>
                <w:lang w:val="ru-RU"/>
              </w:rPr>
              <w:t>о</w:t>
            </w:r>
            <w:r w:rsidRPr="004E0A13">
              <w:rPr>
                <w:sz w:val="20"/>
                <w:szCs w:val="20"/>
                <w:lang w:val="ru-RU"/>
              </w:rPr>
              <w:t>ответствующим ресурсом и характеристики планируемых к размещению объектов.</w:t>
            </w:r>
          </w:p>
          <w:p w:rsidR="00DE2FDC" w:rsidRDefault="00DE2FDC" w:rsidP="00DE2FDC">
            <w:pPr>
              <w:pStyle w:val="aff6"/>
              <w:ind w:firstLine="0"/>
              <w:rPr>
                <w:sz w:val="20"/>
                <w:szCs w:val="20"/>
                <w:lang w:val="ru-RU"/>
              </w:rPr>
            </w:pPr>
            <w:r w:rsidRPr="00072CFB">
              <w:rPr>
                <w:sz w:val="20"/>
                <w:szCs w:val="20"/>
                <w:lang w:val="ru-RU"/>
              </w:rPr>
              <w:t xml:space="preserve">2. Проектирование систем электроснабжения следует осуществлять с учетом требований </w:t>
            </w:r>
            <w:r>
              <w:rPr>
                <w:sz w:val="20"/>
                <w:szCs w:val="20"/>
                <w:lang w:val="ru-RU"/>
              </w:rPr>
              <w:t>раздела 8.8 РНГП Республики Тыва.</w:t>
            </w:r>
          </w:p>
          <w:p w:rsidR="00DE2FDC" w:rsidRPr="004E0A13" w:rsidRDefault="00DE2FDC" w:rsidP="00DE2FDC">
            <w:pPr>
              <w:pStyle w:val="aff6"/>
              <w:ind w:firstLine="0"/>
              <w:rPr>
                <w:sz w:val="20"/>
                <w:szCs w:val="20"/>
                <w:lang w:val="ru-RU"/>
              </w:rPr>
            </w:pPr>
            <w:r w:rsidRPr="00977154">
              <w:rPr>
                <w:sz w:val="20"/>
                <w:szCs w:val="20"/>
                <w:lang w:val="ru-RU"/>
              </w:rPr>
              <w:t>3</w:t>
            </w:r>
            <w:r>
              <w:rPr>
                <w:sz w:val="20"/>
                <w:szCs w:val="20"/>
                <w:lang w:val="ru-RU"/>
              </w:rPr>
              <w:t>. Проектирование систем тепл</w:t>
            </w:r>
            <w:r w:rsidRPr="00072CFB">
              <w:rPr>
                <w:sz w:val="20"/>
                <w:szCs w:val="20"/>
                <w:lang w:val="ru-RU"/>
              </w:rPr>
              <w:t xml:space="preserve">оснабжения следует осуществлять с учетом требований </w:t>
            </w:r>
            <w:r>
              <w:rPr>
                <w:sz w:val="20"/>
                <w:szCs w:val="20"/>
                <w:lang w:val="ru-RU"/>
              </w:rPr>
              <w:t>раздела 8.6 РНГП Республики Тыва.</w:t>
            </w:r>
          </w:p>
          <w:p w:rsidR="00DE2FDC" w:rsidRPr="004E0A13" w:rsidRDefault="00DE2FDC" w:rsidP="00DE2FDC">
            <w:pPr>
              <w:pStyle w:val="aff6"/>
              <w:ind w:firstLine="0"/>
              <w:rPr>
                <w:sz w:val="20"/>
                <w:szCs w:val="20"/>
                <w:lang w:val="ru-RU"/>
              </w:rPr>
            </w:pPr>
            <w:r>
              <w:rPr>
                <w:sz w:val="20"/>
                <w:szCs w:val="20"/>
                <w:lang w:val="ru-RU"/>
              </w:rPr>
              <w:t xml:space="preserve">4. </w:t>
            </w:r>
            <w:r w:rsidRPr="00072CFB">
              <w:rPr>
                <w:sz w:val="20"/>
                <w:szCs w:val="20"/>
                <w:lang w:val="ru-RU"/>
              </w:rPr>
              <w:t xml:space="preserve">Проектирование систем </w:t>
            </w:r>
            <w:r>
              <w:rPr>
                <w:sz w:val="20"/>
                <w:szCs w:val="20"/>
                <w:lang w:val="ru-RU"/>
              </w:rPr>
              <w:t>газоснабжения</w:t>
            </w:r>
            <w:r w:rsidRPr="00072CFB">
              <w:rPr>
                <w:sz w:val="20"/>
                <w:szCs w:val="20"/>
                <w:lang w:val="ru-RU"/>
              </w:rPr>
              <w:t xml:space="preserve"> следует осуществлять с учетом требований </w:t>
            </w:r>
            <w:r>
              <w:rPr>
                <w:sz w:val="20"/>
                <w:szCs w:val="20"/>
                <w:lang w:val="ru-RU"/>
              </w:rPr>
              <w:t>раздела 8.7 РНГП Ре</w:t>
            </w:r>
            <w:r>
              <w:rPr>
                <w:sz w:val="20"/>
                <w:szCs w:val="20"/>
                <w:lang w:val="ru-RU"/>
              </w:rPr>
              <w:t>с</w:t>
            </w:r>
            <w:r>
              <w:rPr>
                <w:sz w:val="20"/>
                <w:szCs w:val="20"/>
                <w:lang w:val="ru-RU"/>
              </w:rPr>
              <w:t>публики Тыва.</w:t>
            </w:r>
          </w:p>
          <w:p w:rsidR="00DE2FDC" w:rsidRDefault="00DE2FDC" w:rsidP="00DE2FDC">
            <w:pPr>
              <w:pStyle w:val="aff6"/>
              <w:ind w:firstLine="0"/>
              <w:rPr>
                <w:sz w:val="20"/>
                <w:szCs w:val="20"/>
                <w:lang w:val="ru-RU"/>
              </w:rPr>
            </w:pPr>
            <w:r w:rsidRPr="00AB48E1">
              <w:rPr>
                <w:sz w:val="20"/>
                <w:szCs w:val="20"/>
                <w:lang w:val="ru-RU"/>
              </w:rPr>
              <w:t>5</w:t>
            </w:r>
            <w:r>
              <w:rPr>
                <w:sz w:val="20"/>
                <w:szCs w:val="20"/>
                <w:lang w:val="ru-RU"/>
              </w:rPr>
              <w:t xml:space="preserve">. </w:t>
            </w:r>
            <w:r w:rsidRPr="004E0A13">
              <w:rPr>
                <w:sz w:val="20"/>
                <w:szCs w:val="20"/>
                <w:lang w:val="ru-RU"/>
              </w:rPr>
              <w:t>Нормы расхода природного газа следует использовать в целях градостроительного проектирования в кач</w:t>
            </w:r>
            <w:r w:rsidRPr="004E0A13">
              <w:rPr>
                <w:sz w:val="20"/>
                <w:szCs w:val="20"/>
                <w:lang w:val="ru-RU"/>
              </w:rPr>
              <w:t>е</w:t>
            </w:r>
            <w:r w:rsidRPr="004E0A13">
              <w:rPr>
                <w:sz w:val="20"/>
                <w:szCs w:val="20"/>
                <w:lang w:val="ru-RU"/>
              </w:rPr>
              <w:t>стве укрупнённых показателей расхода (потребления) газа при расчётной теплоте сгорания 34 МДж/м</w:t>
            </w:r>
            <w:r w:rsidRPr="004E0A13">
              <w:rPr>
                <w:sz w:val="20"/>
                <w:szCs w:val="20"/>
                <w:vertAlign w:val="superscript"/>
                <w:lang w:val="ru-RU"/>
              </w:rPr>
              <w:t>3</w:t>
            </w:r>
            <w:r w:rsidRPr="004E0A13">
              <w:rPr>
                <w:sz w:val="20"/>
                <w:szCs w:val="20"/>
                <w:lang w:val="ru-RU"/>
              </w:rPr>
              <w:t xml:space="preserve"> (8000 ккал/м</w:t>
            </w:r>
            <w:r w:rsidRPr="004E0A13">
              <w:rPr>
                <w:sz w:val="20"/>
                <w:szCs w:val="20"/>
                <w:vertAlign w:val="superscript"/>
                <w:lang w:val="ru-RU"/>
              </w:rPr>
              <w:t>3</w:t>
            </w:r>
            <w:r w:rsidRPr="004E0A13">
              <w:rPr>
                <w:sz w:val="20"/>
                <w:szCs w:val="20"/>
                <w:lang w:val="ru-RU"/>
              </w:rPr>
              <w:t>)</w:t>
            </w:r>
            <w:r>
              <w:rPr>
                <w:sz w:val="20"/>
                <w:szCs w:val="20"/>
                <w:lang w:val="ru-RU"/>
              </w:rPr>
              <w:t>.</w:t>
            </w:r>
          </w:p>
          <w:p w:rsidR="00DE2FDC" w:rsidRPr="004E0A13" w:rsidRDefault="00DE2FDC" w:rsidP="00DE2FDC">
            <w:pPr>
              <w:pStyle w:val="aff6"/>
              <w:ind w:firstLine="0"/>
              <w:rPr>
                <w:sz w:val="20"/>
                <w:szCs w:val="20"/>
                <w:lang w:val="ru-RU"/>
              </w:rPr>
            </w:pPr>
            <w:r w:rsidRPr="00AB48E1">
              <w:rPr>
                <w:sz w:val="20"/>
                <w:szCs w:val="20"/>
                <w:lang w:val="ru-RU"/>
              </w:rPr>
              <w:t>6</w:t>
            </w:r>
            <w:r>
              <w:rPr>
                <w:sz w:val="20"/>
                <w:szCs w:val="20"/>
                <w:lang w:val="ru-RU"/>
              </w:rPr>
              <w:t xml:space="preserve">. </w:t>
            </w:r>
            <w:r w:rsidRPr="00072CFB">
              <w:rPr>
                <w:sz w:val="20"/>
                <w:szCs w:val="20"/>
                <w:lang w:val="ru-RU"/>
              </w:rPr>
              <w:t xml:space="preserve">Проектирование систем </w:t>
            </w:r>
            <w:r>
              <w:rPr>
                <w:sz w:val="20"/>
                <w:szCs w:val="20"/>
                <w:lang w:val="ru-RU"/>
              </w:rPr>
              <w:t>водоснабжения</w:t>
            </w:r>
            <w:r w:rsidRPr="00072CFB">
              <w:rPr>
                <w:sz w:val="20"/>
                <w:szCs w:val="20"/>
                <w:lang w:val="ru-RU"/>
              </w:rPr>
              <w:t xml:space="preserve"> следует осуществлять с учетом требований </w:t>
            </w:r>
            <w:r>
              <w:rPr>
                <w:sz w:val="20"/>
                <w:szCs w:val="20"/>
                <w:lang w:val="ru-RU"/>
              </w:rPr>
              <w:t>раздела 8.2 РНГП Ре</w:t>
            </w:r>
            <w:r>
              <w:rPr>
                <w:sz w:val="20"/>
                <w:szCs w:val="20"/>
                <w:lang w:val="ru-RU"/>
              </w:rPr>
              <w:t>с</w:t>
            </w:r>
            <w:r>
              <w:rPr>
                <w:sz w:val="20"/>
                <w:szCs w:val="20"/>
                <w:lang w:val="ru-RU"/>
              </w:rPr>
              <w:t>публики Тыва.</w:t>
            </w:r>
          </w:p>
          <w:p w:rsidR="00DE2FDC" w:rsidRDefault="00DE2FDC" w:rsidP="00DE2FDC">
            <w:pPr>
              <w:pStyle w:val="aff6"/>
              <w:ind w:firstLine="0"/>
              <w:rPr>
                <w:sz w:val="20"/>
                <w:szCs w:val="20"/>
                <w:lang w:val="ru-RU"/>
              </w:rPr>
            </w:pPr>
            <w:r>
              <w:rPr>
                <w:sz w:val="20"/>
                <w:szCs w:val="20"/>
                <w:lang w:val="ru-RU"/>
              </w:rPr>
              <w:t xml:space="preserve">7. </w:t>
            </w:r>
            <w:r w:rsidRPr="00A90073">
              <w:rPr>
                <w:sz w:val="20"/>
                <w:szCs w:val="20"/>
                <w:lang w:val="ru-RU"/>
              </w:rPr>
              <w:t>Нормы на 2020 и 2030 годы приняты с учетом поэтапного благоустройства жилого фонда</w:t>
            </w:r>
            <w:r>
              <w:rPr>
                <w:sz w:val="20"/>
                <w:szCs w:val="20"/>
                <w:lang w:val="ru-RU"/>
              </w:rPr>
              <w:t xml:space="preserve">. </w:t>
            </w:r>
            <w:r w:rsidRPr="00A90073">
              <w:rPr>
                <w:sz w:val="20"/>
                <w:szCs w:val="20"/>
                <w:lang w:val="ru-RU"/>
              </w:rPr>
              <w:t>Количество в</w:t>
            </w:r>
            <w:r w:rsidRPr="00A90073">
              <w:rPr>
                <w:sz w:val="20"/>
                <w:szCs w:val="20"/>
                <w:lang w:val="ru-RU"/>
              </w:rPr>
              <w:t>о</w:t>
            </w:r>
            <w:r w:rsidRPr="00A90073">
              <w:rPr>
                <w:sz w:val="20"/>
                <w:szCs w:val="20"/>
                <w:lang w:val="ru-RU"/>
              </w:rPr>
              <w:t>ды на нужды местной промышленности и неучтенные расходы приняты дополнительно в размере 20% су</w:t>
            </w:r>
            <w:r w:rsidRPr="00A90073">
              <w:rPr>
                <w:sz w:val="20"/>
                <w:szCs w:val="20"/>
                <w:lang w:val="ru-RU"/>
              </w:rPr>
              <w:t>м</w:t>
            </w:r>
            <w:r w:rsidRPr="00A90073">
              <w:rPr>
                <w:sz w:val="20"/>
                <w:szCs w:val="20"/>
                <w:lang w:val="ru-RU"/>
              </w:rPr>
              <w:t>марного расхода воды на хозяйственно-питьевые нужды населенного пункта.</w:t>
            </w:r>
          </w:p>
          <w:p w:rsidR="00DE2FDC" w:rsidRDefault="00DE2FDC" w:rsidP="00DE2FDC">
            <w:pPr>
              <w:pStyle w:val="aff6"/>
              <w:ind w:firstLine="0"/>
              <w:rPr>
                <w:sz w:val="20"/>
                <w:szCs w:val="20"/>
                <w:lang w:val="ru-RU"/>
              </w:rPr>
            </w:pPr>
            <w:r>
              <w:rPr>
                <w:sz w:val="20"/>
                <w:szCs w:val="20"/>
                <w:lang w:val="ru-RU"/>
              </w:rPr>
              <w:t xml:space="preserve">8. </w:t>
            </w:r>
            <w:r w:rsidRPr="00072CFB">
              <w:rPr>
                <w:sz w:val="20"/>
                <w:szCs w:val="20"/>
                <w:lang w:val="ru-RU"/>
              </w:rPr>
              <w:t xml:space="preserve">Проектирование систем </w:t>
            </w:r>
            <w:r>
              <w:rPr>
                <w:sz w:val="20"/>
                <w:szCs w:val="20"/>
                <w:lang w:val="ru-RU"/>
              </w:rPr>
              <w:t>канализации</w:t>
            </w:r>
            <w:r w:rsidRPr="00072CFB">
              <w:rPr>
                <w:sz w:val="20"/>
                <w:szCs w:val="20"/>
                <w:lang w:val="ru-RU"/>
              </w:rPr>
              <w:t xml:space="preserve"> следует осуществлять с учетом требований </w:t>
            </w:r>
            <w:r>
              <w:rPr>
                <w:sz w:val="20"/>
                <w:szCs w:val="20"/>
                <w:lang w:val="ru-RU"/>
              </w:rPr>
              <w:t>раздела 8.3 РНГП Ре</w:t>
            </w:r>
            <w:r>
              <w:rPr>
                <w:sz w:val="20"/>
                <w:szCs w:val="20"/>
                <w:lang w:val="ru-RU"/>
              </w:rPr>
              <w:t>с</w:t>
            </w:r>
            <w:r>
              <w:rPr>
                <w:sz w:val="20"/>
                <w:szCs w:val="20"/>
                <w:lang w:val="ru-RU"/>
              </w:rPr>
              <w:t>публики Тыва.</w:t>
            </w:r>
          </w:p>
          <w:p w:rsidR="00DE2FDC" w:rsidRDefault="00DE2FDC" w:rsidP="00DE2FDC">
            <w:pPr>
              <w:pStyle w:val="aff6"/>
              <w:ind w:firstLine="0"/>
              <w:rPr>
                <w:sz w:val="20"/>
                <w:szCs w:val="20"/>
                <w:lang w:val="ru-RU"/>
              </w:rPr>
            </w:pPr>
            <w:r>
              <w:rPr>
                <w:sz w:val="20"/>
                <w:szCs w:val="20"/>
                <w:lang w:val="ru-RU"/>
              </w:rPr>
              <w:t xml:space="preserve">9. </w:t>
            </w:r>
            <w:r w:rsidRPr="00DE2FDC">
              <w:rPr>
                <w:sz w:val="20"/>
                <w:szCs w:val="20"/>
                <w:lang w:val="ru-RU"/>
              </w:rPr>
              <w:t>При определении расхода воды на производственно-технические и хозяйственно-бытовые цели промы</w:t>
            </w:r>
            <w:r w:rsidRPr="00DE2FDC">
              <w:rPr>
                <w:sz w:val="20"/>
                <w:szCs w:val="20"/>
                <w:lang w:val="ru-RU"/>
              </w:rPr>
              <w:t>ш</w:t>
            </w:r>
            <w:r w:rsidRPr="00DE2FDC">
              <w:rPr>
                <w:sz w:val="20"/>
                <w:szCs w:val="20"/>
                <w:lang w:val="ru-RU"/>
              </w:rPr>
              <w:t>ленных предприятий по технологическим нормами, расчетные среднесуточные расходы производственных сточных вод от данных предприятий следует принимать с коэффициентом 0,95.</w:t>
            </w:r>
          </w:p>
          <w:p w:rsidR="00DE2FDC" w:rsidRPr="00DE2FDC" w:rsidRDefault="00DE2FDC" w:rsidP="00DE2FDC">
            <w:pPr>
              <w:pStyle w:val="aff6"/>
              <w:ind w:firstLine="0"/>
              <w:rPr>
                <w:sz w:val="20"/>
                <w:szCs w:val="20"/>
                <w:lang w:val="ru-RU"/>
              </w:rPr>
            </w:pPr>
            <w:r w:rsidRPr="00DE2FDC">
              <w:rPr>
                <w:sz w:val="20"/>
                <w:szCs w:val="20"/>
                <w:lang w:val="ru-RU"/>
              </w:rPr>
              <w:t>10</w:t>
            </w:r>
            <w:r>
              <w:rPr>
                <w:sz w:val="20"/>
                <w:szCs w:val="20"/>
                <w:lang w:val="ru-RU"/>
              </w:rPr>
              <w:t xml:space="preserve">. </w:t>
            </w:r>
            <w:r w:rsidRPr="00DE2FDC">
              <w:rPr>
                <w:sz w:val="20"/>
                <w:szCs w:val="20"/>
                <w:lang w:val="ru-RU"/>
              </w:rPr>
              <w:t>Удельное среднесуточное водоотведение допускается изменять (увеличивать или уменьшать) на 10-20 % в зависимости от местных условий территории и степени благоустройства.</w:t>
            </w:r>
          </w:p>
        </w:tc>
      </w:tr>
    </w:tbl>
    <w:p w:rsidR="004D4897" w:rsidRPr="00A87EC2" w:rsidRDefault="004D4897" w:rsidP="00275CC4">
      <w:pPr>
        <w:pStyle w:val="20"/>
        <w:numPr>
          <w:ilvl w:val="1"/>
          <w:numId w:val="13"/>
        </w:numPr>
        <w:ind w:left="0" w:firstLine="0"/>
      </w:pPr>
      <w:bookmarkStart w:id="64" w:name="_Toc527371680"/>
      <w:bookmarkStart w:id="65" w:name="OLE_LINK141"/>
      <w:bookmarkStart w:id="66" w:name="OLE_LINK142"/>
      <w:r w:rsidRPr="00A87EC2">
        <w:t xml:space="preserve">Объекты местного значения </w:t>
      </w:r>
      <w:bookmarkStart w:id="67" w:name="OLE_LINK143"/>
      <w:bookmarkStart w:id="68" w:name="OLE_LINK144"/>
      <w:bookmarkStart w:id="69" w:name="OLE_LINK145"/>
      <w:r w:rsidR="0049036B">
        <w:t>сельского поселения</w:t>
      </w:r>
      <w:r w:rsidR="00245CDE" w:rsidRPr="00245CDE">
        <w:t xml:space="preserve"> сумон Шекпээрский  Барун-Хемчикий кожуун Республики Тыва</w:t>
      </w:r>
      <w:r w:rsidRPr="00A87EC2">
        <w:t xml:space="preserve"> и автомобильных дорог местного значения</w:t>
      </w:r>
      <w:bookmarkEnd w:id="64"/>
      <w:bookmarkEnd w:id="67"/>
      <w:bookmarkEnd w:id="68"/>
      <w:bookmarkEnd w:id="69"/>
    </w:p>
    <w:p w:rsidR="004D4897" w:rsidRPr="00A87EC2" w:rsidRDefault="00AA17A3" w:rsidP="004D4897">
      <w:pPr>
        <w:spacing w:before="120"/>
        <w:jc w:val="right"/>
        <w:rPr>
          <w:b/>
          <w:i/>
        </w:rPr>
      </w:pPr>
      <w:bookmarkStart w:id="70" w:name="OLE_LINK185"/>
      <w:bookmarkStart w:id="71" w:name="OLE_LINK186"/>
      <w:r>
        <w:rPr>
          <w:b/>
          <w:i/>
        </w:rPr>
        <w:t>Таблица 1.2</w:t>
      </w:r>
    </w:p>
    <w:p w:rsidR="004D4897" w:rsidRPr="00A87EC2" w:rsidRDefault="004D4897" w:rsidP="004D4897">
      <w:pPr>
        <w:suppressAutoHyphens/>
        <w:spacing w:after="120"/>
        <w:ind w:firstLine="0"/>
        <w:jc w:val="center"/>
        <w:rPr>
          <w:b/>
          <w:i/>
        </w:rPr>
      </w:pPr>
      <w:r w:rsidRPr="00A87EC2">
        <w:rPr>
          <w:b/>
          <w:i/>
        </w:rPr>
        <w:t xml:space="preserve">Объекты </w:t>
      </w:r>
      <w:bookmarkStart w:id="72" w:name="OLE_LINK151"/>
      <w:bookmarkStart w:id="73" w:name="OLE_LINK152"/>
      <w:r w:rsidRPr="00A87EC2">
        <w:rPr>
          <w:b/>
          <w:i/>
        </w:rPr>
        <w:t xml:space="preserve">местного значения </w:t>
      </w:r>
      <w:r w:rsidR="0049036B">
        <w:rPr>
          <w:b/>
          <w:i/>
        </w:rPr>
        <w:t>сельского поселения</w:t>
      </w:r>
      <w:r w:rsidRPr="00A87EC2">
        <w:rPr>
          <w:b/>
          <w:i/>
        </w:rPr>
        <w:t xml:space="preserve"> </w:t>
      </w:r>
      <w:r w:rsidR="00245CDE" w:rsidRPr="00245CDE">
        <w:rPr>
          <w:b/>
          <w:i/>
        </w:rPr>
        <w:t xml:space="preserve">сумон Шекпээрский  Барун-Хемчикий кожуун Республики Тыва </w:t>
      </w:r>
      <w:r w:rsidRPr="00A87EC2">
        <w:rPr>
          <w:b/>
          <w:i/>
        </w:rPr>
        <w:t>автомобильных дорог местного значения</w:t>
      </w:r>
      <w:bookmarkEnd w:id="72"/>
      <w:bookmarkEnd w:id="73"/>
    </w:p>
    <w:tbl>
      <w:tblPr>
        <w:tblStyle w:val="af1"/>
        <w:tblW w:w="9340"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tblPr>
      <w:tblGrid>
        <w:gridCol w:w="1304"/>
        <w:gridCol w:w="2083"/>
        <w:gridCol w:w="2268"/>
        <w:gridCol w:w="1913"/>
        <w:gridCol w:w="922"/>
        <w:gridCol w:w="284"/>
        <w:gridCol w:w="566"/>
      </w:tblGrid>
      <w:tr w:rsidR="004D4897" w:rsidRPr="00A87EC2" w:rsidTr="00AD7C79">
        <w:trPr>
          <w:tblHeader/>
        </w:trPr>
        <w:tc>
          <w:tcPr>
            <w:tcW w:w="1304" w:type="dxa"/>
            <w:shd w:val="clear" w:color="auto" w:fill="D9D9D9" w:themeFill="background1" w:themeFillShade="D9"/>
          </w:tcPr>
          <w:p w:rsidR="004D4897" w:rsidRPr="00A87EC2" w:rsidRDefault="004D4897" w:rsidP="00AC3503">
            <w:pPr>
              <w:pStyle w:val="aff6"/>
              <w:ind w:firstLine="0"/>
              <w:jc w:val="center"/>
              <w:rPr>
                <w:b/>
                <w:i/>
                <w:sz w:val="20"/>
                <w:szCs w:val="20"/>
                <w:lang w:val="ru-RU"/>
              </w:rPr>
            </w:pPr>
            <w:bookmarkStart w:id="74" w:name="OLE_LINK373"/>
            <w:bookmarkStart w:id="75" w:name="OLE_LINK139"/>
            <w:bookmarkStart w:id="76" w:name="OLE_LINK140"/>
            <w:bookmarkEnd w:id="70"/>
            <w:bookmarkEnd w:id="71"/>
            <w:r w:rsidRPr="00A87EC2">
              <w:rPr>
                <w:b/>
                <w:i/>
                <w:sz w:val="20"/>
                <w:szCs w:val="20"/>
                <w:lang w:val="ru-RU"/>
              </w:rPr>
              <w:t>Наименов</w:t>
            </w:r>
            <w:r w:rsidRPr="00A87EC2">
              <w:rPr>
                <w:b/>
                <w:i/>
                <w:sz w:val="20"/>
                <w:szCs w:val="20"/>
                <w:lang w:val="ru-RU"/>
              </w:rPr>
              <w:t>а</w:t>
            </w:r>
            <w:r w:rsidRPr="00A87EC2">
              <w:rPr>
                <w:b/>
                <w:i/>
                <w:sz w:val="20"/>
                <w:szCs w:val="20"/>
                <w:lang w:val="ru-RU"/>
              </w:rPr>
              <w:t>ние вида об</w:t>
            </w:r>
            <w:r w:rsidRPr="00A87EC2">
              <w:rPr>
                <w:b/>
                <w:i/>
                <w:sz w:val="20"/>
                <w:szCs w:val="20"/>
                <w:lang w:val="ru-RU"/>
              </w:rPr>
              <w:t>ъ</w:t>
            </w:r>
            <w:r w:rsidRPr="00A87EC2">
              <w:rPr>
                <w:b/>
                <w:i/>
                <w:sz w:val="20"/>
                <w:szCs w:val="20"/>
                <w:lang w:val="ru-RU"/>
              </w:rPr>
              <w:t>екта</w:t>
            </w:r>
          </w:p>
        </w:tc>
        <w:tc>
          <w:tcPr>
            <w:tcW w:w="2083" w:type="dxa"/>
            <w:shd w:val="clear" w:color="auto" w:fill="D9D9D9" w:themeFill="background1" w:themeFillShade="D9"/>
          </w:tcPr>
          <w:p w:rsidR="004D4897" w:rsidRPr="00A87EC2" w:rsidRDefault="004D4897" w:rsidP="00AC3503">
            <w:pPr>
              <w:pStyle w:val="aff6"/>
              <w:ind w:firstLine="0"/>
              <w:jc w:val="center"/>
              <w:rPr>
                <w:b/>
                <w:i/>
                <w:sz w:val="20"/>
                <w:szCs w:val="20"/>
                <w:lang w:val="ru-RU"/>
              </w:rPr>
            </w:pPr>
            <w:r w:rsidRPr="00A87EC2">
              <w:rPr>
                <w:b/>
                <w:i/>
                <w:sz w:val="20"/>
                <w:szCs w:val="20"/>
                <w:lang w:val="ru-RU"/>
              </w:rPr>
              <w:t>Тип расчетного пок</w:t>
            </w:r>
            <w:r w:rsidRPr="00A87EC2">
              <w:rPr>
                <w:b/>
                <w:i/>
                <w:sz w:val="20"/>
                <w:szCs w:val="20"/>
                <w:lang w:val="ru-RU"/>
              </w:rPr>
              <w:t>а</w:t>
            </w:r>
            <w:r w:rsidRPr="00A87EC2">
              <w:rPr>
                <w:b/>
                <w:i/>
                <w:sz w:val="20"/>
                <w:szCs w:val="20"/>
                <w:lang w:val="ru-RU"/>
              </w:rPr>
              <w:t>зателя</w:t>
            </w:r>
          </w:p>
        </w:tc>
        <w:tc>
          <w:tcPr>
            <w:tcW w:w="2268" w:type="dxa"/>
            <w:shd w:val="clear" w:color="auto" w:fill="D9D9D9" w:themeFill="background1" w:themeFillShade="D9"/>
          </w:tcPr>
          <w:p w:rsidR="004D4897" w:rsidRPr="00A87EC2" w:rsidRDefault="004D4897" w:rsidP="00AC3503">
            <w:pPr>
              <w:pStyle w:val="aff6"/>
              <w:ind w:firstLine="0"/>
              <w:jc w:val="center"/>
              <w:rPr>
                <w:b/>
                <w:i/>
                <w:sz w:val="20"/>
                <w:szCs w:val="20"/>
                <w:lang w:val="ru-RU"/>
              </w:rPr>
            </w:pPr>
            <w:r w:rsidRPr="00A87EC2">
              <w:rPr>
                <w:b/>
                <w:i/>
                <w:sz w:val="20"/>
                <w:szCs w:val="20"/>
                <w:lang w:val="ru-RU"/>
              </w:rPr>
              <w:t>Наименование расче</w:t>
            </w:r>
            <w:r w:rsidRPr="00A87EC2">
              <w:rPr>
                <w:b/>
                <w:i/>
                <w:sz w:val="20"/>
                <w:szCs w:val="20"/>
                <w:lang w:val="ru-RU"/>
              </w:rPr>
              <w:t>т</w:t>
            </w:r>
            <w:r w:rsidRPr="00A87EC2">
              <w:rPr>
                <w:b/>
                <w:i/>
                <w:sz w:val="20"/>
                <w:szCs w:val="20"/>
                <w:lang w:val="ru-RU"/>
              </w:rPr>
              <w:t>ного показателя, един</w:t>
            </w:r>
            <w:r w:rsidRPr="00A87EC2">
              <w:rPr>
                <w:b/>
                <w:i/>
                <w:sz w:val="20"/>
                <w:szCs w:val="20"/>
                <w:lang w:val="ru-RU"/>
              </w:rPr>
              <w:t>и</w:t>
            </w:r>
            <w:r w:rsidRPr="00A87EC2">
              <w:rPr>
                <w:b/>
                <w:i/>
                <w:sz w:val="20"/>
                <w:szCs w:val="20"/>
                <w:lang w:val="ru-RU"/>
              </w:rPr>
              <w:t>ца измерения</w:t>
            </w:r>
          </w:p>
        </w:tc>
        <w:tc>
          <w:tcPr>
            <w:tcW w:w="3685" w:type="dxa"/>
            <w:gridSpan w:val="4"/>
            <w:shd w:val="clear" w:color="auto" w:fill="D9D9D9" w:themeFill="background1" w:themeFillShade="D9"/>
          </w:tcPr>
          <w:p w:rsidR="004D4897" w:rsidRPr="00A87EC2" w:rsidRDefault="004D4897" w:rsidP="00AC3503">
            <w:pPr>
              <w:pStyle w:val="aff6"/>
              <w:ind w:firstLine="0"/>
              <w:jc w:val="center"/>
              <w:rPr>
                <w:b/>
                <w:i/>
                <w:sz w:val="20"/>
                <w:szCs w:val="20"/>
                <w:lang w:val="ru-RU"/>
              </w:rPr>
            </w:pPr>
            <w:r w:rsidRPr="00A87EC2">
              <w:rPr>
                <w:b/>
                <w:i/>
                <w:sz w:val="20"/>
                <w:szCs w:val="20"/>
                <w:lang w:val="ru-RU"/>
              </w:rPr>
              <w:t>Значение показателя</w:t>
            </w:r>
          </w:p>
        </w:tc>
      </w:tr>
      <w:bookmarkEnd w:id="74"/>
      <w:tr w:rsidR="00677126" w:rsidRPr="00A87EC2" w:rsidTr="00AD7C79">
        <w:tc>
          <w:tcPr>
            <w:tcW w:w="1304" w:type="dxa"/>
            <w:vMerge w:val="restart"/>
            <w:shd w:val="clear" w:color="auto" w:fill="F2F2F2" w:themeFill="background1" w:themeFillShade="F2"/>
          </w:tcPr>
          <w:p w:rsidR="00677126" w:rsidRDefault="00677126" w:rsidP="00350AE7">
            <w:pPr>
              <w:pStyle w:val="aff6"/>
              <w:ind w:firstLine="0"/>
              <w:rPr>
                <w:sz w:val="20"/>
                <w:szCs w:val="20"/>
                <w:lang w:val="ru-RU"/>
              </w:rPr>
            </w:pPr>
            <w:r w:rsidRPr="00350AE7">
              <w:rPr>
                <w:sz w:val="20"/>
                <w:szCs w:val="20"/>
                <w:lang w:val="ru-RU"/>
              </w:rPr>
              <w:t>Сеть пасс</w:t>
            </w:r>
            <w:r w:rsidRPr="00350AE7">
              <w:rPr>
                <w:sz w:val="20"/>
                <w:szCs w:val="20"/>
                <w:lang w:val="ru-RU"/>
              </w:rPr>
              <w:t>а</w:t>
            </w:r>
            <w:r w:rsidRPr="00350AE7">
              <w:rPr>
                <w:sz w:val="20"/>
                <w:szCs w:val="20"/>
                <w:lang w:val="ru-RU"/>
              </w:rPr>
              <w:t>жирского о</w:t>
            </w:r>
            <w:r w:rsidRPr="00350AE7">
              <w:rPr>
                <w:sz w:val="20"/>
                <w:szCs w:val="20"/>
                <w:lang w:val="ru-RU"/>
              </w:rPr>
              <w:t>б</w:t>
            </w:r>
            <w:r w:rsidRPr="00350AE7">
              <w:rPr>
                <w:sz w:val="20"/>
                <w:szCs w:val="20"/>
                <w:lang w:val="ru-RU"/>
              </w:rPr>
              <w:t>щественного транспорта на застроенных и подлежащих застройке территориях населенных пунктов</w:t>
            </w:r>
            <w:r w:rsidR="00537EA8" w:rsidRPr="009320DE">
              <w:rPr>
                <w:sz w:val="20"/>
                <w:szCs w:val="20"/>
                <w:lang w:val="ru-RU"/>
              </w:rPr>
              <w:t>[1]</w:t>
            </w:r>
          </w:p>
        </w:tc>
        <w:tc>
          <w:tcPr>
            <w:tcW w:w="2083" w:type="dxa"/>
            <w:vMerge w:val="restart"/>
          </w:tcPr>
          <w:p w:rsidR="00677126" w:rsidRPr="00A87EC2" w:rsidRDefault="00677126" w:rsidP="00350AE7">
            <w:pPr>
              <w:pStyle w:val="aff6"/>
              <w:ind w:firstLine="0"/>
              <w:rPr>
                <w:sz w:val="20"/>
                <w:szCs w:val="20"/>
                <w:lang w:val="ru-RU"/>
              </w:rPr>
            </w:pPr>
            <w:r w:rsidRPr="00A87EC2">
              <w:rPr>
                <w:sz w:val="20"/>
                <w:szCs w:val="20"/>
                <w:lang w:val="ru-RU"/>
              </w:rPr>
              <w:t>Расчетный показатель минимально допуст</w:t>
            </w:r>
            <w:r w:rsidRPr="00A87EC2">
              <w:rPr>
                <w:sz w:val="20"/>
                <w:szCs w:val="20"/>
                <w:lang w:val="ru-RU"/>
              </w:rPr>
              <w:t>и</w:t>
            </w:r>
            <w:r w:rsidRPr="00A87EC2">
              <w:rPr>
                <w:sz w:val="20"/>
                <w:szCs w:val="20"/>
                <w:lang w:val="ru-RU"/>
              </w:rPr>
              <w:t>мого уровня обесп</w:t>
            </w:r>
            <w:r w:rsidRPr="00A87EC2">
              <w:rPr>
                <w:sz w:val="20"/>
                <w:szCs w:val="20"/>
                <w:lang w:val="ru-RU"/>
              </w:rPr>
              <w:t>е</w:t>
            </w:r>
            <w:r w:rsidRPr="00A87EC2">
              <w:rPr>
                <w:sz w:val="20"/>
                <w:szCs w:val="20"/>
                <w:lang w:val="ru-RU"/>
              </w:rPr>
              <w:t>ченности</w:t>
            </w:r>
          </w:p>
        </w:tc>
        <w:tc>
          <w:tcPr>
            <w:tcW w:w="2268" w:type="dxa"/>
          </w:tcPr>
          <w:p w:rsidR="00677126" w:rsidRDefault="00677126" w:rsidP="00537EA8">
            <w:pPr>
              <w:pStyle w:val="aff6"/>
              <w:ind w:firstLine="0"/>
              <w:rPr>
                <w:sz w:val="20"/>
                <w:szCs w:val="20"/>
                <w:lang w:val="ru-RU"/>
              </w:rPr>
            </w:pPr>
            <w:r w:rsidRPr="000B4A8C">
              <w:rPr>
                <w:sz w:val="20"/>
                <w:szCs w:val="20"/>
                <w:lang w:val="ru-RU"/>
              </w:rPr>
              <w:t>Плотность сети</w:t>
            </w:r>
            <w:r>
              <w:rPr>
                <w:sz w:val="20"/>
                <w:szCs w:val="20"/>
                <w:lang w:val="ru-RU"/>
              </w:rPr>
              <w:t xml:space="preserve"> пасс</w:t>
            </w:r>
            <w:r>
              <w:rPr>
                <w:sz w:val="20"/>
                <w:szCs w:val="20"/>
                <w:lang w:val="ru-RU"/>
              </w:rPr>
              <w:t>а</w:t>
            </w:r>
            <w:r>
              <w:rPr>
                <w:sz w:val="20"/>
                <w:szCs w:val="20"/>
                <w:lang w:val="ru-RU"/>
              </w:rPr>
              <w:t>жирского общественного транспорта</w:t>
            </w:r>
            <w:r w:rsidR="00537EA8" w:rsidRPr="00537EA8">
              <w:rPr>
                <w:sz w:val="20"/>
                <w:szCs w:val="20"/>
                <w:lang w:val="ru-RU"/>
              </w:rPr>
              <w:t>на застрое</w:t>
            </w:r>
            <w:r w:rsidR="00537EA8" w:rsidRPr="00537EA8">
              <w:rPr>
                <w:sz w:val="20"/>
                <w:szCs w:val="20"/>
                <w:lang w:val="ru-RU"/>
              </w:rPr>
              <w:t>н</w:t>
            </w:r>
            <w:r w:rsidR="00537EA8" w:rsidRPr="00537EA8">
              <w:rPr>
                <w:sz w:val="20"/>
                <w:szCs w:val="20"/>
                <w:lang w:val="ru-RU"/>
              </w:rPr>
              <w:t>ных территориях в зав</w:t>
            </w:r>
            <w:r w:rsidR="00537EA8" w:rsidRPr="00537EA8">
              <w:rPr>
                <w:sz w:val="20"/>
                <w:szCs w:val="20"/>
                <w:lang w:val="ru-RU"/>
              </w:rPr>
              <w:t>и</w:t>
            </w:r>
            <w:r w:rsidR="00537EA8" w:rsidRPr="00537EA8">
              <w:rPr>
                <w:sz w:val="20"/>
                <w:szCs w:val="20"/>
                <w:lang w:val="ru-RU"/>
              </w:rPr>
              <w:t>симости от функци</w:t>
            </w:r>
            <w:r w:rsidR="00537EA8" w:rsidRPr="00537EA8">
              <w:rPr>
                <w:sz w:val="20"/>
                <w:szCs w:val="20"/>
                <w:lang w:val="ru-RU"/>
              </w:rPr>
              <w:t>о</w:t>
            </w:r>
            <w:r w:rsidR="00537EA8" w:rsidRPr="00537EA8">
              <w:rPr>
                <w:sz w:val="20"/>
                <w:szCs w:val="20"/>
                <w:lang w:val="ru-RU"/>
              </w:rPr>
              <w:t>нального использования и интенсивности пасс</w:t>
            </w:r>
            <w:r w:rsidR="00537EA8" w:rsidRPr="00537EA8">
              <w:rPr>
                <w:sz w:val="20"/>
                <w:szCs w:val="20"/>
                <w:lang w:val="ru-RU"/>
              </w:rPr>
              <w:t>а</w:t>
            </w:r>
            <w:r w:rsidR="00537EA8" w:rsidRPr="00537EA8">
              <w:rPr>
                <w:sz w:val="20"/>
                <w:szCs w:val="20"/>
                <w:lang w:val="ru-RU"/>
              </w:rPr>
              <w:t>жиропотоков</w:t>
            </w:r>
            <w:r w:rsidRPr="000B4A8C">
              <w:rPr>
                <w:sz w:val="20"/>
                <w:szCs w:val="20"/>
                <w:lang w:val="ru-RU"/>
              </w:rPr>
              <w:t>, км/км</w:t>
            </w:r>
            <w:r w:rsidRPr="000B4A8C">
              <w:rPr>
                <w:sz w:val="20"/>
                <w:szCs w:val="20"/>
                <w:vertAlign w:val="superscript"/>
                <w:lang w:val="ru-RU"/>
              </w:rPr>
              <w:t>2</w:t>
            </w:r>
          </w:p>
        </w:tc>
        <w:tc>
          <w:tcPr>
            <w:tcW w:w="3685" w:type="dxa"/>
            <w:gridSpan w:val="4"/>
          </w:tcPr>
          <w:p w:rsidR="00677126" w:rsidRDefault="00677126" w:rsidP="00350AE7">
            <w:pPr>
              <w:pStyle w:val="aff6"/>
              <w:ind w:firstLine="0"/>
              <w:jc w:val="center"/>
              <w:rPr>
                <w:sz w:val="20"/>
                <w:szCs w:val="20"/>
                <w:lang w:val="ru-RU"/>
              </w:rPr>
            </w:pPr>
            <w:r>
              <w:rPr>
                <w:sz w:val="20"/>
                <w:szCs w:val="20"/>
                <w:lang w:val="ru-RU"/>
              </w:rPr>
              <w:t>1,5</w:t>
            </w:r>
            <w:r w:rsidR="00537EA8">
              <w:rPr>
                <w:sz w:val="20"/>
                <w:szCs w:val="20"/>
                <w:lang w:val="ru-RU"/>
              </w:rPr>
              <w:t>-2,0</w:t>
            </w:r>
          </w:p>
        </w:tc>
      </w:tr>
      <w:tr w:rsidR="00677126" w:rsidRPr="00A87EC2" w:rsidTr="00AD7C79">
        <w:tc>
          <w:tcPr>
            <w:tcW w:w="1304" w:type="dxa"/>
            <w:vMerge/>
            <w:shd w:val="clear" w:color="auto" w:fill="F2F2F2" w:themeFill="background1" w:themeFillShade="F2"/>
          </w:tcPr>
          <w:p w:rsidR="00677126" w:rsidRDefault="00677126" w:rsidP="00350AE7">
            <w:pPr>
              <w:pStyle w:val="aff6"/>
              <w:ind w:firstLine="0"/>
              <w:rPr>
                <w:sz w:val="20"/>
                <w:szCs w:val="20"/>
                <w:lang w:val="ru-RU"/>
              </w:rPr>
            </w:pPr>
          </w:p>
        </w:tc>
        <w:tc>
          <w:tcPr>
            <w:tcW w:w="2083" w:type="dxa"/>
            <w:vMerge/>
          </w:tcPr>
          <w:p w:rsidR="00677126" w:rsidRPr="00A87EC2" w:rsidRDefault="00677126" w:rsidP="00350AE7">
            <w:pPr>
              <w:pStyle w:val="aff6"/>
              <w:ind w:firstLine="0"/>
              <w:rPr>
                <w:sz w:val="20"/>
                <w:szCs w:val="20"/>
                <w:lang w:val="ru-RU"/>
              </w:rPr>
            </w:pPr>
          </w:p>
        </w:tc>
        <w:tc>
          <w:tcPr>
            <w:tcW w:w="2268" w:type="dxa"/>
            <w:vMerge w:val="restart"/>
          </w:tcPr>
          <w:p w:rsidR="00677126" w:rsidRDefault="00677126" w:rsidP="00350AE7">
            <w:pPr>
              <w:pStyle w:val="aff6"/>
              <w:ind w:firstLine="0"/>
              <w:rPr>
                <w:sz w:val="20"/>
                <w:szCs w:val="20"/>
                <w:lang w:val="ru-RU"/>
              </w:rPr>
            </w:pPr>
            <w:r w:rsidRPr="000B4A8C">
              <w:rPr>
                <w:sz w:val="20"/>
                <w:szCs w:val="20"/>
                <w:lang w:val="ru-RU"/>
              </w:rPr>
              <w:t>Пешеходная доступность</w:t>
            </w:r>
            <w:r>
              <w:rPr>
                <w:sz w:val="20"/>
                <w:szCs w:val="20"/>
                <w:lang w:val="ru-RU"/>
              </w:rPr>
              <w:t xml:space="preserve"> до остановочных пунктов в населенных пунктах, м</w:t>
            </w:r>
          </w:p>
        </w:tc>
        <w:tc>
          <w:tcPr>
            <w:tcW w:w="1913" w:type="dxa"/>
            <w:vMerge w:val="restart"/>
          </w:tcPr>
          <w:p w:rsidR="00677126" w:rsidRDefault="00677126" w:rsidP="00350AE7">
            <w:pPr>
              <w:pStyle w:val="aff6"/>
              <w:ind w:firstLine="0"/>
              <w:jc w:val="left"/>
              <w:rPr>
                <w:sz w:val="20"/>
                <w:szCs w:val="20"/>
                <w:lang w:val="ru-RU"/>
              </w:rPr>
            </w:pPr>
            <w:r w:rsidRPr="00350AE7">
              <w:rPr>
                <w:sz w:val="20"/>
                <w:szCs w:val="20"/>
                <w:lang w:val="ru-RU"/>
              </w:rPr>
              <w:t>до остановочных пунктов транспорта для внешних связей от мест проживания</w:t>
            </w:r>
          </w:p>
        </w:tc>
        <w:tc>
          <w:tcPr>
            <w:tcW w:w="1772" w:type="dxa"/>
            <w:gridSpan w:val="3"/>
          </w:tcPr>
          <w:p w:rsidR="00677126" w:rsidRDefault="00677126" w:rsidP="00350AE7">
            <w:pPr>
              <w:pStyle w:val="aff6"/>
              <w:ind w:firstLine="0"/>
              <w:jc w:val="center"/>
              <w:rPr>
                <w:sz w:val="20"/>
                <w:szCs w:val="20"/>
                <w:lang w:val="ru-RU"/>
              </w:rPr>
            </w:pPr>
            <w:r>
              <w:rPr>
                <w:sz w:val="20"/>
                <w:szCs w:val="20"/>
                <w:lang w:val="ru-RU"/>
              </w:rPr>
              <w:t>500</w:t>
            </w:r>
          </w:p>
        </w:tc>
      </w:tr>
      <w:tr w:rsidR="00677126" w:rsidRPr="00A87EC2" w:rsidTr="00AD7C79">
        <w:trPr>
          <w:trHeight w:val="458"/>
        </w:trPr>
        <w:tc>
          <w:tcPr>
            <w:tcW w:w="1304" w:type="dxa"/>
            <w:vMerge/>
            <w:shd w:val="clear" w:color="auto" w:fill="F2F2F2" w:themeFill="background1" w:themeFillShade="F2"/>
          </w:tcPr>
          <w:p w:rsidR="00677126" w:rsidRDefault="00677126" w:rsidP="00350AE7">
            <w:pPr>
              <w:pStyle w:val="aff6"/>
              <w:ind w:firstLine="0"/>
              <w:rPr>
                <w:sz w:val="20"/>
                <w:szCs w:val="20"/>
                <w:lang w:val="ru-RU"/>
              </w:rPr>
            </w:pPr>
          </w:p>
        </w:tc>
        <w:tc>
          <w:tcPr>
            <w:tcW w:w="2083" w:type="dxa"/>
            <w:vMerge/>
          </w:tcPr>
          <w:p w:rsidR="00677126" w:rsidRPr="00A87EC2" w:rsidRDefault="00677126" w:rsidP="00350AE7">
            <w:pPr>
              <w:pStyle w:val="aff6"/>
              <w:ind w:firstLine="0"/>
              <w:rPr>
                <w:sz w:val="20"/>
                <w:szCs w:val="20"/>
                <w:lang w:val="ru-RU"/>
              </w:rPr>
            </w:pPr>
          </w:p>
        </w:tc>
        <w:tc>
          <w:tcPr>
            <w:tcW w:w="2268" w:type="dxa"/>
            <w:vMerge/>
          </w:tcPr>
          <w:p w:rsidR="00677126" w:rsidRDefault="00677126" w:rsidP="00350AE7">
            <w:pPr>
              <w:pStyle w:val="aff6"/>
              <w:ind w:firstLine="0"/>
              <w:rPr>
                <w:sz w:val="20"/>
                <w:szCs w:val="20"/>
                <w:lang w:val="ru-RU"/>
              </w:rPr>
            </w:pPr>
          </w:p>
        </w:tc>
        <w:tc>
          <w:tcPr>
            <w:tcW w:w="1913" w:type="dxa"/>
            <w:vMerge/>
          </w:tcPr>
          <w:p w:rsidR="00677126" w:rsidRPr="00350AE7" w:rsidRDefault="00677126" w:rsidP="00350AE7">
            <w:pPr>
              <w:pStyle w:val="aff6"/>
              <w:ind w:firstLine="0"/>
              <w:jc w:val="left"/>
              <w:rPr>
                <w:sz w:val="20"/>
                <w:szCs w:val="20"/>
                <w:lang w:val="ru-RU"/>
              </w:rPr>
            </w:pPr>
          </w:p>
        </w:tc>
        <w:tc>
          <w:tcPr>
            <w:tcW w:w="1206" w:type="dxa"/>
            <w:gridSpan w:val="2"/>
          </w:tcPr>
          <w:p w:rsidR="00677126" w:rsidRPr="00350AE7" w:rsidRDefault="00677126" w:rsidP="00350AE7">
            <w:pPr>
              <w:pStyle w:val="aff6"/>
              <w:ind w:firstLine="0"/>
              <w:jc w:val="left"/>
              <w:rPr>
                <w:sz w:val="20"/>
                <w:szCs w:val="20"/>
                <w:lang w:val="ru-RU"/>
              </w:rPr>
            </w:pPr>
            <w:r w:rsidRPr="00350AE7">
              <w:rPr>
                <w:sz w:val="20"/>
                <w:szCs w:val="20"/>
                <w:lang w:val="ru-RU"/>
              </w:rPr>
              <w:t>климатич</w:t>
            </w:r>
            <w:r w:rsidRPr="00350AE7">
              <w:rPr>
                <w:sz w:val="20"/>
                <w:szCs w:val="20"/>
                <w:lang w:val="ru-RU"/>
              </w:rPr>
              <w:t>е</w:t>
            </w:r>
            <w:r w:rsidRPr="00350AE7">
              <w:rPr>
                <w:sz w:val="20"/>
                <w:szCs w:val="20"/>
                <w:lang w:val="ru-RU"/>
              </w:rPr>
              <w:t>ском по</w:t>
            </w:r>
            <w:r w:rsidRPr="00350AE7">
              <w:rPr>
                <w:sz w:val="20"/>
                <w:szCs w:val="20"/>
                <w:lang w:val="ru-RU"/>
              </w:rPr>
              <w:t>д</w:t>
            </w:r>
            <w:r w:rsidRPr="00350AE7">
              <w:rPr>
                <w:sz w:val="20"/>
                <w:szCs w:val="20"/>
                <w:lang w:val="ru-RU"/>
              </w:rPr>
              <w:t>районе IД</w:t>
            </w:r>
          </w:p>
        </w:tc>
        <w:tc>
          <w:tcPr>
            <w:tcW w:w="566" w:type="dxa"/>
          </w:tcPr>
          <w:p w:rsidR="00677126" w:rsidRDefault="00677126" w:rsidP="00350AE7">
            <w:pPr>
              <w:pStyle w:val="aff6"/>
              <w:ind w:firstLine="0"/>
              <w:jc w:val="center"/>
              <w:rPr>
                <w:sz w:val="20"/>
                <w:szCs w:val="20"/>
                <w:lang w:val="ru-RU"/>
              </w:rPr>
            </w:pPr>
            <w:r>
              <w:rPr>
                <w:sz w:val="20"/>
                <w:szCs w:val="20"/>
                <w:lang w:val="ru-RU"/>
              </w:rPr>
              <w:t>400</w:t>
            </w:r>
          </w:p>
        </w:tc>
      </w:tr>
      <w:tr w:rsidR="00677126" w:rsidRPr="00A87EC2" w:rsidTr="00AD7C79">
        <w:trPr>
          <w:trHeight w:val="458"/>
        </w:trPr>
        <w:tc>
          <w:tcPr>
            <w:tcW w:w="1304" w:type="dxa"/>
            <w:vMerge/>
            <w:shd w:val="clear" w:color="auto" w:fill="F2F2F2" w:themeFill="background1" w:themeFillShade="F2"/>
          </w:tcPr>
          <w:p w:rsidR="00677126" w:rsidRDefault="00677126" w:rsidP="00350AE7">
            <w:pPr>
              <w:pStyle w:val="aff6"/>
              <w:ind w:firstLine="0"/>
              <w:rPr>
                <w:sz w:val="20"/>
                <w:szCs w:val="20"/>
                <w:lang w:val="ru-RU"/>
              </w:rPr>
            </w:pPr>
          </w:p>
        </w:tc>
        <w:tc>
          <w:tcPr>
            <w:tcW w:w="2083" w:type="dxa"/>
            <w:vMerge/>
          </w:tcPr>
          <w:p w:rsidR="00677126" w:rsidRPr="00A87EC2" w:rsidRDefault="00677126" w:rsidP="00350AE7">
            <w:pPr>
              <w:pStyle w:val="aff6"/>
              <w:ind w:firstLine="0"/>
              <w:rPr>
                <w:sz w:val="20"/>
                <w:szCs w:val="20"/>
                <w:lang w:val="ru-RU"/>
              </w:rPr>
            </w:pPr>
          </w:p>
        </w:tc>
        <w:tc>
          <w:tcPr>
            <w:tcW w:w="2268" w:type="dxa"/>
            <w:vMerge/>
          </w:tcPr>
          <w:p w:rsidR="00677126" w:rsidRDefault="00677126" w:rsidP="00350AE7">
            <w:pPr>
              <w:pStyle w:val="aff6"/>
              <w:ind w:firstLine="0"/>
              <w:rPr>
                <w:sz w:val="20"/>
                <w:szCs w:val="20"/>
                <w:lang w:val="ru-RU"/>
              </w:rPr>
            </w:pPr>
          </w:p>
        </w:tc>
        <w:tc>
          <w:tcPr>
            <w:tcW w:w="1913" w:type="dxa"/>
            <w:vMerge w:val="restart"/>
          </w:tcPr>
          <w:p w:rsidR="00677126" w:rsidRDefault="00677126" w:rsidP="00350AE7">
            <w:pPr>
              <w:pStyle w:val="aff6"/>
              <w:ind w:firstLine="0"/>
              <w:jc w:val="left"/>
              <w:rPr>
                <w:sz w:val="20"/>
                <w:szCs w:val="20"/>
                <w:lang w:val="ru-RU"/>
              </w:rPr>
            </w:pPr>
            <w:r w:rsidRPr="00350AE7">
              <w:rPr>
                <w:sz w:val="20"/>
                <w:szCs w:val="20"/>
                <w:lang w:val="ru-RU"/>
              </w:rPr>
              <w:t>до остановочных пунктов транспорта для внутренних св</w:t>
            </w:r>
            <w:r w:rsidRPr="00350AE7">
              <w:rPr>
                <w:sz w:val="20"/>
                <w:szCs w:val="20"/>
                <w:lang w:val="ru-RU"/>
              </w:rPr>
              <w:t>я</w:t>
            </w:r>
            <w:r w:rsidRPr="00350AE7">
              <w:rPr>
                <w:sz w:val="20"/>
                <w:szCs w:val="20"/>
                <w:lang w:val="ru-RU"/>
              </w:rPr>
              <w:t>зей</w:t>
            </w:r>
          </w:p>
        </w:tc>
        <w:tc>
          <w:tcPr>
            <w:tcW w:w="1206" w:type="dxa"/>
            <w:gridSpan w:val="2"/>
          </w:tcPr>
          <w:p w:rsidR="00677126" w:rsidRDefault="00677126" w:rsidP="00350AE7">
            <w:pPr>
              <w:pStyle w:val="aff6"/>
              <w:ind w:firstLine="0"/>
              <w:jc w:val="left"/>
              <w:rPr>
                <w:sz w:val="20"/>
                <w:szCs w:val="20"/>
                <w:lang w:val="ru-RU"/>
              </w:rPr>
            </w:pPr>
            <w:r w:rsidRPr="00350AE7">
              <w:rPr>
                <w:sz w:val="20"/>
                <w:szCs w:val="20"/>
                <w:lang w:val="ru-RU"/>
              </w:rPr>
              <w:t>от мест пр</w:t>
            </w:r>
            <w:r w:rsidRPr="00350AE7">
              <w:rPr>
                <w:sz w:val="20"/>
                <w:szCs w:val="20"/>
                <w:lang w:val="ru-RU"/>
              </w:rPr>
              <w:t>о</w:t>
            </w:r>
            <w:r w:rsidRPr="00350AE7">
              <w:rPr>
                <w:sz w:val="20"/>
                <w:szCs w:val="20"/>
                <w:lang w:val="ru-RU"/>
              </w:rPr>
              <w:t>живания</w:t>
            </w:r>
          </w:p>
        </w:tc>
        <w:tc>
          <w:tcPr>
            <w:tcW w:w="566" w:type="dxa"/>
          </w:tcPr>
          <w:p w:rsidR="00677126" w:rsidRDefault="00677126" w:rsidP="00350AE7">
            <w:pPr>
              <w:pStyle w:val="aff6"/>
              <w:ind w:firstLine="0"/>
              <w:jc w:val="center"/>
              <w:rPr>
                <w:sz w:val="20"/>
                <w:szCs w:val="20"/>
                <w:lang w:val="ru-RU"/>
              </w:rPr>
            </w:pPr>
            <w:r>
              <w:rPr>
                <w:sz w:val="20"/>
                <w:szCs w:val="20"/>
                <w:lang w:val="ru-RU"/>
              </w:rPr>
              <w:t>200</w:t>
            </w:r>
          </w:p>
        </w:tc>
      </w:tr>
      <w:tr w:rsidR="00677126" w:rsidRPr="00A87EC2" w:rsidTr="00AD7C79">
        <w:trPr>
          <w:trHeight w:val="457"/>
        </w:trPr>
        <w:tc>
          <w:tcPr>
            <w:tcW w:w="1304" w:type="dxa"/>
            <w:vMerge/>
            <w:shd w:val="clear" w:color="auto" w:fill="F2F2F2" w:themeFill="background1" w:themeFillShade="F2"/>
          </w:tcPr>
          <w:p w:rsidR="00677126" w:rsidRDefault="00677126" w:rsidP="00350AE7">
            <w:pPr>
              <w:pStyle w:val="aff6"/>
              <w:ind w:firstLine="0"/>
              <w:rPr>
                <w:sz w:val="20"/>
                <w:szCs w:val="20"/>
                <w:lang w:val="ru-RU"/>
              </w:rPr>
            </w:pPr>
          </w:p>
        </w:tc>
        <w:tc>
          <w:tcPr>
            <w:tcW w:w="2083" w:type="dxa"/>
            <w:vMerge/>
          </w:tcPr>
          <w:p w:rsidR="00677126" w:rsidRPr="00A87EC2" w:rsidRDefault="00677126" w:rsidP="00350AE7">
            <w:pPr>
              <w:pStyle w:val="aff6"/>
              <w:ind w:firstLine="0"/>
              <w:rPr>
                <w:sz w:val="20"/>
                <w:szCs w:val="20"/>
                <w:lang w:val="ru-RU"/>
              </w:rPr>
            </w:pPr>
          </w:p>
        </w:tc>
        <w:tc>
          <w:tcPr>
            <w:tcW w:w="2268" w:type="dxa"/>
            <w:vMerge/>
          </w:tcPr>
          <w:p w:rsidR="00677126" w:rsidRDefault="00677126" w:rsidP="00350AE7">
            <w:pPr>
              <w:pStyle w:val="aff6"/>
              <w:ind w:firstLine="0"/>
              <w:rPr>
                <w:sz w:val="20"/>
                <w:szCs w:val="20"/>
                <w:lang w:val="ru-RU"/>
              </w:rPr>
            </w:pPr>
          </w:p>
        </w:tc>
        <w:tc>
          <w:tcPr>
            <w:tcW w:w="1913" w:type="dxa"/>
            <w:vMerge/>
          </w:tcPr>
          <w:p w:rsidR="00677126" w:rsidRPr="00350AE7" w:rsidRDefault="00677126" w:rsidP="00350AE7">
            <w:pPr>
              <w:pStyle w:val="aff6"/>
              <w:ind w:firstLine="0"/>
              <w:jc w:val="left"/>
              <w:rPr>
                <w:sz w:val="20"/>
                <w:szCs w:val="20"/>
                <w:lang w:val="ru-RU"/>
              </w:rPr>
            </w:pPr>
          </w:p>
        </w:tc>
        <w:tc>
          <w:tcPr>
            <w:tcW w:w="1206" w:type="dxa"/>
            <w:gridSpan w:val="2"/>
          </w:tcPr>
          <w:p w:rsidR="00677126" w:rsidRDefault="00677126" w:rsidP="00350AE7">
            <w:pPr>
              <w:pStyle w:val="aff6"/>
              <w:ind w:firstLine="0"/>
              <w:jc w:val="left"/>
              <w:rPr>
                <w:sz w:val="20"/>
                <w:szCs w:val="20"/>
                <w:lang w:val="ru-RU"/>
              </w:rPr>
            </w:pPr>
            <w:r w:rsidRPr="00350AE7">
              <w:rPr>
                <w:sz w:val="20"/>
                <w:szCs w:val="20"/>
                <w:lang w:val="ru-RU"/>
              </w:rPr>
              <w:t>от объектов массового посещения</w:t>
            </w:r>
          </w:p>
        </w:tc>
        <w:tc>
          <w:tcPr>
            <w:tcW w:w="566" w:type="dxa"/>
          </w:tcPr>
          <w:p w:rsidR="00677126" w:rsidRDefault="00677126" w:rsidP="00350AE7">
            <w:pPr>
              <w:pStyle w:val="aff6"/>
              <w:ind w:firstLine="0"/>
              <w:jc w:val="center"/>
              <w:rPr>
                <w:sz w:val="20"/>
                <w:szCs w:val="20"/>
                <w:lang w:val="ru-RU"/>
              </w:rPr>
            </w:pPr>
            <w:r>
              <w:rPr>
                <w:sz w:val="20"/>
                <w:szCs w:val="20"/>
                <w:lang w:val="ru-RU"/>
              </w:rPr>
              <w:t>250</w:t>
            </w:r>
          </w:p>
        </w:tc>
      </w:tr>
      <w:tr w:rsidR="00677126" w:rsidRPr="00A87EC2" w:rsidTr="003D0668">
        <w:trPr>
          <w:trHeight w:val="457"/>
        </w:trPr>
        <w:tc>
          <w:tcPr>
            <w:tcW w:w="1304" w:type="dxa"/>
            <w:vMerge/>
            <w:shd w:val="clear" w:color="auto" w:fill="F2F2F2" w:themeFill="background1" w:themeFillShade="F2"/>
          </w:tcPr>
          <w:p w:rsidR="00677126" w:rsidRDefault="00677126" w:rsidP="00350AE7">
            <w:pPr>
              <w:pStyle w:val="aff6"/>
              <w:ind w:firstLine="0"/>
              <w:rPr>
                <w:sz w:val="20"/>
                <w:szCs w:val="20"/>
                <w:lang w:val="ru-RU"/>
              </w:rPr>
            </w:pPr>
          </w:p>
        </w:tc>
        <w:tc>
          <w:tcPr>
            <w:tcW w:w="2083" w:type="dxa"/>
            <w:vMerge/>
          </w:tcPr>
          <w:p w:rsidR="00677126" w:rsidRPr="00A87EC2" w:rsidRDefault="00677126" w:rsidP="00350AE7">
            <w:pPr>
              <w:pStyle w:val="aff6"/>
              <w:ind w:firstLine="0"/>
              <w:rPr>
                <w:sz w:val="20"/>
                <w:szCs w:val="20"/>
                <w:lang w:val="ru-RU"/>
              </w:rPr>
            </w:pPr>
          </w:p>
        </w:tc>
        <w:tc>
          <w:tcPr>
            <w:tcW w:w="2268" w:type="dxa"/>
            <w:vMerge/>
          </w:tcPr>
          <w:p w:rsidR="00677126" w:rsidRDefault="00677126" w:rsidP="00350AE7">
            <w:pPr>
              <w:pStyle w:val="aff6"/>
              <w:ind w:firstLine="0"/>
              <w:rPr>
                <w:sz w:val="20"/>
                <w:szCs w:val="20"/>
                <w:lang w:val="ru-RU"/>
              </w:rPr>
            </w:pPr>
          </w:p>
        </w:tc>
        <w:tc>
          <w:tcPr>
            <w:tcW w:w="1913" w:type="dxa"/>
          </w:tcPr>
          <w:p w:rsidR="00677126" w:rsidRPr="00350AE7" w:rsidRDefault="00677126" w:rsidP="00350AE7">
            <w:pPr>
              <w:pStyle w:val="aff6"/>
              <w:ind w:firstLine="0"/>
              <w:jc w:val="left"/>
              <w:rPr>
                <w:sz w:val="20"/>
                <w:szCs w:val="20"/>
                <w:lang w:val="ru-RU"/>
              </w:rPr>
            </w:pPr>
            <w:r w:rsidRPr="00E404E2">
              <w:rPr>
                <w:sz w:val="20"/>
                <w:szCs w:val="20"/>
                <w:lang w:val="ru-RU"/>
              </w:rPr>
              <w:t>от остановок специ</w:t>
            </w:r>
            <w:r w:rsidRPr="00E404E2">
              <w:rPr>
                <w:sz w:val="20"/>
                <w:szCs w:val="20"/>
                <w:lang w:val="ru-RU"/>
              </w:rPr>
              <w:t>а</w:t>
            </w:r>
            <w:r w:rsidRPr="00E404E2">
              <w:rPr>
                <w:sz w:val="20"/>
                <w:szCs w:val="20"/>
                <w:lang w:val="ru-RU"/>
              </w:rPr>
              <w:t xml:space="preserve">лизированного </w:t>
            </w:r>
            <w:r w:rsidRPr="00E404E2">
              <w:rPr>
                <w:sz w:val="20"/>
                <w:szCs w:val="20"/>
                <w:lang w:val="ru-RU"/>
              </w:rPr>
              <w:lastRenderedPageBreak/>
              <w:t>транспорта, перев</w:t>
            </w:r>
            <w:r w:rsidRPr="00E404E2">
              <w:rPr>
                <w:sz w:val="20"/>
                <w:szCs w:val="20"/>
                <w:lang w:val="ru-RU"/>
              </w:rPr>
              <w:t>о</w:t>
            </w:r>
            <w:r w:rsidRPr="00E404E2">
              <w:rPr>
                <w:sz w:val="20"/>
                <w:szCs w:val="20"/>
                <w:lang w:val="ru-RU"/>
              </w:rPr>
              <w:t>зящих только инв</w:t>
            </w:r>
            <w:r w:rsidRPr="00E404E2">
              <w:rPr>
                <w:sz w:val="20"/>
                <w:szCs w:val="20"/>
                <w:lang w:val="ru-RU"/>
              </w:rPr>
              <w:t>а</w:t>
            </w:r>
            <w:r w:rsidRPr="00E404E2">
              <w:rPr>
                <w:sz w:val="20"/>
                <w:szCs w:val="20"/>
                <w:lang w:val="ru-RU"/>
              </w:rPr>
              <w:t>лидов, до входов в общественные зд</w:t>
            </w:r>
            <w:r w:rsidRPr="00E404E2">
              <w:rPr>
                <w:sz w:val="20"/>
                <w:szCs w:val="20"/>
                <w:lang w:val="ru-RU"/>
              </w:rPr>
              <w:t>а</w:t>
            </w:r>
            <w:r w:rsidRPr="00E404E2">
              <w:rPr>
                <w:sz w:val="20"/>
                <w:szCs w:val="20"/>
                <w:lang w:val="ru-RU"/>
              </w:rPr>
              <w:t>ния</w:t>
            </w:r>
          </w:p>
        </w:tc>
        <w:tc>
          <w:tcPr>
            <w:tcW w:w="1772" w:type="dxa"/>
            <w:gridSpan w:val="3"/>
          </w:tcPr>
          <w:p w:rsidR="00677126" w:rsidRDefault="00677126" w:rsidP="00350AE7">
            <w:pPr>
              <w:pStyle w:val="aff6"/>
              <w:ind w:firstLine="0"/>
              <w:jc w:val="center"/>
              <w:rPr>
                <w:sz w:val="20"/>
                <w:szCs w:val="20"/>
                <w:lang w:val="ru-RU"/>
              </w:rPr>
            </w:pPr>
            <w:r>
              <w:rPr>
                <w:sz w:val="20"/>
                <w:szCs w:val="20"/>
                <w:lang w:val="ru-RU"/>
              </w:rPr>
              <w:lastRenderedPageBreak/>
              <w:t>100</w:t>
            </w:r>
          </w:p>
        </w:tc>
      </w:tr>
      <w:tr w:rsidR="00350AE7" w:rsidRPr="00A87EC2" w:rsidTr="00AD7C79">
        <w:tc>
          <w:tcPr>
            <w:tcW w:w="1304" w:type="dxa"/>
            <w:vMerge w:val="restart"/>
            <w:shd w:val="clear" w:color="auto" w:fill="F2F2F2" w:themeFill="background1" w:themeFillShade="F2"/>
          </w:tcPr>
          <w:p w:rsidR="00350AE7" w:rsidRPr="00A87EC2" w:rsidRDefault="00350AE7" w:rsidP="00350AE7">
            <w:pPr>
              <w:pStyle w:val="aff6"/>
              <w:ind w:firstLine="0"/>
              <w:rPr>
                <w:sz w:val="20"/>
                <w:szCs w:val="20"/>
                <w:lang w:val="ru-RU"/>
              </w:rPr>
            </w:pPr>
            <w:bookmarkStart w:id="77" w:name="OLE_LINK62"/>
            <w:bookmarkStart w:id="78" w:name="OLE_LINK63"/>
            <w:bookmarkStart w:id="79" w:name="OLE_LINK66"/>
            <w:r>
              <w:rPr>
                <w:sz w:val="20"/>
                <w:szCs w:val="20"/>
                <w:lang w:val="ru-RU"/>
              </w:rPr>
              <w:lastRenderedPageBreak/>
              <w:t>Уровень а</w:t>
            </w:r>
            <w:r>
              <w:rPr>
                <w:sz w:val="20"/>
                <w:szCs w:val="20"/>
                <w:lang w:val="ru-RU"/>
              </w:rPr>
              <w:t>в</w:t>
            </w:r>
            <w:r>
              <w:rPr>
                <w:sz w:val="20"/>
                <w:szCs w:val="20"/>
                <w:lang w:val="ru-RU"/>
              </w:rPr>
              <w:t>томобилиз</w:t>
            </w:r>
            <w:r>
              <w:rPr>
                <w:sz w:val="20"/>
                <w:szCs w:val="20"/>
                <w:lang w:val="ru-RU"/>
              </w:rPr>
              <w:t>а</w:t>
            </w:r>
            <w:r>
              <w:rPr>
                <w:sz w:val="20"/>
                <w:szCs w:val="20"/>
                <w:lang w:val="ru-RU"/>
              </w:rPr>
              <w:t>ции</w:t>
            </w:r>
            <w:bookmarkEnd w:id="77"/>
            <w:bookmarkEnd w:id="78"/>
            <w:bookmarkEnd w:id="79"/>
          </w:p>
        </w:tc>
        <w:tc>
          <w:tcPr>
            <w:tcW w:w="2083" w:type="dxa"/>
            <w:vMerge w:val="restart"/>
          </w:tcPr>
          <w:p w:rsidR="00350AE7" w:rsidRPr="00A87EC2" w:rsidRDefault="00350AE7" w:rsidP="00350AE7">
            <w:pPr>
              <w:pStyle w:val="aff6"/>
              <w:ind w:firstLine="0"/>
              <w:rPr>
                <w:sz w:val="20"/>
                <w:szCs w:val="20"/>
                <w:lang w:val="ru-RU"/>
              </w:rPr>
            </w:pPr>
            <w:r w:rsidRPr="00A87EC2">
              <w:rPr>
                <w:sz w:val="20"/>
                <w:szCs w:val="20"/>
                <w:lang w:val="ru-RU"/>
              </w:rPr>
              <w:t>Расчетный показатель минимально допуст</w:t>
            </w:r>
            <w:r w:rsidRPr="00A87EC2">
              <w:rPr>
                <w:sz w:val="20"/>
                <w:szCs w:val="20"/>
                <w:lang w:val="ru-RU"/>
              </w:rPr>
              <w:t>и</w:t>
            </w:r>
            <w:r w:rsidRPr="00A87EC2">
              <w:rPr>
                <w:sz w:val="20"/>
                <w:szCs w:val="20"/>
                <w:lang w:val="ru-RU"/>
              </w:rPr>
              <w:t>мого уровня обесп</w:t>
            </w:r>
            <w:r w:rsidRPr="00A87EC2">
              <w:rPr>
                <w:sz w:val="20"/>
                <w:szCs w:val="20"/>
                <w:lang w:val="ru-RU"/>
              </w:rPr>
              <w:t>е</w:t>
            </w:r>
            <w:r w:rsidRPr="00A87EC2">
              <w:rPr>
                <w:sz w:val="20"/>
                <w:szCs w:val="20"/>
                <w:lang w:val="ru-RU"/>
              </w:rPr>
              <w:t>ченности</w:t>
            </w:r>
          </w:p>
        </w:tc>
        <w:tc>
          <w:tcPr>
            <w:tcW w:w="2268" w:type="dxa"/>
            <w:vMerge w:val="restart"/>
          </w:tcPr>
          <w:p w:rsidR="00350AE7" w:rsidRPr="006611E4" w:rsidRDefault="00350AE7" w:rsidP="006611E4">
            <w:pPr>
              <w:pStyle w:val="aff6"/>
              <w:ind w:firstLine="0"/>
              <w:rPr>
                <w:sz w:val="20"/>
                <w:szCs w:val="20"/>
                <w:lang w:val="ru-RU"/>
              </w:rPr>
            </w:pPr>
            <w:r>
              <w:rPr>
                <w:sz w:val="20"/>
                <w:szCs w:val="20"/>
                <w:lang w:val="ru-RU"/>
              </w:rPr>
              <w:t>К</w:t>
            </w:r>
            <w:r w:rsidRPr="000F7094">
              <w:rPr>
                <w:sz w:val="20"/>
                <w:szCs w:val="20"/>
                <w:lang w:val="ru-RU"/>
              </w:rPr>
              <w:t xml:space="preserve">оличество </w:t>
            </w:r>
            <w:r>
              <w:rPr>
                <w:sz w:val="20"/>
                <w:szCs w:val="20"/>
                <w:lang w:val="ru-RU"/>
              </w:rPr>
              <w:t xml:space="preserve">легковых автомобилей на </w:t>
            </w:r>
            <w:r w:rsidRPr="00DE2FDC">
              <w:rPr>
                <w:sz w:val="20"/>
                <w:szCs w:val="20"/>
                <w:lang w:val="ru-RU"/>
              </w:rPr>
              <w:t>средн</w:t>
            </w:r>
            <w:r w:rsidRPr="00DE2FDC">
              <w:rPr>
                <w:sz w:val="20"/>
                <w:szCs w:val="20"/>
                <w:lang w:val="ru-RU"/>
              </w:rPr>
              <w:t>е</w:t>
            </w:r>
            <w:r w:rsidRPr="00DE2FDC">
              <w:rPr>
                <w:sz w:val="20"/>
                <w:szCs w:val="20"/>
                <w:lang w:val="ru-RU"/>
              </w:rPr>
              <w:t>срочную перспективу и на расчетный срок</w:t>
            </w:r>
            <w:r>
              <w:rPr>
                <w:sz w:val="20"/>
                <w:szCs w:val="20"/>
                <w:lang w:val="ru-RU"/>
              </w:rPr>
              <w:t>, ед. на 1000</w:t>
            </w:r>
            <w:r w:rsidRPr="000F7094">
              <w:rPr>
                <w:sz w:val="20"/>
                <w:szCs w:val="20"/>
                <w:lang w:val="ru-RU"/>
              </w:rPr>
              <w:t xml:space="preserve"> человек</w:t>
            </w:r>
            <w:r w:rsidR="006611E4" w:rsidRPr="006611E4">
              <w:rPr>
                <w:sz w:val="20"/>
                <w:szCs w:val="20"/>
                <w:lang w:val="ru-RU"/>
              </w:rPr>
              <w:t>[</w:t>
            </w:r>
            <w:r w:rsidR="006611E4">
              <w:rPr>
                <w:sz w:val="20"/>
                <w:szCs w:val="20"/>
                <w:lang w:val="ru-RU"/>
              </w:rPr>
              <w:t>3</w:t>
            </w:r>
            <w:r w:rsidR="006611E4" w:rsidRPr="006611E4">
              <w:rPr>
                <w:sz w:val="20"/>
                <w:szCs w:val="20"/>
                <w:lang w:val="ru-RU"/>
              </w:rPr>
              <w:t>]</w:t>
            </w:r>
          </w:p>
        </w:tc>
        <w:tc>
          <w:tcPr>
            <w:tcW w:w="1913" w:type="dxa"/>
          </w:tcPr>
          <w:p w:rsidR="00350AE7" w:rsidRDefault="00350AE7" w:rsidP="00350AE7">
            <w:pPr>
              <w:pStyle w:val="aff6"/>
              <w:ind w:firstLine="0"/>
              <w:jc w:val="center"/>
              <w:rPr>
                <w:sz w:val="20"/>
                <w:szCs w:val="20"/>
                <w:lang w:val="ru-RU"/>
              </w:rPr>
            </w:pPr>
            <w:r>
              <w:rPr>
                <w:sz w:val="20"/>
                <w:szCs w:val="20"/>
                <w:lang w:val="ru-RU"/>
              </w:rPr>
              <w:t>2020 год</w:t>
            </w:r>
          </w:p>
        </w:tc>
        <w:tc>
          <w:tcPr>
            <w:tcW w:w="1772" w:type="dxa"/>
            <w:gridSpan w:val="3"/>
          </w:tcPr>
          <w:p w:rsidR="00350AE7" w:rsidRDefault="00350AE7" w:rsidP="00350AE7">
            <w:pPr>
              <w:pStyle w:val="aff6"/>
              <w:ind w:firstLine="0"/>
              <w:jc w:val="center"/>
              <w:rPr>
                <w:sz w:val="20"/>
                <w:szCs w:val="20"/>
                <w:lang w:val="ru-RU"/>
              </w:rPr>
            </w:pPr>
            <w:r>
              <w:rPr>
                <w:sz w:val="20"/>
                <w:szCs w:val="20"/>
                <w:lang w:val="ru-RU"/>
              </w:rPr>
              <w:t>200</w:t>
            </w:r>
          </w:p>
        </w:tc>
      </w:tr>
      <w:tr w:rsidR="00350AE7" w:rsidRPr="00A87EC2" w:rsidTr="00AD7C79">
        <w:tc>
          <w:tcPr>
            <w:tcW w:w="1304" w:type="dxa"/>
            <w:vMerge/>
            <w:shd w:val="clear" w:color="auto" w:fill="F2F2F2" w:themeFill="background1" w:themeFillShade="F2"/>
          </w:tcPr>
          <w:p w:rsidR="00350AE7" w:rsidRDefault="00350AE7" w:rsidP="00350AE7">
            <w:pPr>
              <w:pStyle w:val="aff6"/>
              <w:ind w:firstLine="0"/>
              <w:rPr>
                <w:sz w:val="20"/>
                <w:szCs w:val="20"/>
                <w:lang w:val="ru-RU"/>
              </w:rPr>
            </w:pPr>
          </w:p>
        </w:tc>
        <w:tc>
          <w:tcPr>
            <w:tcW w:w="2083" w:type="dxa"/>
            <w:vMerge/>
          </w:tcPr>
          <w:p w:rsidR="00350AE7" w:rsidRPr="00A87EC2" w:rsidRDefault="00350AE7" w:rsidP="00350AE7">
            <w:pPr>
              <w:pStyle w:val="aff6"/>
              <w:ind w:firstLine="0"/>
              <w:rPr>
                <w:sz w:val="20"/>
                <w:szCs w:val="20"/>
                <w:lang w:val="ru-RU"/>
              </w:rPr>
            </w:pPr>
          </w:p>
        </w:tc>
        <w:tc>
          <w:tcPr>
            <w:tcW w:w="2268" w:type="dxa"/>
            <w:vMerge/>
          </w:tcPr>
          <w:p w:rsidR="00350AE7" w:rsidRDefault="00350AE7" w:rsidP="00350AE7">
            <w:pPr>
              <w:pStyle w:val="aff6"/>
              <w:ind w:firstLine="0"/>
              <w:rPr>
                <w:sz w:val="20"/>
                <w:szCs w:val="20"/>
                <w:lang w:val="ru-RU"/>
              </w:rPr>
            </w:pPr>
          </w:p>
        </w:tc>
        <w:tc>
          <w:tcPr>
            <w:tcW w:w="1913" w:type="dxa"/>
          </w:tcPr>
          <w:p w:rsidR="00350AE7" w:rsidRDefault="00350AE7" w:rsidP="00350AE7">
            <w:pPr>
              <w:pStyle w:val="aff6"/>
              <w:ind w:firstLine="0"/>
              <w:jc w:val="center"/>
              <w:rPr>
                <w:sz w:val="20"/>
                <w:szCs w:val="20"/>
                <w:lang w:val="ru-RU"/>
              </w:rPr>
            </w:pPr>
            <w:r>
              <w:rPr>
                <w:sz w:val="20"/>
                <w:szCs w:val="20"/>
                <w:lang w:val="ru-RU"/>
              </w:rPr>
              <w:t>2030 год</w:t>
            </w:r>
          </w:p>
        </w:tc>
        <w:tc>
          <w:tcPr>
            <w:tcW w:w="1772" w:type="dxa"/>
            <w:gridSpan w:val="3"/>
          </w:tcPr>
          <w:p w:rsidR="00350AE7" w:rsidRDefault="00350AE7" w:rsidP="00350AE7">
            <w:pPr>
              <w:pStyle w:val="aff6"/>
              <w:ind w:firstLine="0"/>
              <w:jc w:val="center"/>
              <w:rPr>
                <w:sz w:val="20"/>
                <w:szCs w:val="20"/>
                <w:lang w:val="ru-RU"/>
              </w:rPr>
            </w:pPr>
            <w:r>
              <w:rPr>
                <w:sz w:val="20"/>
                <w:szCs w:val="20"/>
                <w:lang w:val="ru-RU"/>
              </w:rPr>
              <w:t>300</w:t>
            </w:r>
          </w:p>
        </w:tc>
      </w:tr>
      <w:tr w:rsidR="00350AE7" w:rsidRPr="00A87EC2" w:rsidTr="00AD7C79">
        <w:tc>
          <w:tcPr>
            <w:tcW w:w="1304" w:type="dxa"/>
            <w:vMerge/>
            <w:shd w:val="clear" w:color="auto" w:fill="F2F2F2" w:themeFill="background1" w:themeFillShade="F2"/>
          </w:tcPr>
          <w:p w:rsidR="00350AE7" w:rsidRPr="00722162" w:rsidRDefault="00350AE7" w:rsidP="00350AE7">
            <w:pPr>
              <w:pStyle w:val="aff6"/>
              <w:ind w:firstLine="0"/>
              <w:rPr>
                <w:sz w:val="20"/>
                <w:szCs w:val="20"/>
                <w:lang w:val="ru-RU"/>
              </w:rPr>
            </w:pPr>
          </w:p>
        </w:tc>
        <w:tc>
          <w:tcPr>
            <w:tcW w:w="2083" w:type="dxa"/>
          </w:tcPr>
          <w:p w:rsidR="00350AE7" w:rsidRPr="00A87EC2" w:rsidRDefault="00350AE7" w:rsidP="00350AE7">
            <w:pPr>
              <w:pStyle w:val="aff6"/>
              <w:ind w:firstLine="0"/>
              <w:rPr>
                <w:sz w:val="20"/>
                <w:szCs w:val="20"/>
                <w:lang w:val="ru-RU"/>
              </w:rPr>
            </w:pPr>
            <w:r w:rsidRPr="00A87EC2">
              <w:rPr>
                <w:sz w:val="20"/>
                <w:szCs w:val="20"/>
                <w:lang w:val="ru-RU"/>
              </w:rPr>
              <w:t>Расчетный показатель максимально допуст</w:t>
            </w:r>
            <w:r w:rsidRPr="00A87EC2">
              <w:rPr>
                <w:sz w:val="20"/>
                <w:szCs w:val="20"/>
                <w:lang w:val="ru-RU"/>
              </w:rPr>
              <w:t>и</w:t>
            </w:r>
            <w:r w:rsidRPr="00A87EC2">
              <w:rPr>
                <w:sz w:val="20"/>
                <w:szCs w:val="20"/>
                <w:lang w:val="ru-RU"/>
              </w:rPr>
              <w:t>мого уровня террит</w:t>
            </w:r>
            <w:r w:rsidRPr="00A87EC2">
              <w:rPr>
                <w:sz w:val="20"/>
                <w:szCs w:val="20"/>
                <w:lang w:val="ru-RU"/>
              </w:rPr>
              <w:t>о</w:t>
            </w:r>
            <w:r w:rsidRPr="00A87EC2">
              <w:rPr>
                <w:sz w:val="20"/>
                <w:szCs w:val="20"/>
                <w:lang w:val="ru-RU"/>
              </w:rPr>
              <w:t>риальной доступности</w:t>
            </w:r>
          </w:p>
        </w:tc>
        <w:tc>
          <w:tcPr>
            <w:tcW w:w="5953" w:type="dxa"/>
            <w:gridSpan w:val="5"/>
          </w:tcPr>
          <w:p w:rsidR="00350AE7" w:rsidRDefault="00350AE7" w:rsidP="00350AE7">
            <w:pPr>
              <w:pStyle w:val="aff6"/>
              <w:ind w:firstLine="0"/>
              <w:jc w:val="center"/>
              <w:rPr>
                <w:sz w:val="20"/>
                <w:szCs w:val="20"/>
                <w:lang w:val="ru-RU"/>
              </w:rPr>
            </w:pPr>
            <w:r>
              <w:rPr>
                <w:sz w:val="20"/>
                <w:szCs w:val="20"/>
                <w:lang w:val="ru-RU"/>
              </w:rPr>
              <w:t>Не нормируется</w:t>
            </w:r>
          </w:p>
        </w:tc>
      </w:tr>
      <w:tr w:rsidR="00350AE7" w:rsidRPr="00A87EC2" w:rsidTr="00AD7C79">
        <w:tc>
          <w:tcPr>
            <w:tcW w:w="1304" w:type="dxa"/>
            <w:vMerge w:val="restart"/>
            <w:shd w:val="clear" w:color="auto" w:fill="F2F2F2" w:themeFill="background1" w:themeFillShade="F2"/>
          </w:tcPr>
          <w:p w:rsidR="00350AE7" w:rsidRPr="00A87EC2" w:rsidRDefault="00350AE7" w:rsidP="00350AE7">
            <w:pPr>
              <w:pStyle w:val="aff6"/>
              <w:ind w:firstLine="0"/>
              <w:rPr>
                <w:sz w:val="20"/>
                <w:szCs w:val="20"/>
                <w:lang w:val="ru-RU"/>
              </w:rPr>
            </w:pPr>
            <w:bookmarkStart w:id="80" w:name="OLE_LINK106"/>
            <w:bookmarkStart w:id="81" w:name="OLE_LINK107"/>
            <w:bookmarkStart w:id="82" w:name="OLE_LINK108"/>
            <w:r>
              <w:rPr>
                <w:sz w:val="20"/>
                <w:szCs w:val="20"/>
                <w:lang w:val="ru-RU"/>
              </w:rPr>
              <w:t xml:space="preserve">Объекты для постоянного хранения </w:t>
            </w:r>
            <w:r w:rsidRPr="00016CE4">
              <w:rPr>
                <w:sz w:val="20"/>
                <w:szCs w:val="20"/>
                <w:lang w:val="ru-RU"/>
              </w:rPr>
              <w:t>транспортных средств</w:t>
            </w:r>
            <w:bookmarkEnd w:id="80"/>
            <w:bookmarkEnd w:id="81"/>
            <w:bookmarkEnd w:id="82"/>
          </w:p>
        </w:tc>
        <w:tc>
          <w:tcPr>
            <w:tcW w:w="2083" w:type="dxa"/>
            <w:vMerge w:val="restart"/>
          </w:tcPr>
          <w:p w:rsidR="00350AE7" w:rsidRPr="00A87EC2" w:rsidRDefault="00350AE7" w:rsidP="00350AE7">
            <w:pPr>
              <w:pStyle w:val="aff6"/>
              <w:ind w:firstLine="0"/>
              <w:rPr>
                <w:sz w:val="20"/>
                <w:szCs w:val="20"/>
                <w:lang w:val="ru-RU"/>
              </w:rPr>
            </w:pPr>
            <w:r w:rsidRPr="00A87EC2">
              <w:rPr>
                <w:sz w:val="20"/>
                <w:szCs w:val="20"/>
                <w:lang w:val="ru-RU"/>
              </w:rPr>
              <w:t>Расчетный показатель минимально допуст</w:t>
            </w:r>
            <w:r w:rsidRPr="00A87EC2">
              <w:rPr>
                <w:sz w:val="20"/>
                <w:szCs w:val="20"/>
                <w:lang w:val="ru-RU"/>
              </w:rPr>
              <w:t>и</w:t>
            </w:r>
            <w:r w:rsidRPr="00A87EC2">
              <w:rPr>
                <w:sz w:val="20"/>
                <w:szCs w:val="20"/>
                <w:lang w:val="ru-RU"/>
              </w:rPr>
              <w:t>мого уровня обесп</w:t>
            </w:r>
            <w:r w:rsidRPr="00A87EC2">
              <w:rPr>
                <w:sz w:val="20"/>
                <w:szCs w:val="20"/>
                <w:lang w:val="ru-RU"/>
              </w:rPr>
              <w:t>е</w:t>
            </w:r>
            <w:r w:rsidRPr="00A87EC2">
              <w:rPr>
                <w:sz w:val="20"/>
                <w:szCs w:val="20"/>
                <w:lang w:val="ru-RU"/>
              </w:rPr>
              <w:t>ченности</w:t>
            </w:r>
          </w:p>
        </w:tc>
        <w:tc>
          <w:tcPr>
            <w:tcW w:w="2268" w:type="dxa"/>
          </w:tcPr>
          <w:p w:rsidR="00350AE7" w:rsidRPr="008B113B" w:rsidRDefault="00350AE7" w:rsidP="006611E4">
            <w:pPr>
              <w:pStyle w:val="aff6"/>
              <w:ind w:firstLine="0"/>
              <w:rPr>
                <w:sz w:val="20"/>
                <w:szCs w:val="20"/>
                <w:lang w:val="ru-RU"/>
              </w:rPr>
            </w:pPr>
            <w:r w:rsidRPr="00D74626">
              <w:rPr>
                <w:sz w:val="20"/>
                <w:szCs w:val="20"/>
                <w:lang w:val="ru-RU"/>
              </w:rPr>
              <w:t>Количествомест для п</w:t>
            </w:r>
            <w:r w:rsidRPr="00D74626">
              <w:rPr>
                <w:sz w:val="20"/>
                <w:szCs w:val="20"/>
                <w:lang w:val="ru-RU"/>
              </w:rPr>
              <w:t>о</w:t>
            </w:r>
            <w:r w:rsidRPr="00D74626">
              <w:rPr>
                <w:sz w:val="20"/>
                <w:szCs w:val="20"/>
                <w:lang w:val="ru-RU"/>
              </w:rPr>
              <w:t xml:space="preserve">стоянного хранения, % от </w:t>
            </w:r>
            <w:r>
              <w:rPr>
                <w:sz w:val="20"/>
                <w:szCs w:val="20"/>
                <w:lang w:val="ru-RU"/>
              </w:rPr>
              <w:t xml:space="preserve">расчетного </w:t>
            </w:r>
            <w:r w:rsidRPr="00D74626">
              <w:rPr>
                <w:sz w:val="20"/>
                <w:szCs w:val="20"/>
                <w:lang w:val="ru-RU"/>
              </w:rPr>
              <w:t>числа тран</w:t>
            </w:r>
            <w:r w:rsidRPr="00D74626">
              <w:rPr>
                <w:sz w:val="20"/>
                <w:szCs w:val="20"/>
                <w:lang w:val="ru-RU"/>
              </w:rPr>
              <w:t>с</w:t>
            </w:r>
            <w:r w:rsidRPr="00D74626">
              <w:rPr>
                <w:sz w:val="20"/>
                <w:szCs w:val="20"/>
                <w:lang w:val="ru-RU"/>
              </w:rPr>
              <w:t>портных средств</w:t>
            </w:r>
            <w:r w:rsidRPr="008B113B">
              <w:rPr>
                <w:sz w:val="20"/>
                <w:szCs w:val="20"/>
                <w:lang w:val="ru-RU"/>
              </w:rPr>
              <w:t>[</w:t>
            </w:r>
            <w:r w:rsidR="006611E4" w:rsidRPr="006611E4">
              <w:rPr>
                <w:sz w:val="20"/>
                <w:szCs w:val="20"/>
                <w:lang w:val="ru-RU"/>
              </w:rPr>
              <w:t>5</w:t>
            </w:r>
            <w:r w:rsidRPr="008B113B">
              <w:rPr>
                <w:sz w:val="20"/>
                <w:szCs w:val="20"/>
                <w:lang w:val="ru-RU"/>
              </w:rPr>
              <w:t>]</w:t>
            </w:r>
          </w:p>
        </w:tc>
        <w:tc>
          <w:tcPr>
            <w:tcW w:w="3685" w:type="dxa"/>
            <w:gridSpan w:val="4"/>
          </w:tcPr>
          <w:p w:rsidR="00350AE7" w:rsidRPr="00A87EC2" w:rsidRDefault="00350AE7" w:rsidP="00350AE7">
            <w:pPr>
              <w:pStyle w:val="aff6"/>
              <w:ind w:firstLine="0"/>
              <w:jc w:val="center"/>
              <w:rPr>
                <w:sz w:val="20"/>
                <w:szCs w:val="20"/>
                <w:lang w:val="ru-RU"/>
              </w:rPr>
            </w:pPr>
            <w:r>
              <w:rPr>
                <w:sz w:val="20"/>
                <w:szCs w:val="20"/>
                <w:lang w:val="ru-RU"/>
              </w:rPr>
              <w:t>100</w:t>
            </w:r>
          </w:p>
        </w:tc>
      </w:tr>
      <w:tr w:rsidR="00350AE7" w:rsidRPr="00A87EC2" w:rsidTr="00AD7C79">
        <w:trPr>
          <w:trHeight w:val="50"/>
        </w:trPr>
        <w:tc>
          <w:tcPr>
            <w:tcW w:w="1304" w:type="dxa"/>
            <w:vMerge/>
            <w:shd w:val="clear" w:color="auto" w:fill="F2F2F2" w:themeFill="background1" w:themeFillShade="F2"/>
          </w:tcPr>
          <w:p w:rsidR="00350AE7" w:rsidRDefault="00350AE7" w:rsidP="00350AE7">
            <w:pPr>
              <w:pStyle w:val="aff6"/>
              <w:ind w:firstLine="0"/>
              <w:rPr>
                <w:sz w:val="20"/>
                <w:szCs w:val="20"/>
                <w:lang w:val="ru-RU"/>
              </w:rPr>
            </w:pPr>
          </w:p>
        </w:tc>
        <w:tc>
          <w:tcPr>
            <w:tcW w:w="2083" w:type="dxa"/>
            <w:vMerge/>
          </w:tcPr>
          <w:p w:rsidR="00350AE7" w:rsidRPr="00A87EC2" w:rsidRDefault="00350AE7" w:rsidP="00350AE7">
            <w:pPr>
              <w:pStyle w:val="aff6"/>
              <w:ind w:firstLine="0"/>
              <w:rPr>
                <w:sz w:val="20"/>
                <w:szCs w:val="20"/>
                <w:lang w:val="ru-RU"/>
              </w:rPr>
            </w:pPr>
          </w:p>
        </w:tc>
        <w:tc>
          <w:tcPr>
            <w:tcW w:w="2268" w:type="dxa"/>
            <w:vMerge w:val="restart"/>
          </w:tcPr>
          <w:p w:rsidR="00350AE7" w:rsidRPr="00874C5A" w:rsidRDefault="00350AE7" w:rsidP="006611E4">
            <w:pPr>
              <w:pStyle w:val="aff6"/>
              <w:ind w:firstLine="0"/>
              <w:rPr>
                <w:sz w:val="20"/>
                <w:szCs w:val="20"/>
                <w:lang w:val="ru-RU"/>
              </w:rPr>
            </w:pPr>
            <w:r>
              <w:rPr>
                <w:sz w:val="20"/>
                <w:szCs w:val="20"/>
                <w:lang w:val="ru-RU"/>
              </w:rPr>
              <w:t>У</w:t>
            </w:r>
            <w:r w:rsidRPr="00BD3D7B">
              <w:rPr>
                <w:sz w:val="20"/>
                <w:szCs w:val="20"/>
                <w:lang w:val="ru-RU"/>
              </w:rPr>
              <w:t>дельный показатель территории, требуемой для сооружений</w:t>
            </w:r>
            <w:r>
              <w:rPr>
                <w:sz w:val="20"/>
                <w:szCs w:val="20"/>
                <w:lang w:val="ru-RU"/>
              </w:rPr>
              <w:t xml:space="preserve"> пост</w:t>
            </w:r>
            <w:r>
              <w:rPr>
                <w:sz w:val="20"/>
                <w:szCs w:val="20"/>
                <w:lang w:val="ru-RU"/>
              </w:rPr>
              <w:t>о</w:t>
            </w:r>
            <w:r>
              <w:rPr>
                <w:sz w:val="20"/>
                <w:szCs w:val="20"/>
                <w:lang w:val="ru-RU"/>
              </w:rPr>
              <w:t xml:space="preserve">янного хранения </w:t>
            </w:r>
            <w:r w:rsidRPr="00016CE4">
              <w:rPr>
                <w:sz w:val="20"/>
                <w:szCs w:val="20"/>
                <w:lang w:val="ru-RU"/>
              </w:rPr>
              <w:t>тран</w:t>
            </w:r>
            <w:r w:rsidRPr="00016CE4">
              <w:rPr>
                <w:sz w:val="20"/>
                <w:szCs w:val="20"/>
                <w:lang w:val="ru-RU"/>
              </w:rPr>
              <w:t>с</w:t>
            </w:r>
            <w:r w:rsidRPr="00016CE4">
              <w:rPr>
                <w:sz w:val="20"/>
                <w:szCs w:val="20"/>
                <w:lang w:val="ru-RU"/>
              </w:rPr>
              <w:t>портных средств</w:t>
            </w:r>
            <w:r>
              <w:rPr>
                <w:sz w:val="20"/>
                <w:szCs w:val="20"/>
                <w:lang w:val="ru-RU"/>
              </w:rPr>
              <w:t xml:space="preserve"> на </w:t>
            </w:r>
            <w:r w:rsidRPr="00DE2FDC">
              <w:rPr>
                <w:sz w:val="20"/>
                <w:szCs w:val="20"/>
                <w:lang w:val="ru-RU"/>
              </w:rPr>
              <w:t>среднесрочную перспе</w:t>
            </w:r>
            <w:r w:rsidRPr="00DE2FDC">
              <w:rPr>
                <w:sz w:val="20"/>
                <w:szCs w:val="20"/>
                <w:lang w:val="ru-RU"/>
              </w:rPr>
              <w:t>к</w:t>
            </w:r>
            <w:r w:rsidRPr="00DE2FDC">
              <w:rPr>
                <w:sz w:val="20"/>
                <w:szCs w:val="20"/>
                <w:lang w:val="ru-RU"/>
              </w:rPr>
              <w:t>тиву и на расчетный срок</w:t>
            </w:r>
            <w:r>
              <w:rPr>
                <w:sz w:val="20"/>
                <w:szCs w:val="20"/>
                <w:lang w:val="ru-RU"/>
              </w:rPr>
              <w:t xml:space="preserve">, </w:t>
            </w:r>
            <w:r w:rsidRPr="00BD3D7B">
              <w:rPr>
                <w:sz w:val="20"/>
                <w:szCs w:val="20"/>
                <w:lang w:val="ru-RU"/>
              </w:rPr>
              <w:t>м</w:t>
            </w:r>
            <w:r w:rsidRPr="00BD3D7B">
              <w:rPr>
                <w:sz w:val="20"/>
                <w:szCs w:val="20"/>
                <w:vertAlign w:val="superscript"/>
                <w:lang w:val="ru-RU"/>
              </w:rPr>
              <w:t>2</w:t>
            </w:r>
            <w:r w:rsidRPr="00BD3D7B">
              <w:rPr>
                <w:sz w:val="20"/>
                <w:szCs w:val="20"/>
                <w:lang w:val="ru-RU"/>
              </w:rPr>
              <w:t>/чел.</w:t>
            </w:r>
            <w:r w:rsidRPr="00874C5A">
              <w:rPr>
                <w:sz w:val="20"/>
                <w:szCs w:val="20"/>
                <w:lang w:val="ru-RU"/>
              </w:rPr>
              <w:t>[</w:t>
            </w:r>
            <w:r w:rsidR="006611E4" w:rsidRPr="00874C5A">
              <w:rPr>
                <w:sz w:val="20"/>
                <w:szCs w:val="20"/>
                <w:lang w:val="ru-RU"/>
              </w:rPr>
              <w:t>6</w:t>
            </w:r>
            <w:r w:rsidRPr="00874C5A">
              <w:rPr>
                <w:sz w:val="20"/>
                <w:szCs w:val="20"/>
                <w:lang w:val="ru-RU"/>
              </w:rPr>
              <w:t>]</w:t>
            </w:r>
          </w:p>
        </w:tc>
        <w:tc>
          <w:tcPr>
            <w:tcW w:w="2835" w:type="dxa"/>
            <w:gridSpan w:val="2"/>
          </w:tcPr>
          <w:p w:rsidR="00350AE7" w:rsidRDefault="00350AE7" w:rsidP="00350AE7">
            <w:pPr>
              <w:pStyle w:val="aff6"/>
              <w:ind w:firstLine="0"/>
              <w:jc w:val="center"/>
              <w:rPr>
                <w:sz w:val="20"/>
                <w:szCs w:val="20"/>
                <w:lang w:val="ru-RU"/>
              </w:rPr>
            </w:pPr>
            <w:r>
              <w:rPr>
                <w:sz w:val="20"/>
                <w:szCs w:val="20"/>
                <w:lang w:val="ru-RU"/>
              </w:rPr>
              <w:t>2020 год</w:t>
            </w:r>
          </w:p>
        </w:tc>
        <w:tc>
          <w:tcPr>
            <w:tcW w:w="850" w:type="dxa"/>
            <w:gridSpan w:val="2"/>
          </w:tcPr>
          <w:p w:rsidR="00350AE7" w:rsidRPr="00BD3D7B" w:rsidRDefault="00350AE7" w:rsidP="00350AE7">
            <w:pPr>
              <w:pStyle w:val="aff6"/>
              <w:ind w:firstLine="0"/>
              <w:jc w:val="center"/>
              <w:rPr>
                <w:sz w:val="20"/>
                <w:szCs w:val="20"/>
              </w:rPr>
            </w:pPr>
            <w:r>
              <w:rPr>
                <w:sz w:val="20"/>
                <w:szCs w:val="20"/>
              </w:rPr>
              <w:t>5</w:t>
            </w:r>
          </w:p>
        </w:tc>
      </w:tr>
      <w:tr w:rsidR="00350AE7" w:rsidRPr="00A87EC2" w:rsidTr="00AD7C79">
        <w:trPr>
          <w:trHeight w:val="1208"/>
        </w:trPr>
        <w:tc>
          <w:tcPr>
            <w:tcW w:w="1304" w:type="dxa"/>
            <w:vMerge/>
            <w:shd w:val="clear" w:color="auto" w:fill="F2F2F2" w:themeFill="background1" w:themeFillShade="F2"/>
          </w:tcPr>
          <w:p w:rsidR="00350AE7" w:rsidRDefault="00350AE7" w:rsidP="00350AE7">
            <w:pPr>
              <w:pStyle w:val="aff6"/>
              <w:ind w:firstLine="0"/>
              <w:rPr>
                <w:sz w:val="20"/>
                <w:szCs w:val="20"/>
                <w:lang w:val="ru-RU"/>
              </w:rPr>
            </w:pPr>
          </w:p>
        </w:tc>
        <w:tc>
          <w:tcPr>
            <w:tcW w:w="2083" w:type="dxa"/>
            <w:vMerge/>
          </w:tcPr>
          <w:p w:rsidR="00350AE7" w:rsidRPr="00A87EC2" w:rsidRDefault="00350AE7" w:rsidP="00350AE7">
            <w:pPr>
              <w:pStyle w:val="aff6"/>
              <w:ind w:firstLine="0"/>
              <w:rPr>
                <w:sz w:val="20"/>
                <w:szCs w:val="20"/>
                <w:lang w:val="ru-RU"/>
              </w:rPr>
            </w:pPr>
          </w:p>
        </w:tc>
        <w:tc>
          <w:tcPr>
            <w:tcW w:w="2268" w:type="dxa"/>
            <w:vMerge/>
          </w:tcPr>
          <w:p w:rsidR="00350AE7" w:rsidRDefault="00350AE7" w:rsidP="00350AE7">
            <w:pPr>
              <w:pStyle w:val="aff6"/>
              <w:ind w:firstLine="0"/>
              <w:rPr>
                <w:sz w:val="20"/>
                <w:szCs w:val="20"/>
                <w:lang w:val="ru-RU"/>
              </w:rPr>
            </w:pPr>
          </w:p>
        </w:tc>
        <w:tc>
          <w:tcPr>
            <w:tcW w:w="2835" w:type="dxa"/>
            <w:gridSpan w:val="2"/>
          </w:tcPr>
          <w:p w:rsidR="00350AE7" w:rsidRDefault="00350AE7" w:rsidP="00350AE7">
            <w:pPr>
              <w:pStyle w:val="aff6"/>
              <w:ind w:firstLine="0"/>
              <w:jc w:val="center"/>
              <w:rPr>
                <w:sz w:val="20"/>
                <w:szCs w:val="20"/>
                <w:lang w:val="ru-RU"/>
              </w:rPr>
            </w:pPr>
            <w:r>
              <w:rPr>
                <w:sz w:val="20"/>
                <w:szCs w:val="20"/>
                <w:lang w:val="ru-RU"/>
              </w:rPr>
              <w:t>2030 год</w:t>
            </w:r>
          </w:p>
        </w:tc>
        <w:tc>
          <w:tcPr>
            <w:tcW w:w="850" w:type="dxa"/>
            <w:gridSpan w:val="2"/>
          </w:tcPr>
          <w:p w:rsidR="00350AE7" w:rsidRDefault="00350AE7" w:rsidP="00350AE7">
            <w:pPr>
              <w:pStyle w:val="aff6"/>
              <w:ind w:firstLine="0"/>
              <w:jc w:val="center"/>
              <w:rPr>
                <w:sz w:val="20"/>
                <w:szCs w:val="20"/>
                <w:lang w:val="ru-RU"/>
              </w:rPr>
            </w:pPr>
            <w:r>
              <w:rPr>
                <w:sz w:val="20"/>
                <w:szCs w:val="20"/>
              </w:rPr>
              <w:t>7</w:t>
            </w:r>
            <w:r>
              <w:rPr>
                <w:sz w:val="20"/>
                <w:szCs w:val="20"/>
                <w:lang w:val="ru-RU"/>
              </w:rPr>
              <w:t>,5</w:t>
            </w:r>
          </w:p>
        </w:tc>
      </w:tr>
      <w:tr w:rsidR="00350AE7" w:rsidRPr="00A87EC2" w:rsidTr="00AD7C79">
        <w:trPr>
          <w:trHeight w:val="151"/>
        </w:trPr>
        <w:tc>
          <w:tcPr>
            <w:tcW w:w="1304" w:type="dxa"/>
            <w:vMerge/>
            <w:shd w:val="clear" w:color="auto" w:fill="F2F2F2" w:themeFill="background1" w:themeFillShade="F2"/>
          </w:tcPr>
          <w:p w:rsidR="00350AE7" w:rsidRDefault="00350AE7" w:rsidP="00350AE7">
            <w:pPr>
              <w:pStyle w:val="aff6"/>
              <w:ind w:firstLine="0"/>
              <w:rPr>
                <w:sz w:val="20"/>
                <w:szCs w:val="20"/>
                <w:lang w:val="ru-RU"/>
              </w:rPr>
            </w:pPr>
          </w:p>
        </w:tc>
        <w:tc>
          <w:tcPr>
            <w:tcW w:w="2083" w:type="dxa"/>
            <w:vMerge w:val="restart"/>
          </w:tcPr>
          <w:p w:rsidR="00350AE7" w:rsidRPr="00A87EC2" w:rsidRDefault="00350AE7" w:rsidP="00350AE7">
            <w:pPr>
              <w:pStyle w:val="aff6"/>
              <w:ind w:firstLine="0"/>
              <w:rPr>
                <w:sz w:val="20"/>
                <w:szCs w:val="20"/>
                <w:lang w:val="ru-RU"/>
              </w:rPr>
            </w:pPr>
            <w:bookmarkStart w:id="83" w:name="OLE_LINK17"/>
            <w:r w:rsidRPr="00A87EC2">
              <w:rPr>
                <w:sz w:val="20"/>
                <w:szCs w:val="20"/>
                <w:lang w:val="ru-RU"/>
              </w:rPr>
              <w:t>Расчетный показатель максимально допуст</w:t>
            </w:r>
            <w:r w:rsidRPr="00A87EC2">
              <w:rPr>
                <w:sz w:val="20"/>
                <w:szCs w:val="20"/>
                <w:lang w:val="ru-RU"/>
              </w:rPr>
              <w:t>и</w:t>
            </w:r>
            <w:r w:rsidRPr="00A87EC2">
              <w:rPr>
                <w:sz w:val="20"/>
                <w:szCs w:val="20"/>
                <w:lang w:val="ru-RU"/>
              </w:rPr>
              <w:t>мого уровня террит</w:t>
            </w:r>
            <w:r w:rsidRPr="00A87EC2">
              <w:rPr>
                <w:sz w:val="20"/>
                <w:szCs w:val="20"/>
                <w:lang w:val="ru-RU"/>
              </w:rPr>
              <w:t>о</w:t>
            </w:r>
            <w:r w:rsidRPr="00A87EC2">
              <w:rPr>
                <w:sz w:val="20"/>
                <w:szCs w:val="20"/>
                <w:lang w:val="ru-RU"/>
              </w:rPr>
              <w:t>риальной доступности</w:t>
            </w:r>
            <w:bookmarkEnd w:id="83"/>
          </w:p>
        </w:tc>
        <w:tc>
          <w:tcPr>
            <w:tcW w:w="2268" w:type="dxa"/>
            <w:vMerge w:val="restart"/>
          </w:tcPr>
          <w:p w:rsidR="00350AE7" w:rsidRPr="00D74626" w:rsidRDefault="00350AE7" w:rsidP="00350AE7">
            <w:pPr>
              <w:pStyle w:val="aff6"/>
              <w:ind w:firstLine="0"/>
              <w:rPr>
                <w:sz w:val="20"/>
                <w:szCs w:val="20"/>
                <w:lang w:val="ru-RU"/>
              </w:rPr>
            </w:pPr>
            <w:r>
              <w:rPr>
                <w:sz w:val="20"/>
                <w:szCs w:val="20"/>
                <w:lang w:val="ru-RU"/>
              </w:rPr>
              <w:t>Пешеходная досту</w:t>
            </w:r>
            <w:r>
              <w:rPr>
                <w:sz w:val="20"/>
                <w:szCs w:val="20"/>
                <w:lang w:val="ru-RU"/>
              </w:rPr>
              <w:t>п</w:t>
            </w:r>
            <w:r>
              <w:rPr>
                <w:sz w:val="20"/>
                <w:szCs w:val="20"/>
                <w:lang w:val="ru-RU"/>
              </w:rPr>
              <w:t>ность, м</w:t>
            </w:r>
          </w:p>
        </w:tc>
        <w:tc>
          <w:tcPr>
            <w:tcW w:w="2835" w:type="dxa"/>
            <w:gridSpan w:val="2"/>
          </w:tcPr>
          <w:p w:rsidR="00350AE7" w:rsidRDefault="00350AE7" w:rsidP="00350AE7">
            <w:pPr>
              <w:pStyle w:val="aff6"/>
              <w:ind w:firstLine="0"/>
              <w:jc w:val="left"/>
              <w:rPr>
                <w:sz w:val="20"/>
                <w:szCs w:val="20"/>
                <w:lang w:val="ru-RU"/>
              </w:rPr>
            </w:pPr>
            <w:r>
              <w:rPr>
                <w:sz w:val="20"/>
                <w:szCs w:val="20"/>
                <w:lang w:val="ru-RU"/>
              </w:rPr>
              <w:t>в общем случае</w:t>
            </w:r>
          </w:p>
        </w:tc>
        <w:tc>
          <w:tcPr>
            <w:tcW w:w="850" w:type="dxa"/>
            <w:gridSpan w:val="2"/>
          </w:tcPr>
          <w:p w:rsidR="00350AE7" w:rsidRDefault="00350AE7" w:rsidP="00350AE7">
            <w:pPr>
              <w:pStyle w:val="aff6"/>
              <w:ind w:firstLine="0"/>
              <w:jc w:val="center"/>
              <w:rPr>
                <w:sz w:val="20"/>
                <w:szCs w:val="20"/>
                <w:lang w:val="ru-RU"/>
              </w:rPr>
            </w:pPr>
            <w:r>
              <w:rPr>
                <w:sz w:val="20"/>
                <w:szCs w:val="20"/>
                <w:lang w:val="ru-RU"/>
              </w:rPr>
              <w:t>800</w:t>
            </w:r>
          </w:p>
        </w:tc>
      </w:tr>
      <w:tr w:rsidR="00350AE7" w:rsidRPr="00A87EC2" w:rsidTr="00AD7C79">
        <w:tc>
          <w:tcPr>
            <w:tcW w:w="1304" w:type="dxa"/>
            <w:vMerge/>
            <w:shd w:val="clear" w:color="auto" w:fill="F2F2F2" w:themeFill="background1" w:themeFillShade="F2"/>
          </w:tcPr>
          <w:p w:rsidR="00350AE7" w:rsidRDefault="00350AE7" w:rsidP="00350AE7">
            <w:pPr>
              <w:pStyle w:val="aff6"/>
              <w:ind w:firstLine="0"/>
              <w:rPr>
                <w:sz w:val="20"/>
                <w:szCs w:val="20"/>
                <w:lang w:val="ru-RU"/>
              </w:rPr>
            </w:pPr>
          </w:p>
        </w:tc>
        <w:tc>
          <w:tcPr>
            <w:tcW w:w="2083" w:type="dxa"/>
            <w:vMerge/>
          </w:tcPr>
          <w:p w:rsidR="00350AE7" w:rsidRPr="00A87EC2" w:rsidRDefault="00350AE7" w:rsidP="00350AE7">
            <w:pPr>
              <w:pStyle w:val="aff6"/>
              <w:ind w:firstLine="0"/>
              <w:rPr>
                <w:sz w:val="20"/>
                <w:szCs w:val="20"/>
                <w:lang w:val="ru-RU"/>
              </w:rPr>
            </w:pPr>
          </w:p>
        </w:tc>
        <w:tc>
          <w:tcPr>
            <w:tcW w:w="2268" w:type="dxa"/>
            <w:vMerge/>
          </w:tcPr>
          <w:p w:rsidR="00350AE7" w:rsidRDefault="00350AE7" w:rsidP="00350AE7">
            <w:pPr>
              <w:pStyle w:val="aff6"/>
              <w:ind w:firstLine="0"/>
              <w:rPr>
                <w:sz w:val="20"/>
                <w:szCs w:val="20"/>
                <w:lang w:val="ru-RU"/>
              </w:rPr>
            </w:pPr>
          </w:p>
        </w:tc>
        <w:tc>
          <w:tcPr>
            <w:tcW w:w="2835" w:type="dxa"/>
            <w:gridSpan w:val="2"/>
          </w:tcPr>
          <w:p w:rsidR="00350AE7" w:rsidRDefault="00350AE7" w:rsidP="00350AE7">
            <w:pPr>
              <w:pStyle w:val="aff6"/>
              <w:ind w:firstLine="0"/>
              <w:jc w:val="left"/>
              <w:rPr>
                <w:sz w:val="20"/>
                <w:szCs w:val="20"/>
                <w:lang w:val="ru-RU"/>
              </w:rPr>
            </w:pPr>
            <w:r w:rsidRPr="00BD3D7B">
              <w:rPr>
                <w:sz w:val="20"/>
                <w:szCs w:val="20"/>
                <w:lang w:val="ru-RU"/>
              </w:rPr>
              <w:t>в районах реконструкции или с неблагоприятной гидрогеолог</w:t>
            </w:r>
            <w:r w:rsidRPr="00BD3D7B">
              <w:rPr>
                <w:sz w:val="20"/>
                <w:szCs w:val="20"/>
                <w:lang w:val="ru-RU"/>
              </w:rPr>
              <w:t>и</w:t>
            </w:r>
            <w:r w:rsidRPr="00BD3D7B">
              <w:rPr>
                <w:sz w:val="20"/>
                <w:szCs w:val="20"/>
                <w:lang w:val="ru-RU"/>
              </w:rPr>
              <w:t>ческой обстановкой</w:t>
            </w:r>
          </w:p>
        </w:tc>
        <w:tc>
          <w:tcPr>
            <w:tcW w:w="850" w:type="dxa"/>
            <w:gridSpan w:val="2"/>
          </w:tcPr>
          <w:p w:rsidR="00350AE7" w:rsidRDefault="00350AE7" w:rsidP="00350AE7">
            <w:pPr>
              <w:pStyle w:val="aff6"/>
              <w:ind w:firstLine="0"/>
              <w:jc w:val="center"/>
              <w:rPr>
                <w:sz w:val="20"/>
                <w:szCs w:val="20"/>
                <w:lang w:val="ru-RU"/>
              </w:rPr>
            </w:pPr>
            <w:r>
              <w:rPr>
                <w:sz w:val="20"/>
                <w:szCs w:val="20"/>
                <w:lang w:val="ru-RU"/>
              </w:rPr>
              <w:t>1500</w:t>
            </w:r>
          </w:p>
        </w:tc>
      </w:tr>
      <w:tr w:rsidR="00350AE7" w:rsidRPr="00A87EC2" w:rsidTr="00AD7C79">
        <w:tc>
          <w:tcPr>
            <w:tcW w:w="1304" w:type="dxa"/>
            <w:vMerge/>
            <w:shd w:val="clear" w:color="auto" w:fill="F2F2F2" w:themeFill="background1" w:themeFillShade="F2"/>
          </w:tcPr>
          <w:p w:rsidR="00350AE7" w:rsidRDefault="00350AE7" w:rsidP="00350AE7">
            <w:pPr>
              <w:pStyle w:val="aff6"/>
              <w:ind w:firstLine="0"/>
              <w:rPr>
                <w:sz w:val="20"/>
                <w:szCs w:val="20"/>
                <w:lang w:val="ru-RU"/>
              </w:rPr>
            </w:pPr>
          </w:p>
        </w:tc>
        <w:tc>
          <w:tcPr>
            <w:tcW w:w="2083" w:type="dxa"/>
            <w:vMerge/>
          </w:tcPr>
          <w:p w:rsidR="00350AE7" w:rsidRPr="00A87EC2" w:rsidRDefault="00350AE7" w:rsidP="00350AE7">
            <w:pPr>
              <w:pStyle w:val="aff6"/>
              <w:ind w:firstLine="0"/>
              <w:rPr>
                <w:sz w:val="20"/>
                <w:szCs w:val="20"/>
                <w:lang w:val="ru-RU"/>
              </w:rPr>
            </w:pPr>
          </w:p>
        </w:tc>
        <w:tc>
          <w:tcPr>
            <w:tcW w:w="2268" w:type="dxa"/>
            <w:vMerge/>
          </w:tcPr>
          <w:p w:rsidR="00350AE7" w:rsidRDefault="00350AE7" w:rsidP="00350AE7">
            <w:pPr>
              <w:pStyle w:val="aff6"/>
              <w:ind w:firstLine="0"/>
              <w:rPr>
                <w:sz w:val="20"/>
                <w:szCs w:val="20"/>
                <w:lang w:val="ru-RU"/>
              </w:rPr>
            </w:pPr>
          </w:p>
        </w:tc>
        <w:tc>
          <w:tcPr>
            <w:tcW w:w="2835" w:type="dxa"/>
            <w:gridSpan w:val="2"/>
          </w:tcPr>
          <w:p w:rsidR="00350AE7" w:rsidRPr="00BD3D7B" w:rsidRDefault="00350AE7" w:rsidP="00350AE7">
            <w:pPr>
              <w:pStyle w:val="aff6"/>
              <w:ind w:firstLine="0"/>
              <w:jc w:val="left"/>
              <w:rPr>
                <w:sz w:val="20"/>
                <w:szCs w:val="20"/>
                <w:lang w:val="ru-RU"/>
              </w:rPr>
            </w:pPr>
            <w:r>
              <w:rPr>
                <w:sz w:val="20"/>
                <w:szCs w:val="20"/>
                <w:lang w:val="ru-RU"/>
              </w:rPr>
              <w:t xml:space="preserve">для </w:t>
            </w:r>
            <w:r w:rsidRPr="00D74626">
              <w:rPr>
                <w:bCs/>
                <w:kern w:val="36"/>
                <w:sz w:val="20"/>
                <w:szCs w:val="20"/>
                <w:lang w:val="ru-RU"/>
              </w:rPr>
              <w:t>легковых автомобилей и мототранспортных средств, принадлежащих инвалидам</w:t>
            </w:r>
          </w:p>
        </w:tc>
        <w:tc>
          <w:tcPr>
            <w:tcW w:w="850" w:type="dxa"/>
            <w:gridSpan w:val="2"/>
          </w:tcPr>
          <w:p w:rsidR="00350AE7" w:rsidRDefault="00350AE7" w:rsidP="00350AE7">
            <w:pPr>
              <w:pStyle w:val="aff6"/>
              <w:ind w:firstLine="0"/>
              <w:jc w:val="center"/>
              <w:rPr>
                <w:sz w:val="20"/>
                <w:szCs w:val="20"/>
                <w:lang w:val="ru-RU"/>
              </w:rPr>
            </w:pPr>
            <w:r>
              <w:rPr>
                <w:sz w:val="20"/>
                <w:szCs w:val="20"/>
                <w:lang w:val="ru-RU"/>
              </w:rPr>
              <w:t>100</w:t>
            </w:r>
          </w:p>
        </w:tc>
      </w:tr>
      <w:tr w:rsidR="00350AE7" w:rsidRPr="00A87EC2" w:rsidTr="00AD7C79">
        <w:tc>
          <w:tcPr>
            <w:tcW w:w="1304" w:type="dxa"/>
            <w:vMerge w:val="restart"/>
            <w:shd w:val="clear" w:color="auto" w:fill="F2F2F2" w:themeFill="background1" w:themeFillShade="F2"/>
          </w:tcPr>
          <w:p w:rsidR="00350AE7" w:rsidRPr="00FC4E22" w:rsidRDefault="00350AE7" w:rsidP="00350AE7">
            <w:pPr>
              <w:pStyle w:val="aff6"/>
              <w:ind w:firstLine="0"/>
              <w:rPr>
                <w:sz w:val="20"/>
                <w:szCs w:val="20"/>
                <w:lang w:val="ru-RU"/>
              </w:rPr>
            </w:pPr>
            <w:bookmarkStart w:id="84" w:name="OLE_LINK117"/>
            <w:bookmarkStart w:id="85" w:name="OLE_LINK118"/>
            <w:bookmarkStart w:id="86" w:name="OLE_LINK119"/>
            <w:r>
              <w:rPr>
                <w:sz w:val="20"/>
                <w:szCs w:val="20"/>
                <w:lang w:val="ru-RU"/>
              </w:rPr>
              <w:t xml:space="preserve">Объекты для временного хранения </w:t>
            </w:r>
            <w:r w:rsidRPr="00016CE4">
              <w:rPr>
                <w:sz w:val="20"/>
                <w:szCs w:val="20"/>
                <w:lang w:val="ru-RU"/>
              </w:rPr>
              <w:t>транспортных средств</w:t>
            </w:r>
            <w:bookmarkEnd w:id="84"/>
            <w:bookmarkEnd w:id="85"/>
            <w:bookmarkEnd w:id="86"/>
          </w:p>
        </w:tc>
        <w:tc>
          <w:tcPr>
            <w:tcW w:w="2083" w:type="dxa"/>
            <w:vMerge w:val="restart"/>
          </w:tcPr>
          <w:p w:rsidR="00350AE7" w:rsidRPr="00A87EC2" w:rsidRDefault="00350AE7" w:rsidP="00350AE7">
            <w:pPr>
              <w:pStyle w:val="aff6"/>
              <w:ind w:firstLine="0"/>
              <w:rPr>
                <w:sz w:val="20"/>
                <w:szCs w:val="20"/>
                <w:lang w:val="ru-RU"/>
              </w:rPr>
            </w:pPr>
            <w:r w:rsidRPr="00A87EC2">
              <w:rPr>
                <w:sz w:val="20"/>
                <w:szCs w:val="20"/>
                <w:lang w:val="ru-RU"/>
              </w:rPr>
              <w:t>Расчетный показатель минимально допуст</w:t>
            </w:r>
            <w:r w:rsidRPr="00A87EC2">
              <w:rPr>
                <w:sz w:val="20"/>
                <w:szCs w:val="20"/>
                <w:lang w:val="ru-RU"/>
              </w:rPr>
              <w:t>и</w:t>
            </w:r>
            <w:r w:rsidRPr="00A87EC2">
              <w:rPr>
                <w:sz w:val="20"/>
                <w:szCs w:val="20"/>
                <w:lang w:val="ru-RU"/>
              </w:rPr>
              <w:t>мого уровня обесп</w:t>
            </w:r>
            <w:r w:rsidRPr="00A87EC2">
              <w:rPr>
                <w:sz w:val="20"/>
                <w:szCs w:val="20"/>
                <w:lang w:val="ru-RU"/>
              </w:rPr>
              <w:t>е</w:t>
            </w:r>
            <w:r w:rsidRPr="00A87EC2">
              <w:rPr>
                <w:sz w:val="20"/>
                <w:szCs w:val="20"/>
                <w:lang w:val="ru-RU"/>
              </w:rPr>
              <w:t>ченности</w:t>
            </w:r>
          </w:p>
        </w:tc>
        <w:tc>
          <w:tcPr>
            <w:tcW w:w="2268" w:type="dxa"/>
            <w:vMerge w:val="restart"/>
          </w:tcPr>
          <w:p w:rsidR="00350AE7" w:rsidRPr="00FC4E22" w:rsidRDefault="00350AE7" w:rsidP="006611E4">
            <w:pPr>
              <w:pStyle w:val="aff6"/>
              <w:ind w:firstLine="0"/>
              <w:rPr>
                <w:sz w:val="20"/>
                <w:szCs w:val="20"/>
                <w:lang w:val="ru-RU"/>
              </w:rPr>
            </w:pPr>
            <w:bookmarkStart w:id="87" w:name="OLE_LINK120"/>
            <w:r w:rsidRPr="00D74626">
              <w:rPr>
                <w:sz w:val="20"/>
                <w:szCs w:val="20"/>
                <w:lang w:val="ru-RU"/>
              </w:rPr>
              <w:t xml:space="preserve">Количествомест для </w:t>
            </w:r>
            <w:r>
              <w:rPr>
                <w:sz w:val="20"/>
                <w:szCs w:val="20"/>
                <w:lang w:val="ru-RU"/>
              </w:rPr>
              <w:t>вр</w:t>
            </w:r>
            <w:r>
              <w:rPr>
                <w:sz w:val="20"/>
                <w:szCs w:val="20"/>
                <w:lang w:val="ru-RU"/>
              </w:rPr>
              <w:t>е</w:t>
            </w:r>
            <w:r>
              <w:rPr>
                <w:sz w:val="20"/>
                <w:szCs w:val="20"/>
                <w:lang w:val="ru-RU"/>
              </w:rPr>
              <w:t xml:space="preserve">менного </w:t>
            </w:r>
            <w:r w:rsidRPr="00D74626">
              <w:rPr>
                <w:sz w:val="20"/>
                <w:szCs w:val="20"/>
                <w:lang w:val="ru-RU"/>
              </w:rPr>
              <w:t xml:space="preserve">хранения, % от </w:t>
            </w:r>
            <w:r w:rsidRPr="00B971C8">
              <w:rPr>
                <w:sz w:val="20"/>
                <w:szCs w:val="20"/>
                <w:lang w:val="ru-RU"/>
              </w:rPr>
              <w:t>расчетного парка инд</w:t>
            </w:r>
            <w:r w:rsidRPr="00B971C8">
              <w:rPr>
                <w:sz w:val="20"/>
                <w:szCs w:val="20"/>
                <w:lang w:val="ru-RU"/>
              </w:rPr>
              <w:t>и</w:t>
            </w:r>
            <w:r w:rsidRPr="00B971C8">
              <w:rPr>
                <w:sz w:val="20"/>
                <w:szCs w:val="20"/>
                <w:lang w:val="ru-RU"/>
              </w:rPr>
              <w:t>видуальных легковых автомобилей</w:t>
            </w:r>
            <w:bookmarkEnd w:id="87"/>
            <w:r w:rsidRPr="00FC4E22">
              <w:rPr>
                <w:sz w:val="20"/>
                <w:szCs w:val="20"/>
                <w:lang w:val="ru-RU"/>
              </w:rPr>
              <w:t>[</w:t>
            </w:r>
            <w:r w:rsidR="006611E4" w:rsidRPr="006611E4">
              <w:rPr>
                <w:sz w:val="20"/>
                <w:szCs w:val="20"/>
                <w:lang w:val="ru-RU"/>
              </w:rPr>
              <w:t>7</w:t>
            </w:r>
            <w:r w:rsidRPr="00FC4E22">
              <w:rPr>
                <w:sz w:val="20"/>
                <w:szCs w:val="20"/>
                <w:lang w:val="ru-RU"/>
              </w:rPr>
              <w:t>]</w:t>
            </w:r>
          </w:p>
        </w:tc>
        <w:tc>
          <w:tcPr>
            <w:tcW w:w="2835" w:type="dxa"/>
            <w:gridSpan w:val="2"/>
          </w:tcPr>
          <w:p w:rsidR="00350AE7" w:rsidRDefault="00350AE7" w:rsidP="00350AE7">
            <w:pPr>
              <w:pStyle w:val="aff6"/>
              <w:ind w:firstLine="0"/>
              <w:jc w:val="left"/>
              <w:rPr>
                <w:sz w:val="20"/>
                <w:szCs w:val="20"/>
                <w:lang w:val="ru-RU"/>
              </w:rPr>
            </w:pPr>
            <w:r>
              <w:rPr>
                <w:sz w:val="20"/>
                <w:szCs w:val="20"/>
                <w:lang w:val="ru-RU"/>
              </w:rPr>
              <w:t>всего</w:t>
            </w:r>
          </w:p>
        </w:tc>
        <w:tc>
          <w:tcPr>
            <w:tcW w:w="850" w:type="dxa"/>
            <w:gridSpan w:val="2"/>
          </w:tcPr>
          <w:p w:rsidR="00350AE7" w:rsidRDefault="00350AE7" w:rsidP="00350AE7">
            <w:pPr>
              <w:pStyle w:val="aff6"/>
              <w:ind w:firstLine="0"/>
              <w:jc w:val="center"/>
              <w:rPr>
                <w:sz w:val="20"/>
                <w:szCs w:val="20"/>
                <w:lang w:val="ru-RU"/>
              </w:rPr>
            </w:pPr>
            <w:r>
              <w:rPr>
                <w:sz w:val="20"/>
                <w:szCs w:val="20"/>
                <w:lang w:val="ru-RU"/>
              </w:rPr>
              <w:t>70</w:t>
            </w:r>
          </w:p>
        </w:tc>
      </w:tr>
      <w:tr w:rsidR="00350AE7" w:rsidRPr="00A87EC2" w:rsidTr="00AD7C79">
        <w:tc>
          <w:tcPr>
            <w:tcW w:w="1304" w:type="dxa"/>
            <w:vMerge/>
            <w:shd w:val="clear" w:color="auto" w:fill="F2F2F2" w:themeFill="background1" w:themeFillShade="F2"/>
          </w:tcPr>
          <w:p w:rsidR="00350AE7" w:rsidRDefault="00350AE7" w:rsidP="00350AE7">
            <w:pPr>
              <w:pStyle w:val="aff6"/>
              <w:ind w:firstLine="0"/>
              <w:rPr>
                <w:sz w:val="20"/>
                <w:szCs w:val="20"/>
                <w:lang w:val="ru-RU"/>
              </w:rPr>
            </w:pPr>
          </w:p>
        </w:tc>
        <w:tc>
          <w:tcPr>
            <w:tcW w:w="2083" w:type="dxa"/>
            <w:vMerge/>
          </w:tcPr>
          <w:p w:rsidR="00350AE7" w:rsidRPr="00A87EC2" w:rsidRDefault="00350AE7" w:rsidP="00350AE7">
            <w:pPr>
              <w:pStyle w:val="aff6"/>
              <w:ind w:firstLine="0"/>
              <w:rPr>
                <w:sz w:val="20"/>
                <w:szCs w:val="20"/>
                <w:lang w:val="ru-RU"/>
              </w:rPr>
            </w:pPr>
          </w:p>
        </w:tc>
        <w:tc>
          <w:tcPr>
            <w:tcW w:w="2268" w:type="dxa"/>
            <w:vMerge/>
          </w:tcPr>
          <w:p w:rsidR="00350AE7" w:rsidRPr="00FC4E22" w:rsidRDefault="00350AE7" w:rsidP="00350AE7">
            <w:pPr>
              <w:pStyle w:val="aff6"/>
              <w:ind w:firstLine="0"/>
              <w:rPr>
                <w:sz w:val="20"/>
                <w:szCs w:val="20"/>
                <w:lang w:val="ru-RU"/>
              </w:rPr>
            </w:pPr>
          </w:p>
        </w:tc>
        <w:tc>
          <w:tcPr>
            <w:tcW w:w="2835" w:type="dxa"/>
            <w:gridSpan w:val="2"/>
          </w:tcPr>
          <w:p w:rsidR="00350AE7" w:rsidRDefault="00350AE7" w:rsidP="00350AE7">
            <w:pPr>
              <w:pStyle w:val="aff6"/>
              <w:ind w:firstLine="0"/>
              <w:jc w:val="left"/>
              <w:rPr>
                <w:sz w:val="20"/>
                <w:szCs w:val="20"/>
                <w:lang w:val="ru-RU"/>
              </w:rPr>
            </w:pPr>
            <w:r>
              <w:rPr>
                <w:sz w:val="20"/>
                <w:szCs w:val="20"/>
                <w:lang w:val="ru-RU"/>
              </w:rPr>
              <w:t>в жилых зонах</w:t>
            </w:r>
          </w:p>
        </w:tc>
        <w:tc>
          <w:tcPr>
            <w:tcW w:w="850" w:type="dxa"/>
            <w:gridSpan w:val="2"/>
          </w:tcPr>
          <w:p w:rsidR="00350AE7" w:rsidRDefault="00350AE7" w:rsidP="00350AE7">
            <w:pPr>
              <w:pStyle w:val="aff6"/>
              <w:ind w:firstLine="0"/>
              <w:jc w:val="center"/>
              <w:rPr>
                <w:sz w:val="20"/>
                <w:szCs w:val="20"/>
                <w:lang w:val="ru-RU"/>
              </w:rPr>
            </w:pPr>
            <w:r>
              <w:rPr>
                <w:sz w:val="20"/>
                <w:szCs w:val="20"/>
                <w:lang w:val="ru-RU"/>
              </w:rPr>
              <w:t>25</w:t>
            </w:r>
          </w:p>
        </w:tc>
      </w:tr>
      <w:tr w:rsidR="00350AE7" w:rsidRPr="00A87EC2" w:rsidTr="00AD7C79">
        <w:tc>
          <w:tcPr>
            <w:tcW w:w="1304" w:type="dxa"/>
            <w:vMerge/>
            <w:shd w:val="clear" w:color="auto" w:fill="F2F2F2" w:themeFill="background1" w:themeFillShade="F2"/>
          </w:tcPr>
          <w:p w:rsidR="00350AE7" w:rsidRDefault="00350AE7" w:rsidP="00350AE7">
            <w:pPr>
              <w:pStyle w:val="aff6"/>
              <w:ind w:firstLine="0"/>
              <w:rPr>
                <w:sz w:val="20"/>
                <w:szCs w:val="20"/>
                <w:lang w:val="ru-RU"/>
              </w:rPr>
            </w:pPr>
          </w:p>
        </w:tc>
        <w:tc>
          <w:tcPr>
            <w:tcW w:w="2083" w:type="dxa"/>
            <w:vMerge/>
          </w:tcPr>
          <w:p w:rsidR="00350AE7" w:rsidRPr="00A87EC2" w:rsidRDefault="00350AE7" w:rsidP="00350AE7">
            <w:pPr>
              <w:pStyle w:val="aff6"/>
              <w:ind w:firstLine="0"/>
              <w:rPr>
                <w:sz w:val="20"/>
                <w:szCs w:val="20"/>
                <w:lang w:val="ru-RU"/>
              </w:rPr>
            </w:pPr>
          </w:p>
        </w:tc>
        <w:tc>
          <w:tcPr>
            <w:tcW w:w="2268" w:type="dxa"/>
            <w:vMerge/>
          </w:tcPr>
          <w:p w:rsidR="00350AE7" w:rsidRPr="00FC4E22" w:rsidRDefault="00350AE7" w:rsidP="00350AE7">
            <w:pPr>
              <w:pStyle w:val="aff6"/>
              <w:ind w:firstLine="0"/>
              <w:rPr>
                <w:sz w:val="20"/>
                <w:szCs w:val="20"/>
                <w:lang w:val="ru-RU"/>
              </w:rPr>
            </w:pPr>
          </w:p>
        </w:tc>
        <w:tc>
          <w:tcPr>
            <w:tcW w:w="2835" w:type="dxa"/>
            <w:gridSpan w:val="2"/>
          </w:tcPr>
          <w:p w:rsidR="00350AE7" w:rsidRPr="00BD2FA2" w:rsidRDefault="00350AE7" w:rsidP="00350AE7">
            <w:pPr>
              <w:pStyle w:val="aff6"/>
              <w:ind w:firstLine="0"/>
              <w:jc w:val="left"/>
              <w:rPr>
                <w:sz w:val="20"/>
                <w:szCs w:val="20"/>
                <w:lang w:val="ru-RU"/>
              </w:rPr>
            </w:pPr>
            <w:r>
              <w:rPr>
                <w:sz w:val="20"/>
                <w:szCs w:val="20"/>
                <w:lang w:val="ru-RU"/>
              </w:rPr>
              <w:t xml:space="preserve">в </w:t>
            </w:r>
            <w:r w:rsidRPr="00BD2FA2">
              <w:rPr>
                <w:sz w:val="20"/>
                <w:szCs w:val="20"/>
                <w:lang w:val="ru-RU"/>
              </w:rPr>
              <w:t>производственных зон</w:t>
            </w:r>
            <w:r>
              <w:rPr>
                <w:sz w:val="20"/>
                <w:szCs w:val="20"/>
                <w:lang w:val="ru-RU"/>
              </w:rPr>
              <w:t>ах</w:t>
            </w:r>
            <w:r w:rsidRPr="00BD2FA2">
              <w:rPr>
                <w:sz w:val="20"/>
                <w:szCs w:val="20"/>
                <w:lang w:val="ru-RU"/>
              </w:rPr>
              <w:t>, з</w:t>
            </w:r>
            <w:r w:rsidRPr="00BD2FA2">
              <w:rPr>
                <w:sz w:val="20"/>
                <w:szCs w:val="20"/>
                <w:lang w:val="ru-RU"/>
              </w:rPr>
              <w:t>о</w:t>
            </w:r>
            <w:r w:rsidRPr="00BD2FA2">
              <w:rPr>
                <w:sz w:val="20"/>
                <w:szCs w:val="20"/>
                <w:lang w:val="ru-RU"/>
              </w:rPr>
              <w:t>н</w:t>
            </w:r>
            <w:r>
              <w:rPr>
                <w:sz w:val="20"/>
                <w:szCs w:val="20"/>
                <w:lang w:val="ru-RU"/>
              </w:rPr>
              <w:t>ах</w:t>
            </w:r>
            <w:r w:rsidRPr="00BD2FA2">
              <w:rPr>
                <w:sz w:val="20"/>
                <w:szCs w:val="20"/>
                <w:lang w:val="ru-RU"/>
              </w:rPr>
              <w:t xml:space="preserve"> транспортной и инжене</w:t>
            </w:r>
            <w:r w:rsidRPr="00BD2FA2">
              <w:rPr>
                <w:sz w:val="20"/>
                <w:szCs w:val="20"/>
                <w:lang w:val="ru-RU"/>
              </w:rPr>
              <w:t>р</w:t>
            </w:r>
            <w:r w:rsidRPr="00BD2FA2">
              <w:rPr>
                <w:sz w:val="20"/>
                <w:szCs w:val="20"/>
                <w:lang w:val="ru-RU"/>
              </w:rPr>
              <w:t>ной инфраструктуры</w:t>
            </w:r>
          </w:p>
        </w:tc>
        <w:tc>
          <w:tcPr>
            <w:tcW w:w="850" w:type="dxa"/>
            <w:gridSpan w:val="2"/>
          </w:tcPr>
          <w:p w:rsidR="00350AE7" w:rsidRDefault="00350AE7" w:rsidP="00350AE7">
            <w:pPr>
              <w:pStyle w:val="aff6"/>
              <w:ind w:firstLine="0"/>
              <w:jc w:val="center"/>
              <w:rPr>
                <w:sz w:val="20"/>
                <w:szCs w:val="20"/>
                <w:lang w:val="ru-RU"/>
              </w:rPr>
            </w:pPr>
            <w:r>
              <w:rPr>
                <w:sz w:val="20"/>
                <w:szCs w:val="20"/>
                <w:lang w:val="ru-RU"/>
              </w:rPr>
              <w:t>25</w:t>
            </w:r>
          </w:p>
        </w:tc>
      </w:tr>
      <w:tr w:rsidR="00350AE7" w:rsidRPr="00A87EC2" w:rsidTr="00AD7C79">
        <w:tc>
          <w:tcPr>
            <w:tcW w:w="1304" w:type="dxa"/>
            <w:vMerge/>
            <w:shd w:val="clear" w:color="auto" w:fill="F2F2F2" w:themeFill="background1" w:themeFillShade="F2"/>
          </w:tcPr>
          <w:p w:rsidR="00350AE7" w:rsidRDefault="00350AE7" w:rsidP="00350AE7">
            <w:pPr>
              <w:pStyle w:val="aff6"/>
              <w:ind w:firstLine="0"/>
              <w:rPr>
                <w:sz w:val="20"/>
                <w:szCs w:val="20"/>
                <w:lang w:val="ru-RU"/>
              </w:rPr>
            </w:pPr>
          </w:p>
        </w:tc>
        <w:tc>
          <w:tcPr>
            <w:tcW w:w="2083" w:type="dxa"/>
            <w:vMerge/>
          </w:tcPr>
          <w:p w:rsidR="00350AE7" w:rsidRPr="00A87EC2" w:rsidRDefault="00350AE7" w:rsidP="00350AE7">
            <w:pPr>
              <w:pStyle w:val="aff6"/>
              <w:ind w:firstLine="0"/>
              <w:rPr>
                <w:sz w:val="20"/>
                <w:szCs w:val="20"/>
                <w:lang w:val="ru-RU"/>
              </w:rPr>
            </w:pPr>
          </w:p>
        </w:tc>
        <w:tc>
          <w:tcPr>
            <w:tcW w:w="2268" w:type="dxa"/>
            <w:vMerge/>
          </w:tcPr>
          <w:p w:rsidR="00350AE7" w:rsidRPr="00FC4E22" w:rsidRDefault="00350AE7" w:rsidP="00350AE7">
            <w:pPr>
              <w:pStyle w:val="aff6"/>
              <w:ind w:firstLine="0"/>
              <w:rPr>
                <w:sz w:val="20"/>
                <w:szCs w:val="20"/>
                <w:lang w:val="ru-RU"/>
              </w:rPr>
            </w:pPr>
          </w:p>
        </w:tc>
        <w:tc>
          <w:tcPr>
            <w:tcW w:w="2835" w:type="dxa"/>
            <w:gridSpan w:val="2"/>
          </w:tcPr>
          <w:p w:rsidR="00350AE7" w:rsidRDefault="00350AE7" w:rsidP="00350AE7">
            <w:pPr>
              <w:pStyle w:val="aff6"/>
              <w:ind w:firstLine="0"/>
              <w:jc w:val="left"/>
              <w:rPr>
                <w:sz w:val="20"/>
                <w:szCs w:val="20"/>
                <w:lang w:val="ru-RU"/>
              </w:rPr>
            </w:pPr>
            <w:r>
              <w:rPr>
                <w:sz w:val="20"/>
                <w:szCs w:val="20"/>
                <w:lang w:val="ru-RU"/>
              </w:rPr>
              <w:t>в общественно-деловых зонах</w:t>
            </w:r>
          </w:p>
        </w:tc>
        <w:tc>
          <w:tcPr>
            <w:tcW w:w="850" w:type="dxa"/>
            <w:gridSpan w:val="2"/>
          </w:tcPr>
          <w:p w:rsidR="00350AE7" w:rsidRDefault="00350AE7" w:rsidP="00350AE7">
            <w:pPr>
              <w:pStyle w:val="aff6"/>
              <w:ind w:firstLine="0"/>
              <w:jc w:val="center"/>
              <w:rPr>
                <w:sz w:val="20"/>
                <w:szCs w:val="20"/>
                <w:lang w:val="ru-RU"/>
              </w:rPr>
            </w:pPr>
            <w:r>
              <w:rPr>
                <w:sz w:val="20"/>
                <w:szCs w:val="20"/>
                <w:lang w:val="ru-RU"/>
              </w:rPr>
              <w:t>5</w:t>
            </w:r>
          </w:p>
        </w:tc>
      </w:tr>
      <w:tr w:rsidR="00350AE7" w:rsidRPr="00A87EC2" w:rsidTr="00AD7C79">
        <w:tc>
          <w:tcPr>
            <w:tcW w:w="1304" w:type="dxa"/>
            <w:vMerge/>
            <w:shd w:val="clear" w:color="auto" w:fill="F2F2F2" w:themeFill="background1" w:themeFillShade="F2"/>
          </w:tcPr>
          <w:p w:rsidR="00350AE7" w:rsidRDefault="00350AE7" w:rsidP="00350AE7">
            <w:pPr>
              <w:pStyle w:val="aff6"/>
              <w:ind w:firstLine="0"/>
              <w:rPr>
                <w:sz w:val="20"/>
                <w:szCs w:val="20"/>
                <w:lang w:val="ru-RU"/>
              </w:rPr>
            </w:pPr>
          </w:p>
        </w:tc>
        <w:tc>
          <w:tcPr>
            <w:tcW w:w="2083" w:type="dxa"/>
            <w:vMerge/>
          </w:tcPr>
          <w:p w:rsidR="00350AE7" w:rsidRPr="00A87EC2" w:rsidRDefault="00350AE7" w:rsidP="00350AE7">
            <w:pPr>
              <w:pStyle w:val="aff6"/>
              <w:ind w:firstLine="0"/>
              <w:rPr>
                <w:sz w:val="20"/>
                <w:szCs w:val="20"/>
                <w:lang w:val="ru-RU"/>
              </w:rPr>
            </w:pPr>
          </w:p>
        </w:tc>
        <w:tc>
          <w:tcPr>
            <w:tcW w:w="2268" w:type="dxa"/>
            <w:vMerge/>
          </w:tcPr>
          <w:p w:rsidR="00350AE7" w:rsidRPr="00FC4E22" w:rsidRDefault="00350AE7" w:rsidP="00350AE7">
            <w:pPr>
              <w:pStyle w:val="aff6"/>
              <w:ind w:firstLine="0"/>
              <w:rPr>
                <w:sz w:val="20"/>
                <w:szCs w:val="20"/>
                <w:lang w:val="ru-RU"/>
              </w:rPr>
            </w:pPr>
          </w:p>
        </w:tc>
        <w:tc>
          <w:tcPr>
            <w:tcW w:w="2835" w:type="dxa"/>
            <w:gridSpan w:val="2"/>
          </w:tcPr>
          <w:p w:rsidR="00350AE7" w:rsidRDefault="00350AE7" w:rsidP="00350AE7">
            <w:pPr>
              <w:pStyle w:val="aff6"/>
              <w:ind w:firstLine="0"/>
              <w:jc w:val="left"/>
              <w:rPr>
                <w:sz w:val="20"/>
                <w:szCs w:val="20"/>
                <w:lang w:val="ru-RU"/>
              </w:rPr>
            </w:pPr>
            <w:r w:rsidRPr="00BD2FA2">
              <w:rPr>
                <w:sz w:val="20"/>
                <w:szCs w:val="20"/>
                <w:lang w:val="ru-RU"/>
              </w:rPr>
              <w:t xml:space="preserve">в </w:t>
            </w:r>
            <w:r w:rsidRPr="00FC4E22">
              <w:rPr>
                <w:sz w:val="20"/>
                <w:szCs w:val="20"/>
                <w:lang w:val="ru-RU"/>
              </w:rPr>
              <w:t>зон</w:t>
            </w:r>
            <w:r>
              <w:rPr>
                <w:sz w:val="20"/>
                <w:szCs w:val="20"/>
                <w:lang w:val="ru-RU"/>
              </w:rPr>
              <w:t>ах</w:t>
            </w:r>
            <w:r w:rsidRPr="00FC4E22">
              <w:rPr>
                <w:sz w:val="20"/>
                <w:szCs w:val="20"/>
                <w:lang w:val="ru-RU"/>
              </w:rPr>
              <w:t xml:space="preserve"> массового кратковр</w:t>
            </w:r>
            <w:r w:rsidRPr="00FC4E22">
              <w:rPr>
                <w:sz w:val="20"/>
                <w:szCs w:val="20"/>
                <w:lang w:val="ru-RU"/>
              </w:rPr>
              <w:t>е</w:t>
            </w:r>
            <w:r w:rsidRPr="00FC4E22">
              <w:rPr>
                <w:sz w:val="20"/>
                <w:szCs w:val="20"/>
                <w:lang w:val="ru-RU"/>
              </w:rPr>
              <w:t>менного отдыха</w:t>
            </w:r>
          </w:p>
        </w:tc>
        <w:tc>
          <w:tcPr>
            <w:tcW w:w="850" w:type="dxa"/>
            <w:gridSpan w:val="2"/>
          </w:tcPr>
          <w:p w:rsidR="00350AE7" w:rsidRDefault="00350AE7" w:rsidP="00350AE7">
            <w:pPr>
              <w:pStyle w:val="aff6"/>
              <w:ind w:firstLine="0"/>
              <w:jc w:val="center"/>
              <w:rPr>
                <w:sz w:val="20"/>
                <w:szCs w:val="20"/>
                <w:lang w:val="ru-RU"/>
              </w:rPr>
            </w:pPr>
            <w:r>
              <w:rPr>
                <w:sz w:val="20"/>
                <w:szCs w:val="20"/>
                <w:lang w:val="ru-RU"/>
              </w:rPr>
              <w:t>15</w:t>
            </w:r>
          </w:p>
        </w:tc>
      </w:tr>
      <w:tr w:rsidR="00350AE7" w:rsidRPr="00A87EC2" w:rsidTr="00AD7C79">
        <w:tc>
          <w:tcPr>
            <w:tcW w:w="1304" w:type="dxa"/>
            <w:vMerge/>
            <w:shd w:val="clear" w:color="auto" w:fill="F2F2F2" w:themeFill="background1" w:themeFillShade="F2"/>
          </w:tcPr>
          <w:p w:rsidR="00350AE7" w:rsidRDefault="00350AE7" w:rsidP="00350AE7">
            <w:pPr>
              <w:pStyle w:val="aff6"/>
              <w:ind w:firstLine="0"/>
              <w:rPr>
                <w:sz w:val="20"/>
                <w:szCs w:val="20"/>
                <w:lang w:val="ru-RU"/>
              </w:rPr>
            </w:pPr>
          </w:p>
        </w:tc>
        <w:tc>
          <w:tcPr>
            <w:tcW w:w="2083" w:type="dxa"/>
            <w:vMerge/>
          </w:tcPr>
          <w:p w:rsidR="00350AE7" w:rsidRPr="00A87EC2" w:rsidRDefault="00350AE7" w:rsidP="00350AE7">
            <w:pPr>
              <w:pStyle w:val="aff6"/>
              <w:ind w:firstLine="0"/>
              <w:rPr>
                <w:sz w:val="20"/>
                <w:szCs w:val="20"/>
                <w:lang w:val="ru-RU"/>
              </w:rPr>
            </w:pPr>
          </w:p>
        </w:tc>
        <w:tc>
          <w:tcPr>
            <w:tcW w:w="2268" w:type="dxa"/>
          </w:tcPr>
          <w:p w:rsidR="00350AE7" w:rsidRPr="00FC4E22" w:rsidRDefault="00350AE7" w:rsidP="00350AE7">
            <w:pPr>
              <w:pStyle w:val="aff6"/>
              <w:ind w:firstLine="0"/>
              <w:rPr>
                <w:sz w:val="20"/>
                <w:szCs w:val="20"/>
                <w:lang w:val="ru-RU"/>
              </w:rPr>
            </w:pPr>
            <w:r w:rsidRPr="008B113B">
              <w:rPr>
                <w:sz w:val="20"/>
                <w:szCs w:val="20"/>
                <w:lang w:val="ru-RU"/>
              </w:rPr>
              <w:t>Количество мест для временного хранения</w:t>
            </w:r>
            <w:r>
              <w:rPr>
                <w:sz w:val="20"/>
                <w:szCs w:val="20"/>
                <w:lang w:val="ru-RU"/>
              </w:rPr>
              <w:t xml:space="preserve"> для транспорта инвалидов, % от общего числа мест на автостоянке</w:t>
            </w:r>
          </w:p>
        </w:tc>
        <w:tc>
          <w:tcPr>
            <w:tcW w:w="3685" w:type="dxa"/>
            <w:gridSpan w:val="4"/>
          </w:tcPr>
          <w:p w:rsidR="00350AE7" w:rsidRDefault="00350AE7" w:rsidP="00350AE7">
            <w:pPr>
              <w:pStyle w:val="aff6"/>
              <w:ind w:firstLine="0"/>
              <w:jc w:val="center"/>
              <w:rPr>
                <w:sz w:val="20"/>
                <w:szCs w:val="20"/>
                <w:lang w:val="ru-RU"/>
              </w:rPr>
            </w:pPr>
            <w:r>
              <w:rPr>
                <w:sz w:val="20"/>
                <w:szCs w:val="20"/>
                <w:lang w:val="ru-RU"/>
              </w:rPr>
              <w:t>10</w:t>
            </w:r>
          </w:p>
        </w:tc>
      </w:tr>
      <w:tr w:rsidR="00350AE7" w:rsidRPr="00A87EC2" w:rsidTr="00AD7C79">
        <w:tc>
          <w:tcPr>
            <w:tcW w:w="1304" w:type="dxa"/>
            <w:vMerge/>
            <w:shd w:val="clear" w:color="auto" w:fill="F2F2F2" w:themeFill="background1" w:themeFillShade="F2"/>
          </w:tcPr>
          <w:p w:rsidR="00350AE7" w:rsidRDefault="00350AE7" w:rsidP="00350AE7">
            <w:pPr>
              <w:pStyle w:val="aff6"/>
              <w:ind w:firstLine="0"/>
              <w:rPr>
                <w:sz w:val="20"/>
                <w:szCs w:val="20"/>
                <w:lang w:val="ru-RU"/>
              </w:rPr>
            </w:pPr>
          </w:p>
        </w:tc>
        <w:tc>
          <w:tcPr>
            <w:tcW w:w="2083" w:type="dxa"/>
            <w:vMerge/>
          </w:tcPr>
          <w:p w:rsidR="00350AE7" w:rsidRPr="00A87EC2" w:rsidRDefault="00350AE7" w:rsidP="00350AE7">
            <w:pPr>
              <w:pStyle w:val="aff6"/>
              <w:ind w:firstLine="0"/>
              <w:rPr>
                <w:sz w:val="20"/>
                <w:szCs w:val="20"/>
                <w:lang w:val="ru-RU"/>
              </w:rPr>
            </w:pPr>
          </w:p>
        </w:tc>
        <w:tc>
          <w:tcPr>
            <w:tcW w:w="2268" w:type="dxa"/>
          </w:tcPr>
          <w:p w:rsidR="00350AE7" w:rsidRPr="008B113B" w:rsidRDefault="00350AE7" w:rsidP="00350AE7">
            <w:pPr>
              <w:pStyle w:val="aff6"/>
              <w:ind w:firstLine="0"/>
              <w:rPr>
                <w:sz w:val="20"/>
                <w:szCs w:val="20"/>
                <w:lang w:val="ru-RU"/>
              </w:rPr>
            </w:pPr>
            <w:r w:rsidRPr="008B113B">
              <w:rPr>
                <w:sz w:val="20"/>
                <w:szCs w:val="20"/>
                <w:lang w:val="ru-RU"/>
              </w:rPr>
              <w:t>Количество мест для временного хранения</w:t>
            </w:r>
            <w:r>
              <w:rPr>
                <w:sz w:val="20"/>
                <w:szCs w:val="20"/>
                <w:lang w:val="ru-RU"/>
              </w:rPr>
              <w:t xml:space="preserve"> для транспорта инвалидов, ед.</w:t>
            </w:r>
          </w:p>
        </w:tc>
        <w:tc>
          <w:tcPr>
            <w:tcW w:w="3685" w:type="dxa"/>
            <w:gridSpan w:val="4"/>
          </w:tcPr>
          <w:p w:rsidR="00350AE7" w:rsidRDefault="00350AE7" w:rsidP="00350AE7">
            <w:pPr>
              <w:pStyle w:val="aff6"/>
              <w:ind w:firstLine="0"/>
              <w:jc w:val="center"/>
              <w:rPr>
                <w:sz w:val="20"/>
                <w:szCs w:val="20"/>
                <w:lang w:val="ru-RU"/>
              </w:rPr>
            </w:pPr>
            <w:r>
              <w:rPr>
                <w:sz w:val="20"/>
                <w:szCs w:val="20"/>
                <w:lang w:val="ru-RU"/>
              </w:rPr>
              <w:t>1</w:t>
            </w:r>
          </w:p>
        </w:tc>
      </w:tr>
      <w:tr w:rsidR="00350AE7" w:rsidRPr="00A87EC2" w:rsidTr="00AD7C79">
        <w:tc>
          <w:tcPr>
            <w:tcW w:w="1304" w:type="dxa"/>
            <w:vMerge/>
            <w:shd w:val="clear" w:color="auto" w:fill="F2F2F2" w:themeFill="background1" w:themeFillShade="F2"/>
          </w:tcPr>
          <w:p w:rsidR="00350AE7" w:rsidRDefault="00350AE7" w:rsidP="00350AE7">
            <w:pPr>
              <w:pStyle w:val="aff6"/>
              <w:ind w:firstLine="0"/>
              <w:rPr>
                <w:sz w:val="20"/>
                <w:szCs w:val="20"/>
                <w:lang w:val="ru-RU"/>
              </w:rPr>
            </w:pPr>
          </w:p>
        </w:tc>
        <w:tc>
          <w:tcPr>
            <w:tcW w:w="2083" w:type="dxa"/>
            <w:vMerge w:val="restart"/>
          </w:tcPr>
          <w:p w:rsidR="00350AE7" w:rsidRPr="00A87EC2" w:rsidRDefault="00350AE7" w:rsidP="00350AE7">
            <w:pPr>
              <w:pStyle w:val="aff6"/>
              <w:ind w:firstLine="0"/>
              <w:rPr>
                <w:sz w:val="20"/>
                <w:szCs w:val="20"/>
                <w:lang w:val="ru-RU"/>
              </w:rPr>
            </w:pPr>
            <w:r w:rsidRPr="00A87EC2">
              <w:rPr>
                <w:sz w:val="20"/>
                <w:szCs w:val="20"/>
                <w:lang w:val="ru-RU"/>
              </w:rPr>
              <w:t>Расчетный показатель максимально допуст</w:t>
            </w:r>
            <w:r w:rsidRPr="00A87EC2">
              <w:rPr>
                <w:sz w:val="20"/>
                <w:szCs w:val="20"/>
                <w:lang w:val="ru-RU"/>
              </w:rPr>
              <w:t>и</w:t>
            </w:r>
            <w:r w:rsidRPr="00A87EC2">
              <w:rPr>
                <w:sz w:val="20"/>
                <w:szCs w:val="20"/>
                <w:lang w:val="ru-RU"/>
              </w:rPr>
              <w:t>мого уровня террит</w:t>
            </w:r>
            <w:r w:rsidRPr="00A87EC2">
              <w:rPr>
                <w:sz w:val="20"/>
                <w:szCs w:val="20"/>
                <w:lang w:val="ru-RU"/>
              </w:rPr>
              <w:t>о</w:t>
            </w:r>
            <w:r w:rsidRPr="00A87EC2">
              <w:rPr>
                <w:sz w:val="20"/>
                <w:szCs w:val="20"/>
                <w:lang w:val="ru-RU"/>
              </w:rPr>
              <w:t>риальной доступности</w:t>
            </w:r>
          </w:p>
        </w:tc>
        <w:tc>
          <w:tcPr>
            <w:tcW w:w="2268" w:type="dxa"/>
            <w:vMerge w:val="restart"/>
          </w:tcPr>
          <w:p w:rsidR="00350AE7" w:rsidRPr="00FC4E22" w:rsidRDefault="00350AE7" w:rsidP="00350AE7">
            <w:pPr>
              <w:pStyle w:val="aff6"/>
              <w:ind w:firstLine="0"/>
              <w:rPr>
                <w:sz w:val="20"/>
                <w:szCs w:val="20"/>
                <w:lang w:val="ru-RU"/>
              </w:rPr>
            </w:pPr>
            <w:r>
              <w:rPr>
                <w:bCs/>
                <w:kern w:val="36"/>
                <w:sz w:val="20"/>
                <w:szCs w:val="20"/>
                <w:lang w:val="ru-RU"/>
              </w:rPr>
              <w:t>Пешеходная досту</w:t>
            </w:r>
            <w:r>
              <w:rPr>
                <w:bCs/>
                <w:kern w:val="36"/>
                <w:sz w:val="20"/>
                <w:szCs w:val="20"/>
                <w:lang w:val="ru-RU"/>
              </w:rPr>
              <w:t>п</w:t>
            </w:r>
            <w:r>
              <w:rPr>
                <w:bCs/>
                <w:kern w:val="36"/>
                <w:sz w:val="20"/>
                <w:szCs w:val="20"/>
                <w:lang w:val="ru-RU"/>
              </w:rPr>
              <w:t>ность, м</w:t>
            </w:r>
          </w:p>
        </w:tc>
        <w:tc>
          <w:tcPr>
            <w:tcW w:w="2835" w:type="dxa"/>
            <w:gridSpan w:val="2"/>
          </w:tcPr>
          <w:p w:rsidR="00350AE7" w:rsidRPr="00BD2FA2" w:rsidRDefault="00350AE7" w:rsidP="00350AE7">
            <w:pPr>
              <w:pStyle w:val="aff6"/>
              <w:keepNext/>
              <w:ind w:firstLine="0"/>
              <w:jc w:val="left"/>
              <w:rPr>
                <w:sz w:val="20"/>
                <w:szCs w:val="20"/>
                <w:lang w:val="ru-RU"/>
              </w:rPr>
            </w:pPr>
            <w:r>
              <w:rPr>
                <w:sz w:val="20"/>
                <w:szCs w:val="20"/>
                <w:lang w:val="ru-RU"/>
              </w:rPr>
              <w:t>до входов в жилые здания</w:t>
            </w:r>
          </w:p>
        </w:tc>
        <w:tc>
          <w:tcPr>
            <w:tcW w:w="850" w:type="dxa"/>
            <w:gridSpan w:val="2"/>
          </w:tcPr>
          <w:p w:rsidR="00350AE7" w:rsidRDefault="00350AE7" w:rsidP="00350AE7">
            <w:pPr>
              <w:pStyle w:val="aff6"/>
              <w:ind w:firstLine="0"/>
              <w:jc w:val="center"/>
              <w:rPr>
                <w:sz w:val="20"/>
                <w:szCs w:val="20"/>
                <w:lang w:val="ru-RU"/>
              </w:rPr>
            </w:pPr>
            <w:r>
              <w:rPr>
                <w:sz w:val="20"/>
                <w:szCs w:val="20"/>
                <w:lang w:val="ru-RU"/>
              </w:rPr>
              <w:t>100</w:t>
            </w:r>
          </w:p>
        </w:tc>
      </w:tr>
      <w:tr w:rsidR="00350AE7" w:rsidRPr="00A87EC2" w:rsidTr="00AD7C79">
        <w:tc>
          <w:tcPr>
            <w:tcW w:w="1304" w:type="dxa"/>
            <w:vMerge/>
            <w:shd w:val="clear" w:color="auto" w:fill="F2F2F2" w:themeFill="background1" w:themeFillShade="F2"/>
          </w:tcPr>
          <w:p w:rsidR="00350AE7" w:rsidRDefault="00350AE7" w:rsidP="00350AE7">
            <w:pPr>
              <w:pStyle w:val="aff6"/>
              <w:ind w:firstLine="0"/>
              <w:rPr>
                <w:sz w:val="20"/>
                <w:szCs w:val="20"/>
                <w:lang w:val="ru-RU"/>
              </w:rPr>
            </w:pPr>
          </w:p>
        </w:tc>
        <w:tc>
          <w:tcPr>
            <w:tcW w:w="2083" w:type="dxa"/>
            <w:vMerge/>
          </w:tcPr>
          <w:p w:rsidR="00350AE7" w:rsidRPr="00A87EC2" w:rsidRDefault="00350AE7" w:rsidP="00350AE7">
            <w:pPr>
              <w:pStyle w:val="aff6"/>
              <w:ind w:firstLine="0"/>
              <w:rPr>
                <w:sz w:val="20"/>
                <w:szCs w:val="20"/>
                <w:lang w:val="ru-RU"/>
              </w:rPr>
            </w:pPr>
          </w:p>
        </w:tc>
        <w:tc>
          <w:tcPr>
            <w:tcW w:w="2268" w:type="dxa"/>
            <w:vMerge/>
          </w:tcPr>
          <w:p w:rsidR="00350AE7" w:rsidRPr="00FC4E22" w:rsidRDefault="00350AE7" w:rsidP="00350AE7">
            <w:pPr>
              <w:pStyle w:val="aff6"/>
              <w:ind w:firstLine="0"/>
              <w:rPr>
                <w:sz w:val="20"/>
                <w:szCs w:val="20"/>
                <w:lang w:val="ru-RU"/>
              </w:rPr>
            </w:pPr>
          </w:p>
        </w:tc>
        <w:tc>
          <w:tcPr>
            <w:tcW w:w="2835" w:type="dxa"/>
            <w:gridSpan w:val="2"/>
          </w:tcPr>
          <w:p w:rsidR="00350AE7" w:rsidRPr="005B4A75" w:rsidRDefault="00350AE7" w:rsidP="00350AE7">
            <w:pPr>
              <w:pStyle w:val="aff6"/>
              <w:ind w:firstLine="0"/>
              <w:jc w:val="left"/>
              <w:rPr>
                <w:sz w:val="20"/>
                <w:szCs w:val="20"/>
                <w:lang w:val="ru-RU"/>
              </w:rPr>
            </w:pPr>
            <w:r>
              <w:rPr>
                <w:sz w:val="20"/>
                <w:szCs w:val="20"/>
                <w:lang w:val="ru-RU"/>
              </w:rPr>
              <w:t>до в</w:t>
            </w:r>
            <w:r w:rsidRPr="005B4A75">
              <w:rPr>
                <w:sz w:val="20"/>
                <w:szCs w:val="20"/>
                <w:lang w:val="ru-RU"/>
              </w:rPr>
              <w:t>ход</w:t>
            </w:r>
            <w:r>
              <w:rPr>
                <w:sz w:val="20"/>
                <w:szCs w:val="20"/>
                <w:lang w:val="ru-RU"/>
              </w:rPr>
              <w:t>ов</w:t>
            </w:r>
            <w:r w:rsidRPr="00FC4E22">
              <w:rPr>
                <w:sz w:val="20"/>
                <w:szCs w:val="20"/>
                <w:lang w:val="ru-RU"/>
              </w:rPr>
              <w:t>в места крупных у</w:t>
            </w:r>
            <w:r w:rsidRPr="00FC4E22">
              <w:rPr>
                <w:sz w:val="20"/>
                <w:szCs w:val="20"/>
                <w:lang w:val="ru-RU"/>
              </w:rPr>
              <w:t>ч</w:t>
            </w:r>
            <w:r w:rsidRPr="00FC4E22">
              <w:rPr>
                <w:sz w:val="20"/>
                <w:szCs w:val="20"/>
                <w:lang w:val="ru-RU"/>
              </w:rPr>
              <w:t>реждений торговли и общес</w:t>
            </w:r>
            <w:r w:rsidRPr="00FC4E22">
              <w:rPr>
                <w:sz w:val="20"/>
                <w:szCs w:val="20"/>
                <w:lang w:val="ru-RU"/>
              </w:rPr>
              <w:t>т</w:t>
            </w:r>
            <w:r w:rsidRPr="00FC4E22">
              <w:rPr>
                <w:sz w:val="20"/>
                <w:szCs w:val="20"/>
                <w:lang w:val="ru-RU"/>
              </w:rPr>
              <w:t>венного питания</w:t>
            </w:r>
          </w:p>
        </w:tc>
        <w:tc>
          <w:tcPr>
            <w:tcW w:w="850" w:type="dxa"/>
            <w:gridSpan w:val="2"/>
          </w:tcPr>
          <w:p w:rsidR="00350AE7" w:rsidRPr="005B4A75" w:rsidRDefault="00350AE7" w:rsidP="00350AE7">
            <w:pPr>
              <w:pStyle w:val="aff6"/>
              <w:ind w:firstLine="0"/>
              <w:jc w:val="center"/>
              <w:rPr>
                <w:sz w:val="20"/>
                <w:szCs w:val="20"/>
                <w:lang w:val="ru-RU"/>
              </w:rPr>
            </w:pPr>
            <w:r w:rsidRPr="005B4A75">
              <w:rPr>
                <w:sz w:val="20"/>
                <w:szCs w:val="20"/>
                <w:lang w:val="ru-RU"/>
              </w:rPr>
              <w:t>150</w:t>
            </w:r>
          </w:p>
        </w:tc>
      </w:tr>
      <w:tr w:rsidR="00350AE7" w:rsidRPr="00A87EC2" w:rsidTr="00AD7C79">
        <w:tc>
          <w:tcPr>
            <w:tcW w:w="1304" w:type="dxa"/>
            <w:vMerge/>
            <w:shd w:val="clear" w:color="auto" w:fill="F2F2F2" w:themeFill="background1" w:themeFillShade="F2"/>
          </w:tcPr>
          <w:p w:rsidR="00350AE7" w:rsidRDefault="00350AE7" w:rsidP="00350AE7">
            <w:pPr>
              <w:pStyle w:val="aff6"/>
              <w:ind w:firstLine="0"/>
              <w:rPr>
                <w:sz w:val="20"/>
                <w:szCs w:val="20"/>
                <w:lang w:val="ru-RU"/>
              </w:rPr>
            </w:pPr>
          </w:p>
        </w:tc>
        <w:tc>
          <w:tcPr>
            <w:tcW w:w="2083" w:type="dxa"/>
            <w:vMerge/>
          </w:tcPr>
          <w:p w:rsidR="00350AE7" w:rsidRPr="00A87EC2" w:rsidRDefault="00350AE7" w:rsidP="00350AE7">
            <w:pPr>
              <w:pStyle w:val="aff6"/>
              <w:ind w:firstLine="0"/>
              <w:rPr>
                <w:sz w:val="20"/>
                <w:szCs w:val="20"/>
                <w:lang w:val="ru-RU"/>
              </w:rPr>
            </w:pPr>
          </w:p>
        </w:tc>
        <w:tc>
          <w:tcPr>
            <w:tcW w:w="2268" w:type="dxa"/>
            <w:vMerge/>
          </w:tcPr>
          <w:p w:rsidR="00350AE7" w:rsidRPr="00FC4E22" w:rsidRDefault="00350AE7" w:rsidP="00350AE7">
            <w:pPr>
              <w:pStyle w:val="aff6"/>
              <w:ind w:firstLine="0"/>
              <w:rPr>
                <w:sz w:val="20"/>
                <w:szCs w:val="20"/>
                <w:lang w:val="ru-RU"/>
              </w:rPr>
            </w:pPr>
          </w:p>
        </w:tc>
        <w:tc>
          <w:tcPr>
            <w:tcW w:w="2835" w:type="dxa"/>
            <w:gridSpan w:val="2"/>
          </w:tcPr>
          <w:p w:rsidR="00350AE7" w:rsidRPr="005B4A75" w:rsidRDefault="00350AE7" w:rsidP="00350AE7">
            <w:pPr>
              <w:pStyle w:val="aff6"/>
              <w:ind w:firstLine="0"/>
              <w:jc w:val="left"/>
              <w:rPr>
                <w:sz w:val="20"/>
                <w:szCs w:val="20"/>
                <w:lang w:val="ru-RU"/>
              </w:rPr>
            </w:pPr>
            <w:r>
              <w:rPr>
                <w:sz w:val="20"/>
                <w:szCs w:val="20"/>
                <w:lang w:val="ru-RU"/>
              </w:rPr>
              <w:t xml:space="preserve">до </w:t>
            </w:r>
            <w:r w:rsidRPr="00FC4E22">
              <w:rPr>
                <w:sz w:val="20"/>
                <w:szCs w:val="20"/>
                <w:lang w:val="ru-RU"/>
              </w:rPr>
              <w:t>прочих учреждений и пре</w:t>
            </w:r>
            <w:r w:rsidRPr="00FC4E22">
              <w:rPr>
                <w:sz w:val="20"/>
                <w:szCs w:val="20"/>
                <w:lang w:val="ru-RU"/>
              </w:rPr>
              <w:t>д</w:t>
            </w:r>
            <w:r w:rsidRPr="00FC4E22">
              <w:rPr>
                <w:sz w:val="20"/>
                <w:szCs w:val="20"/>
                <w:lang w:val="ru-RU"/>
              </w:rPr>
              <w:lastRenderedPageBreak/>
              <w:t>приятий обслуживания насел</w:t>
            </w:r>
            <w:r w:rsidRPr="00FC4E22">
              <w:rPr>
                <w:sz w:val="20"/>
                <w:szCs w:val="20"/>
                <w:lang w:val="ru-RU"/>
              </w:rPr>
              <w:t>е</w:t>
            </w:r>
            <w:r w:rsidRPr="00FC4E22">
              <w:rPr>
                <w:sz w:val="20"/>
                <w:szCs w:val="20"/>
                <w:lang w:val="ru-RU"/>
              </w:rPr>
              <w:t>ния и административных зд</w:t>
            </w:r>
            <w:r w:rsidRPr="00FC4E22">
              <w:rPr>
                <w:sz w:val="20"/>
                <w:szCs w:val="20"/>
                <w:lang w:val="ru-RU"/>
              </w:rPr>
              <w:t>а</w:t>
            </w:r>
            <w:r w:rsidRPr="00FC4E22">
              <w:rPr>
                <w:sz w:val="20"/>
                <w:szCs w:val="20"/>
                <w:lang w:val="ru-RU"/>
              </w:rPr>
              <w:t>ний</w:t>
            </w:r>
          </w:p>
        </w:tc>
        <w:tc>
          <w:tcPr>
            <w:tcW w:w="850" w:type="dxa"/>
            <w:gridSpan w:val="2"/>
          </w:tcPr>
          <w:p w:rsidR="00350AE7" w:rsidRPr="005B4A75" w:rsidRDefault="00350AE7" w:rsidP="00350AE7">
            <w:pPr>
              <w:pStyle w:val="aff6"/>
              <w:ind w:firstLine="0"/>
              <w:jc w:val="center"/>
              <w:rPr>
                <w:sz w:val="20"/>
                <w:szCs w:val="20"/>
                <w:lang w:val="ru-RU"/>
              </w:rPr>
            </w:pPr>
            <w:r>
              <w:rPr>
                <w:sz w:val="20"/>
                <w:szCs w:val="20"/>
                <w:lang w:val="ru-RU"/>
              </w:rPr>
              <w:lastRenderedPageBreak/>
              <w:t>250</w:t>
            </w:r>
          </w:p>
        </w:tc>
      </w:tr>
      <w:tr w:rsidR="00350AE7" w:rsidRPr="00A87EC2" w:rsidTr="00AD7C79">
        <w:tc>
          <w:tcPr>
            <w:tcW w:w="1304" w:type="dxa"/>
            <w:vMerge/>
            <w:shd w:val="clear" w:color="auto" w:fill="F2F2F2" w:themeFill="background1" w:themeFillShade="F2"/>
          </w:tcPr>
          <w:p w:rsidR="00350AE7" w:rsidRDefault="00350AE7" w:rsidP="00350AE7">
            <w:pPr>
              <w:pStyle w:val="aff6"/>
              <w:ind w:firstLine="0"/>
              <w:rPr>
                <w:sz w:val="20"/>
                <w:szCs w:val="20"/>
                <w:lang w:val="ru-RU"/>
              </w:rPr>
            </w:pPr>
          </w:p>
        </w:tc>
        <w:tc>
          <w:tcPr>
            <w:tcW w:w="2083" w:type="dxa"/>
            <w:vMerge/>
          </w:tcPr>
          <w:p w:rsidR="00350AE7" w:rsidRPr="00A87EC2" w:rsidRDefault="00350AE7" w:rsidP="00350AE7">
            <w:pPr>
              <w:pStyle w:val="aff6"/>
              <w:ind w:firstLine="0"/>
              <w:rPr>
                <w:sz w:val="20"/>
                <w:szCs w:val="20"/>
                <w:lang w:val="ru-RU"/>
              </w:rPr>
            </w:pPr>
          </w:p>
        </w:tc>
        <w:tc>
          <w:tcPr>
            <w:tcW w:w="2268" w:type="dxa"/>
            <w:vMerge/>
          </w:tcPr>
          <w:p w:rsidR="00350AE7" w:rsidRPr="00FC4E22" w:rsidRDefault="00350AE7" w:rsidP="00350AE7">
            <w:pPr>
              <w:pStyle w:val="aff6"/>
              <w:ind w:firstLine="0"/>
              <w:rPr>
                <w:sz w:val="20"/>
                <w:szCs w:val="20"/>
                <w:lang w:val="ru-RU"/>
              </w:rPr>
            </w:pPr>
          </w:p>
        </w:tc>
        <w:tc>
          <w:tcPr>
            <w:tcW w:w="2835" w:type="dxa"/>
            <w:gridSpan w:val="2"/>
          </w:tcPr>
          <w:p w:rsidR="00350AE7" w:rsidRPr="005B4A75" w:rsidRDefault="00350AE7" w:rsidP="00350AE7">
            <w:pPr>
              <w:pStyle w:val="aff6"/>
              <w:ind w:firstLine="0"/>
              <w:jc w:val="left"/>
              <w:rPr>
                <w:sz w:val="20"/>
                <w:szCs w:val="20"/>
                <w:lang w:val="ru-RU"/>
              </w:rPr>
            </w:pPr>
            <w:r>
              <w:rPr>
                <w:sz w:val="20"/>
                <w:szCs w:val="20"/>
                <w:lang w:val="ru-RU"/>
              </w:rPr>
              <w:t xml:space="preserve">до </w:t>
            </w:r>
            <w:r w:rsidRPr="00FC4E22">
              <w:rPr>
                <w:sz w:val="20"/>
                <w:szCs w:val="20"/>
                <w:lang w:val="ru-RU"/>
              </w:rPr>
              <w:t>входов в парки, на выставки и стадионы</w:t>
            </w:r>
          </w:p>
        </w:tc>
        <w:tc>
          <w:tcPr>
            <w:tcW w:w="850" w:type="dxa"/>
            <w:gridSpan w:val="2"/>
          </w:tcPr>
          <w:p w:rsidR="00350AE7" w:rsidRPr="005B4A75" w:rsidRDefault="00350AE7" w:rsidP="00350AE7">
            <w:pPr>
              <w:pStyle w:val="aff6"/>
              <w:ind w:firstLine="0"/>
              <w:jc w:val="center"/>
              <w:rPr>
                <w:sz w:val="20"/>
                <w:szCs w:val="20"/>
                <w:lang w:val="ru-RU"/>
              </w:rPr>
            </w:pPr>
            <w:r>
              <w:rPr>
                <w:sz w:val="20"/>
                <w:szCs w:val="20"/>
                <w:lang w:val="ru-RU"/>
              </w:rPr>
              <w:t>400</w:t>
            </w:r>
          </w:p>
        </w:tc>
      </w:tr>
      <w:tr w:rsidR="00350AE7" w:rsidRPr="00A87EC2" w:rsidTr="00AD7C79">
        <w:tc>
          <w:tcPr>
            <w:tcW w:w="1304" w:type="dxa"/>
            <w:vMerge/>
            <w:shd w:val="clear" w:color="auto" w:fill="F2F2F2" w:themeFill="background1" w:themeFillShade="F2"/>
          </w:tcPr>
          <w:p w:rsidR="00350AE7" w:rsidRDefault="00350AE7" w:rsidP="00350AE7">
            <w:pPr>
              <w:pStyle w:val="aff6"/>
              <w:ind w:firstLine="0"/>
              <w:rPr>
                <w:sz w:val="20"/>
                <w:szCs w:val="20"/>
                <w:lang w:val="ru-RU"/>
              </w:rPr>
            </w:pPr>
          </w:p>
        </w:tc>
        <w:tc>
          <w:tcPr>
            <w:tcW w:w="2083" w:type="dxa"/>
            <w:vMerge/>
          </w:tcPr>
          <w:p w:rsidR="00350AE7" w:rsidRPr="00A87EC2" w:rsidRDefault="00350AE7" w:rsidP="00350AE7">
            <w:pPr>
              <w:pStyle w:val="aff6"/>
              <w:ind w:firstLine="0"/>
              <w:rPr>
                <w:sz w:val="20"/>
                <w:szCs w:val="20"/>
                <w:lang w:val="ru-RU"/>
              </w:rPr>
            </w:pPr>
          </w:p>
        </w:tc>
        <w:tc>
          <w:tcPr>
            <w:tcW w:w="2268" w:type="dxa"/>
            <w:vMerge w:val="restart"/>
          </w:tcPr>
          <w:p w:rsidR="00350AE7" w:rsidRPr="00FC4E22" w:rsidRDefault="00350AE7" w:rsidP="00350AE7">
            <w:pPr>
              <w:pStyle w:val="aff6"/>
              <w:ind w:firstLine="0"/>
              <w:rPr>
                <w:sz w:val="20"/>
                <w:szCs w:val="20"/>
                <w:lang w:val="ru-RU"/>
              </w:rPr>
            </w:pPr>
            <w:r>
              <w:rPr>
                <w:bCs/>
                <w:kern w:val="36"/>
                <w:sz w:val="20"/>
                <w:szCs w:val="20"/>
                <w:lang w:val="ru-RU"/>
              </w:rPr>
              <w:t xml:space="preserve">Пешеходная доступность для стоянки транспорта инвалидов </w:t>
            </w:r>
            <w:r w:rsidRPr="008B113B">
              <w:rPr>
                <w:bCs/>
                <w:kern w:val="36"/>
                <w:sz w:val="20"/>
                <w:szCs w:val="20"/>
                <w:lang w:val="ru-RU"/>
              </w:rPr>
              <w:t>от входов, доступных для инвал</w:t>
            </w:r>
            <w:r w:rsidRPr="008B113B">
              <w:rPr>
                <w:bCs/>
                <w:kern w:val="36"/>
                <w:sz w:val="20"/>
                <w:szCs w:val="20"/>
                <w:lang w:val="ru-RU"/>
              </w:rPr>
              <w:t>и</w:t>
            </w:r>
            <w:r w:rsidRPr="008B113B">
              <w:rPr>
                <w:bCs/>
                <w:kern w:val="36"/>
                <w:sz w:val="20"/>
                <w:szCs w:val="20"/>
                <w:lang w:val="ru-RU"/>
              </w:rPr>
              <w:t>дов и других малом</w:t>
            </w:r>
            <w:r w:rsidRPr="008B113B">
              <w:rPr>
                <w:bCs/>
                <w:kern w:val="36"/>
                <w:sz w:val="20"/>
                <w:szCs w:val="20"/>
                <w:lang w:val="ru-RU"/>
              </w:rPr>
              <w:t>о</w:t>
            </w:r>
            <w:r w:rsidRPr="008B113B">
              <w:rPr>
                <w:bCs/>
                <w:kern w:val="36"/>
                <w:sz w:val="20"/>
                <w:szCs w:val="20"/>
                <w:lang w:val="ru-RU"/>
              </w:rPr>
              <w:t>бильных групп насел</w:t>
            </w:r>
            <w:r w:rsidRPr="008B113B">
              <w:rPr>
                <w:bCs/>
                <w:kern w:val="36"/>
                <w:sz w:val="20"/>
                <w:szCs w:val="20"/>
                <w:lang w:val="ru-RU"/>
              </w:rPr>
              <w:t>е</w:t>
            </w:r>
            <w:r w:rsidRPr="008B113B">
              <w:rPr>
                <w:bCs/>
                <w:kern w:val="36"/>
                <w:sz w:val="20"/>
                <w:szCs w:val="20"/>
                <w:lang w:val="ru-RU"/>
              </w:rPr>
              <w:t>ния, м</w:t>
            </w:r>
          </w:p>
        </w:tc>
        <w:tc>
          <w:tcPr>
            <w:tcW w:w="2835" w:type="dxa"/>
            <w:gridSpan w:val="2"/>
          </w:tcPr>
          <w:p w:rsidR="00350AE7" w:rsidRPr="00BD2FA2" w:rsidRDefault="00350AE7" w:rsidP="00350AE7">
            <w:pPr>
              <w:pStyle w:val="aff6"/>
              <w:keepNext/>
              <w:ind w:firstLine="0"/>
              <w:jc w:val="left"/>
              <w:rPr>
                <w:sz w:val="20"/>
                <w:szCs w:val="20"/>
                <w:lang w:val="ru-RU"/>
              </w:rPr>
            </w:pPr>
            <w:r>
              <w:rPr>
                <w:sz w:val="20"/>
                <w:szCs w:val="20"/>
                <w:lang w:val="ru-RU"/>
              </w:rPr>
              <w:t>до входов в жилые здания</w:t>
            </w:r>
          </w:p>
        </w:tc>
        <w:tc>
          <w:tcPr>
            <w:tcW w:w="850" w:type="dxa"/>
            <w:gridSpan w:val="2"/>
          </w:tcPr>
          <w:p w:rsidR="00350AE7" w:rsidRDefault="00350AE7" w:rsidP="00350AE7">
            <w:pPr>
              <w:pStyle w:val="aff6"/>
              <w:ind w:firstLine="0"/>
              <w:jc w:val="center"/>
              <w:rPr>
                <w:sz w:val="20"/>
                <w:szCs w:val="20"/>
                <w:lang w:val="ru-RU"/>
              </w:rPr>
            </w:pPr>
            <w:r>
              <w:rPr>
                <w:sz w:val="20"/>
                <w:szCs w:val="20"/>
                <w:lang w:val="ru-RU"/>
              </w:rPr>
              <w:t>100</w:t>
            </w:r>
          </w:p>
        </w:tc>
      </w:tr>
      <w:tr w:rsidR="00350AE7" w:rsidRPr="00A87EC2" w:rsidTr="00AD7C79">
        <w:tc>
          <w:tcPr>
            <w:tcW w:w="1304" w:type="dxa"/>
            <w:vMerge/>
            <w:shd w:val="clear" w:color="auto" w:fill="F2F2F2" w:themeFill="background1" w:themeFillShade="F2"/>
          </w:tcPr>
          <w:p w:rsidR="00350AE7" w:rsidRDefault="00350AE7" w:rsidP="00350AE7">
            <w:pPr>
              <w:pStyle w:val="aff6"/>
              <w:ind w:firstLine="0"/>
              <w:rPr>
                <w:sz w:val="20"/>
                <w:szCs w:val="20"/>
                <w:lang w:val="ru-RU"/>
              </w:rPr>
            </w:pPr>
          </w:p>
        </w:tc>
        <w:tc>
          <w:tcPr>
            <w:tcW w:w="2083" w:type="dxa"/>
            <w:vMerge/>
          </w:tcPr>
          <w:p w:rsidR="00350AE7" w:rsidRPr="00A87EC2" w:rsidRDefault="00350AE7" w:rsidP="00350AE7">
            <w:pPr>
              <w:pStyle w:val="aff6"/>
              <w:ind w:firstLine="0"/>
              <w:rPr>
                <w:sz w:val="20"/>
                <w:szCs w:val="20"/>
                <w:lang w:val="ru-RU"/>
              </w:rPr>
            </w:pPr>
          </w:p>
        </w:tc>
        <w:tc>
          <w:tcPr>
            <w:tcW w:w="2268" w:type="dxa"/>
            <w:vMerge/>
          </w:tcPr>
          <w:p w:rsidR="00350AE7" w:rsidRPr="00FC4E22" w:rsidRDefault="00350AE7" w:rsidP="00350AE7">
            <w:pPr>
              <w:pStyle w:val="aff6"/>
              <w:ind w:firstLine="0"/>
              <w:rPr>
                <w:sz w:val="20"/>
                <w:szCs w:val="20"/>
                <w:lang w:val="ru-RU"/>
              </w:rPr>
            </w:pPr>
          </w:p>
        </w:tc>
        <w:tc>
          <w:tcPr>
            <w:tcW w:w="2835" w:type="dxa"/>
            <w:gridSpan w:val="2"/>
          </w:tcPr>
          <w:p w:rsidR="00350AE7" w:rsidRDefault="00350AE7" w:rsidP="00350AE7">
            <w:pPr>
              <w:pStyle w:val="aff6"/>
              <w:ind w:firstLine="0"/>
              <w:jc w:val="left"/>
              <w:rPr>
                <w:sz w:val="20"/>
                <w:szCs w:val="20"/>
                <w:lang w:val="ru-RU"/>
              </w:rPr>
            </w:pPr>
            <w:r w:rsidRPr="008B113B">
              <w:rPr>
                <w:sz w:val="20"/>
                <w:szCs w:val="20"/>
                <w:lang w:val="ru-RU"/>
              </w:rPr>
              <w:t>для общественных зданий, иных объектов социальной и</w:t>
            </w:r>
            <w:r w:rsidRPr="008B113B">
              <w:rPr>
                <w:sz w:val="20"/>
                <w:szCs w:val="20"/>
                <w:lang w:val="ru-RU"/>
              </w:rPr>
              <w:t>н</w:t>
            </w:r>
            <w:r w:rsidRPr="008B113B">
              <w:rPr>
                <w:sz w:val="20"/>
                <w:szCs w:val="20"/>
                <w:lang w:val="ru-RU"/>
              </w:rPr>
              <w:t>фраструктуры, а также мест приложения труда</w:t>
            </w:r>
          </w:p>
        </w:tc>
        <w:tc>
          <w:tcPr>
            <w:tcW w:w="850" w:type="dxa"/>
            <w:gridSpan w:val="2"/>
          </w:tcPr>
          <w:p w:rsidR="00350AE7" w:rsidRDefault="00350AE7" w:rsidP="00350AE7">
            <w:pPr>
              <w:pStyle w:val="aff6"/>
              <w:ind w:firstLine="0"/>
              <w:jc w:val="center"/>
              <w:rPr>
                <w:sz w:val="20"/>
                <w:szCs w:val="20"/>
                <w:lang w:val="ru-RU"/>
              </w:rPr>
            </w:pPr>
            <w:r>
              <w:rPr>
                <w:sz w:val="20"/>
                <w:szCs w:val="20"/>
                <w:lang w:val="ru-RU"/>
              </w:rPr>
              <w:t>50</w:t>
            </w:r>
          </w:p>
        </w:tc>
      </w:tr>
      <w:tr w:rsidR="00350AE7" w:rsidRPr="00A87EC2" w:rsidTr="00AD7C79">
        <w:tc>
          <w:tcPr>
            <w:tcW w:w="9340" w:type="dxa"/>
            <w:gridSpan w:val="7"/>
            <w:shd w:val="clear" w:color="auto" w:fill="F2F2F2" w:themeFill="background1" w:themeFillShade="F2"/>
          </w:tcPr>
          <w:p w:rsidR="00350AE7" w:rsidRPr="00FD3487" w:rsidRDefault="00350AE7" w:rsidP="00350AE7">
            <w:pPr>
              <w:pStyle w:val="aff6"/>
              <w:ind w:firstLine="0"/>
              <w:rPr>
                <w:b/>
                <w:sz w:val="20"/>
                <w:szCs w:val="20"/>
                <w:lang w:val="ru-RU"/>
              </w:rPr>
            </w:pPr>
            <w:r w:rsidRPr="00FD3487">
              <w:rPr>
                <w:b/>
                <w:sz w:val="20"/>
                <w:szCs w:val="20"/>
                <w:lang w:val="ru-RU"/>
              </w:rPr>
              <w:t>Примечания:</w:t>
            </w:r>
          </w:p>
          <w:p w:rsidR="00350AE7" w:rsidRPr="00350AE7" w:rsidRDefault="00350AE7" w:rsidP="00350AE7">
            <w:pPr>
              <w:pStyle w:val="aff6"/>
              <w:ind w:firstLine="0"/>
              <w:rPr>
                <w:sz w:val="20"/>
                <w:szCs w:val="20"/>
                <w:lang w:val="ru-RU"/>
              </w:rPr>
            </w:pPr>
            <w:r w:rsidRPr="00350AE7">
              <w:rPr>
                <w:sz w:val="20"/>
                <w:szCs w:val="20"/>
                <w:lang w:val="ru-RU"/>
              </w:rPr>
              <w:t>1</w:t>
            </w:r>
            <w:r>
              <w:rPr>
                <w:sz w:val="20"/>
                <w:szCs w:val="20"/>
                <w:lang w:val="ru-RU"/>
              </w:rPr>
              <w:t xml:space="preserve">. </w:t>
            </w:r>
            <w:r w:rsidRPr="00350AE7">
              <w:rPr>
                <w:sz w:val="20"/>
                <w:szCs w:val="20"/>
                <w:lang w:val="ru-RU"/>
              </w:rPr>
              <w:t>Плотность сети линий общественного пассажирского транспорта на застроенных территориях необход</w:t>
            </w:r>
            <w:r w:rsidRPr="00350AE7">
              <w:rPr>
                <w:sz w:val="20"/>
                <w:szCs w:val="20"/>
                <w:lang w:val="ru-RU"/>
              </w:rPr>
              <w:t>и</w:t>
            </w:r>
            <w:r w:rsidRPr="00350AE7">
              <w:rPr>
                <w:sz w:val="20"/>
                <w:szCs w:val="20"/>
                <w:lang w:val="ru-RU"/>
              </w:rPr>
              <w:t>мо принимать в зависимости от функционального использования и интенсивности пассажиропотоков</w:t>
            </w:r>
            <w:r>
              <w:rPr>
                <w:sz w:val="20"/>
                <w:szCs w:val="20"/>
                <w:lang w:val="ru-RU"/>
              </w:rPr>
              <w:t xml:space="preserve">. </w:t>
            </w:r>
          </w:p>
          <w:p w:rsidR="00350AE7" w:rsidRDefault="00350AE7" w:rsidP="00350AE7">
            <w:pPr>
              <w:pStyle w:val="aff6"/>
              <w:ind w:firstLine="0"/>
              <w:rPr>
                <w:sz w:val="20"/>
                <w:szCs w:val="20"/>
                <w:lang w:val="ru-RU"/>
              </w:rPr>
            </w:pPr>
            <w:r>
              <w:rPr>
                <w:sz w:val="20"/>
                <w:szCs w:val="20"/>
                <w:lang w:val="ru-RU"/>
              </w:rPr>
              <w:t>2. Проектирование сети</w:t>
            </w:r>
            <w:r w:rsidRPr="007128ED">
              <w:rPr>
                <w:sz w:val="20"/>
                <w:szCs w:val="20"/>
                <w:lang w:val="ru-RU"/>
              </w:rPr>
              <w:t xml:space="preserve"> улиц и дорог сельского поселения</w:t>
            </w:r>
            <w:r w:rsidR="00BF70F0" w:rsidRPr="00BF70F0">
              <w:rPr>
                <w:lang w:val="ru-RU"/>
              </w:rPr>
              <w:t xml:space="preserve"> </w:t>
            </w:r>
            <w:r w:rsidR="00BF70F0" w:rsidRPr="00BF70F0">
              <w:rPr>
                <w:sz w:val="20"/>
                <w:szCs w:val="20"/>
                <w:lang w:val="ru-RU"/>
              </w:rPr>
              <w:t>сумон Шекпээрский  Барун-Хемчикий кожуун Республики Тыва</w:t>
            </w:r>
            <w:r w:rsidR="00BF70F0">
              <w:rPr>
                <w:sz w:val="20"/>
                <w:szCs w:val="20"/>
                <w:lang w:val="ru-RU"/>
              </w:rPr>
              <w:t xml:space="preserve"> </w:t>
            </w:r>
            <w:r w:rsidRPr="00072CFB">
              <w:rPr>
                <w:sz w:val="20"/>
                <w:szCs w:val="20"/>
                <w:lang w:val="ru-RU"/>
              </w:rPr>
              <w:t xml:space="preserve">следует осуществлять с учетом требований </w:t>
            </w:r>
            <w:r>
              <w:rPr>
                <w:sz w:val="20"/>
                <w:szCs w:val="20"/>
                <w:lang w:val="ru-RU"/>
              </w:rPr>
              <w:t>раздела 9.5 РНГП Республики Тыва.</w:t>
            </w:r>
          </w:p>
          <w:p w:rsidR="006611E4" w:rsidRDefault="006611E4" w:rsidP="00350AE7">
            <w:pPr>
              <w:pStyle w:val="aff6"/>
              <w:ind w:firstLine="0"/>
              <w:rPr>
                <w:sz w:val="20"/>
                <w:szCs w:val="20"/>
                <w:lang w:val="ru-RU"/>
              </w:rPr>
            </w:pPr>
            <w:r w:rsidRPr="006611E4">
              <w:rPr>
                <w:sz w:val="20"/>
                <w:szCs w:val="20"/>
                <w:lang w:val="ru-RU"/>
              </w:rPr>
              <w:t>3. Указанный уровень автомобилизации допускается уменьшать или увеличивать в зависимости от местных условий населенных пунктов Республики Тыва, но не более чем на 20%.</w:t>
            </w:r>
          </w:p>
          <w:p w:rsidR="00350AE7" w:rsidRDefault="006611E4" w:rsidP="00350AE7">
            <w:pPr>
              <w:pStyle w:val="aff6"/>
              <w:ind w:firstLine="0"/>
              <w:rPr>
                <w:sz w:val="20"/>
                <w:szCs w:val="20"/>
                <w:lang w:val="ru-RU"/>
              </w:rPr>
            </w:pPr>
            <w:r w:rsidRPr="006611E4">
              <w:rPr>
                <w:sz w:val="20"/>
                <w:szCs w:val="20"/>
                <w:lang w:val="ru-RU"/>
              </w:rPr>
              <w:t>4</w:t>
            </w:r>
            <w:r w:rsidR="00350AE7">
              <w:rPr>
                <w:sz w:val="20"/>
                <w:szCs w:val="20"/>
                <w:lang w:val="ru-RU"/>
              </w:rPr>
              <w:t>. Проектирование с</w:t>
            </w:r>
            <w:r w:rsidR="00350AE7" w:rsidRPr="008B113B">
              <w:rPr>
                <w:sz w:val="20"/>
                <w:szCs w:val="20"/>
                <w:lang w:val="ru-RU"/>
              </w:rPr>
              <w:t>ооружени</w:t>
            </w:r>
            <w:r w:rsidR="00350AE7">
              <w:rPr>
                <w:sz w:val="20"/>
                <w:szCs w:val="20"/>
                <w:lang w:val="ru-RU"/>
              </w:rPr>
              <w:t>й</w:t>
            </w:r>
            <w:r w:rsidR="00350AE7" w:rsidRPr="008B113B">
              <w:rPr>
                <w:sz w:val="20"/>
                <w:szCs w:val="20"/>
                <w:lang w:val="ru-RU"/>
              </w:rPr>
              <w:t xml:space="preserve"> и устройства для хранения и обслуживания транспортных средств</w:t>
            </w:r>
            <w:r w:rsidR="00350AE7" w:rsidRPr="00072CFB">
              <w:rPr>
                <w:sz w:val="20"/>
                <w:szCs w:val="20"/>
                <w:lang w:val="ru-RU"/>
              </w:rPr>
              <w:t xml:space="preserve"> следует осуществлять с учетом требований </w:t>
            </w:r>
            <w:r w:rsidR="00350AE7">
              <w:rPr>
                <w:sz w:val="20"/>
                <w:szCs w:val="20"/>
                <w:lang w:val="ru-RU"/>
              </w:rPr>
              <w:t>раздела 9.7 РНГП Республики Тыва.</w:t>
            </w:r>
          </w:p>
          <w:p w:rsidR="00350AE7" w:rsidRDefault="006611E4" w:rsidP="00350AE7">
            <w:pPr>
              <w:pStyle w:val="aff6"/>
              <w:ind w:firstLine="0"/>
              <w:rPr>
                <w:sz w:val="20"/>
                <w:szCs w:val="20"/>
                <w:lang w:val="ru-RU"/>
              </w:rPr>
            </w:pPr>
            <w:r w:rsidRPr="006611E4">
              <w:rPr>
                <w:sz w:val="20"/>
                <w:szCs w:val="20"/>
                <w:lang w:val="ru-RU"/>
              </w:rPr>
              <w:t>5</w:t>
            </w:r>
            <w:r w:rsidR="00350AE7">
              <w:rPr>
                <w:sz w:val="20"/>
                <w:szCs w:val="20"/>
                <w:lang w:val="ru-RU"/>
              </w:rPr>
              <w:t xml:space="preserve">. </w:t>
            </w:r>
            <w:r w:rsidR="00350AE7" w:rsidRPr="008B113B">
              <w:rPr>
                <w:sz w:val="20"/>
                <w:szCs w:val="20"/>
                <w:lang w:val="ru-RU"/>
              </w:rPr>
              <w:t>На территории с индивидуальной жилой застройки стоянки размещаются в пределах отведенного учас</w:t>
            </w:r>
            <w:r w:rsidR="00350AE7" w:rsidRPr="008B113B">
              <w:rPr>
                <w:sz w:val="20"/>
                <w:szCs w:val="20"/>
                <w:lang w:val="ru-RU"/>
              </w:rPr>
              <w:t>т</w:t>
            </w:r>
            <w:r w:rsidR="00350AE7" w:rsidRPr="008B113B">
              <w:rPr>
                <w:sz w:val="20"/>
                <w:szCs w:val="20"/>
                <w:lang w:val="ru-RU"/>
              </w:rPr>
              <w:t>ка.</w:t>
            </w:r>
          </w:p>
          <w:p w:rsidR="00350AE7" w:rsidRDefault="006611E4" w:rsidP="00350AE7">
            <w:pPr>
              <w:pStyle w:val="aff6"/>
              <w:ind w:firstLine="0"/>
              <w:rPr>
                <w:sz w:val="20"/>
                <w:szCs w:val="20"/>
                <w:lang w:val="ru-RU"/>
              </w:rPr>
            </w:pPr>
            <w:r w:rsidRPr="006611E4">
              <w:rPr>
                <w:sz w:val="20"/>
                <w:szCs w:val="20"/>
                <w:lang w:val="ru-RU"/>
              </w:rPr>
              <w:t>6</w:t>
            </w:r>
            <w:r w:rsidR="00350AE7">
              <w:rPr>
                <w:sz w:val="20"/>
                <w:szCs w:val="20"/>
                <w:lang w:val="ru-RU"/>
              </w:rPr>
              <w:t xml:space="preserve">. На </w:t>
            </w:r>
            <w:r w:rsidR="00350AE7" w:rsidRPr="00BD3D7B">
              <w:rPr>
                <w:sz w:val="20"/>
                <w:szCs w:val="20"/>
                <w:lang w:val="ru-RU"/>
              </w:rPr>
              <w:t>расчетные сроки (2020, 2030 годы) удельные показатели территории корректируются на основании фактически достигнутого уровня автомобилизации.</w:t>
            </w:r>
          </w:p>
          <w:p w:rsidR="00350AE7" w:rsidRDefault="006611E4" w:rsidP="00350AE7">
            <w:pPr>
              <w:pStyle w:val="aff6"/>
              <w:ind w:firstLine="0"/>
              <w:rPr>
                <w:sz w:val="20"/>
                <w:szCs w:val="20"/>
                <w:lang w:val="ru-RU"/>
              </w:rPr>
            </w:pPr>
            <w:bookmarkStart w:id="88" w:name="OLE_LINK10"/>
            <w:bookmarkStart w:id="89" w:name="OLE_LINK13"/>
            <w:bookmarkStart w:id="90" w:name="OLE_LINK14"/>
            <w:r w:rsidRPr="006611E4">
              <w:rPr>
                <w:sz w:val="20"/>
                <w:szCs w:val="20"/>
                <w:lang w:val="ru-RU"/>
              </w:rPr>
              <w:t>7</w:t>
            </w:r>
            <w:r w:rsidR="00350AE7">
              <w:rPr>
                <w:sz w:val="20"/>
                <w:szCs w:val="20"/>
                <w:lang w:val="ru-RU"/>
              </w:rPr>
              <w:t>.</w:t>
            </w:r>
            <w:bookmarkEnd w:id="88"/>
            <w:bookmarkEnd w:id="89"/>
            <w:bookmarkEnd w:id="90"/>
            <w:r w:rsidR="00350AE7">
              <w:rPr>
                <w:sz w:val="20"/>
                <w:szCs w:val="20"/>
                <w:lang w:val="ru-RU"/>
              </w:rPr>
              <w:t xml:space="preserve"> К</w:t>
            </w:r>
            <w:r w:rsidR="00350AE7" w:rsidRPr="00FC4E22">
              <w:rPr>
                <w:sz w:val="20"/>
                <w:szCs w:val="20"/>
                <w:lang w:val="ru-RU"/>
              </w:rPr>
              <w:t>оличество машино-мест для временного хранения легковых автомобилей на приобъектных стоянках у общественных зданий, учреждений, предприятий, вокзалов, на рекреационных территориях</w:t>
            </w:r>
            <w:r w:rsidR="00350AE7">
              <w:rPr>
                <w:sz w:val="20"/>
                <w:szCs w:val="20"/>
                <w:lang w:val="ru-RU"/>
              </w:rPr>
              <w:t xml:space="preserve"> следует пр</w:t>
            </w:r>
            <w:r w:rsidR="00350AE7">
              <w:rPr>
                <w:sz w:val="20"/>
                <w:szCs w:val="20"/>
                <w:lang w:val="ru-RU"/>
              </w:rPr>
              <w:t>и</w:t>
            </w:r>
            <w:r w:rsidR="00350AE7">
              <w:rPr>
                <w:sz w:val="20"/>
                <w:szCs w:val="20"/>
                <w:lang w:val="ru-RU"/>
              </w:rPr>
              <w:t>нимать по таблице 109 РНГП Республики Тыва.</w:t>
            </w:r>
          </w:p>
        </w:tc>
      </w:tr>
    </w:tbl>
    <w:p w:rsidR="00A93364" w:rsidRPr="00A93364" w:rsidRDefault="00A93364" w:rsidP="00F951DF">
      <w:pPr>
        <w:pStyle w:val="20"/>
        <w:numPr>
          <w:ilvl w:val="1"/>
          <w:numId w:val="13"/>
        </w:numPr>
        <w:ind w:left="0" w:firstLine="0"/>
        <w:rPr>
          <w:szCs w:val="23"/>
        </w:rPr>
      </w:pPr>
      <w:bookmarkStart w:id="91" w:name="_Toc527371681"/>
      <w:bookmarkStart w:id="92" w:name="OLE_LINK792"/>
      <w:bookmarkStart w:id="93" w:name="OLE_LINK793"/>
      <w:bookmarkEnd w:id="65"/>
      <w:bookmarkEnd w:id="66"/>
      <w:bookmarkEnd w:id="75"/>
      <w:bookmarkEnd w:id="76"/>
      <w:r w:rsidRPr="00A93364">
        <w:rPr>
          <w:szCs w:val="23"/>
        </w:rPr>
        <w:t xml:space="preserve">Объекты местного значения </w:t>
      </w:r>
      <w:r w:rsidR="0049036B">
        <w:rPr>
          <w:szCs w:val="23"/>
        </w:rPr>
        <w:t>сельского поселения</w:t>
      </w:r>
      <w:r w:rsidR="00245CDE" w:rsidRPr="00245CDE">
        <w:t xml:space="preserve"> </w:t>
      </w:r>
      <w:r w:rsidR="00245CDE" w:rsidRPr="00245CDE">
        <w:rPr>
          <w:szCs w:val="23"/>
        </w:rPr>
        <w:t>сумон Шекпээрский  Барун-Хемчикий кожуун Республики Тыва</w:t>
      </w:r>
      <w:r w:rsidRPr="00A93364">
        <w:rPr>
          <w:szCs w:val="23"/>
        </w:rPr>
        <w:t xml:space="preserve"> </w:t>
      </w:r>
      <w:bookmarkStart w:id="94" w:name="OLE_LINK753"/>
      <w:bookmarkStart w:id="95" w:name="OLE_LINK754"/>
      <w:bookmarkStart w:id="96" w:name="OLE_LINK755"/>
      <w:r w:rsidRPr="00A93364">
        <w:rPr>
          <w:szCs w:val="23"/>
        </w:rPr>
        <w:t>физической культуры и массового спорта</w:t>
      </w:r>
      <w:bookmarkEnd w:id="91"/>
      <w:bookmarkEnd w:id="94"/>
      <w:bookmarkEnd w:id="95"/>
      <w:bookmarkEnd w:id="96"/>
    </w:p>
    <w:p w:rsidR="00A93364" w:rsidRPr="00A87EC2" w:rsidRDefault="00A93364" w:rsidP="00F951DF">
      <w:pPr>
        <w:keepNext/>
        <w:spacing w:before="120"/>
        <w:jc w:val="right"/>
        <w:rPr>
          <w:b/>
          <w:i/>
        </w:rPr>
      </w:pPr>
      <w:bookmarkStart w:id="97" w:name="OLE_LINK822"/>
      <w:bookmarkStart w:id="98" w:name="OLE_LINK823"/>
      <w:bookmarkStart w:id="99" w:name="OLE_LINK790"/>
      <w:bookmarkStart w:id="100" w:name="OLE_LINK791"/>
      <w:r w:rsidRPr="00A87EC2">
        <w:rPr>
          <w:b/>
          <w:i/>
        </w:rPr>
        <w:t>Таблица</w:t>
      </w:r>
      <w:r>
        <w:rPr>
          <w:b/>
          <w:i/>
        </w:rPr>
        <w:t xml:space="preserve"> 1.</w:t>
      </w:r>
      <w:r w:rsidR="00F951DF">
        <w:rPr>
          <w:b/>
          <w:i/>
        </w:rPr>
        <w:t>3</w:t>
      </w:r>
    </w:p>
    <w:p w:rsidR="00A93364" w:rsidRDefault="00A93364" w:rsidP="00F951DF">
      <w:pPr>
        <w:keepNext/>
        <w:suppressAutoHyphens/>
        <w:spacing w:after="120"/>
        <w:ind w:firstLine="0"/>
        <w:jc w:val="center"/>
        <w:rPr>
          <w:b/>
          <w:i/>
        </w:rPr>
      </w:pPr>
      <w:r w:rsidRPr="00A87EC2">
        <w:rPr>
          <w:b/>
          <w:i/>
        </w:rPr>
        <w:t xml:space="preserve">Объекты местного значения </w:t>
      </w:r>
      <w:r w:rsidR="0049036B">
        <w:rPr>
          <w:b/>
          <w:i/>
        </w:rPr>
        <w:t>сельского поселения</w:t>
      </w:r>
      <w:r w:rsidR="00245CDE" w:rsidRPr="00245CDE">
        <w:t xml:space="preserve"> </w:t>
      </w:r>
      <w:r w:rsidR="00245CDE" w:rsidRPr="00245CDE">
        <w:rPr>
          <w:b/>
          <w:i/>
        </w:rPr>
        <w:t>сумон Шекпээрский  Барун-Хемчикий кожуун Республики Тыва</w:t>
      </w:r>
      <w:r w:rsidRPr="00A87EC2">
        <w:rPr>
          <w:b/>
          <w:i/>
        </w:rPr>
        <w:t xml:space="preserve"> физической культуры и массового спорта</w:t>
      </w:r>
    </w:p>
    <w:tbl>
      <w:tblPr>
        <w:tblStyle w:val="af1"/>
        <w:tblW w:w="9341"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tblPr>
      <w:tblGrid>
        <w:gridCol w:w="2155"/>
        <w:gridCol w:w="2976"/>
        <w:gridCol w:w="1942"/>
        <w:gridCol w:w="1417"/>
        <w:gridCol w:w="851"/>
      </w:tblGrid>
      <w:tr w:rsidR="00A93364" w:rsidRPr="004532CA" w:rsidTr="00F951DF">
        <w:trPr>
          <w:cantSplit/>
          <w:tblHeader/>
        </w:trPr>
        <w:tc>
          <w:tcPr>
            <w:tcW w:w="2155" w:type="dxa"/>
            <w:shd w:val="clear" w:color="auto" w:fill="D9D9D9" w:themeFill="background1" w:themeFillShade="D9"/>
          </w:tcPr>
          <w:p w:rsidR="00A93364" w:rsidRPr="004532CA" w:rsidRDefault="00A93364" w:rsidP="00F951DF">
            <w:pPr>
              <w:pStyle w:val="aff6"/>
              <w:keepNext/>
              <w:widowControl w:val="0"/>
              <w:ind w:firstLine="0"/>
              <w:jc w:val="center"/>
              <w:rPr>
                <w:b/>
                <w:i/>
                <w:sz w:val="20"/>
                <w:szCs w:val="20"/>
                <w:lang w:val="ru-RU"/>
              </w:rPr>
            </w:pPr>
            <w:bookmarkStart w:id="101" w:name="OLE_LINK261"/>
            <w:bookmarkStart w:id="102" w:name="OLE_LINK262"/>
            <w:r w:rsidRPr="004532CA">
              <w:rPr>
                <w:b/>
                <w:i/>
                <w:sz w:val="20"/>
                <w:szCs w:val="20"/>
                <w:lang w:val="ru-RU"/>
              </w:rPr>
              <w:t>Наименование вида объекта</w:t>
            </w:r>
          </w:p>
        </w:tc>
        <w:tc>
          <w:tcPr>
            <w:tcW w:w="2976" w:type="dxa"/>
            <w:shd w:val="clear" w:color="auto" w:fill="D9D9D9" w:themeFill="background1" w:themeFillShade="D9"/>
          </w:tcPr>
          <w:p w:rsidR="00A93364" w:rsidRPr="004532CA" w:rsidRDefault="00A93364" w:rsidP="00F951DF">
            <w:pPr>
              <w:pStyle w:val="aff6"/>
              <w:keepNext/>
              <w:widowControl w:val="0"/>
              <w:ind w:firstLine="0"/>
              <w:jc w:val="center"/>
              <w:rPr>
                <w:b/>
                <w:i/>
                <w:sz w:val="20"/>
                <w:szCs w:val="20"/>
                <w:lang w:val="ru-RU"/>
              </w:rPr>
            </w:pPr>
            <w:r w:rsidRPr="004532CA">
              <w:rPr>
                <w:b/>
                <w:i/>
                <w:sz w:val="20"/>
                <w:szCs w:val="20"/>
                <w:lang w:val="ru-RU"/>
              </w:rPr>
              <w:t>Тип расчетного показателя</w:t>
            </w:r>
          </w:p>
        </w:tc>
        <w:tc>
          <w:tcPr>
            <w:tcW w:w="1942" w:type="dxa"/>
            <w:shd w:val="clear" w:color="auto" w:fill="D9D9D9" w:themeFill="background1" w:themeFillShade="D9"/>
          </w:tcPr>
          <w:p w:rsidR="00A93364" w:rsidRPr="004532CA" w:rsidRDefault="00A93364" w:rsidP="00F951DF">
            <w:pPr>
              <w:pStyle w:val="aff6"/>
              <w:keepNext/>
              <w:widowControl w:val="0"/>
              <w:ind w:firstLine="0"/>
              <w:jc w:val="center"/>
              <w:rPr>
                <w:b/>
                <w:i/>
                <w:sz w:val="20"/>
                <w:szCs w:val="20"/>
                <w:lang w:val="ru-RU"/>
              </w:rPr>
            </w:pPr>
            <w:r w:rsidRPr="004532CA">
              <w:rPr>
                <w:b/>
                <w:i/>
                <w:sz w:val="20"/>
                <w:szCs w:val="20"/>
                <w:lang w:val="ru-RU"/>
              </w:rPr>
              <w:t>Наименование ра</w:t>
            </w:r>
            <w:r w:rsidRPr="004532CA">
              <w:rPr>
                <w:b/>
                <w:i/>
                <w:sz w:val="20"/>
                <w:szCs w:val="20"/>
                <w:lang w:val="ru-RU"/>
              </w:rPr>
              <w:t>с</w:t>
            </w:r>
            <w:r w:rsidRPr="004532CA">
              <w:rPr>
                <w:b/>
                <w:i/>
                <w:sz w:val="20"/>
                <w:szCs w:val="20"/>
                <w:lang w:val="ru-RU"/>
              </w:rPr>
              <w:t>четного показателя, единица измерения</w:t>
            </w:r>
          </w:p>
        </w:tc>
        <w:tc>
          <w:tcPr>
            <w:tcW w:w="2268" w:type="dxa"/>
            <w:gridSpan w:val="2"/>
            <w:shd w:val="clear" w:color="auto" w:fill="D9D9D9" w:themeFill="background1" w:themeFillShade="D9"/>
          </w:tcPr>
          <w:p w:rsidR="00A93364" w:rsidRPr="004532CA" w:rsidRDefault="00A93364" w:rsidP="00F951DF">
            <w:pPr>
              <w:pStyle w:val="aff6"/>
              <w:keepNext/>
              <w:widowControl w:val="0"/>
              <w:ind w:firstLine="0"/>
              <w:jc w:val="center"/>
              <w:rPr>
                <w:sz w:val="20"/>
                <w:szCs w:val="20"/>
                <w:lang w:val="ru-RU"/>
              </w:rPr>
            </w:pPr>
            <w:r w:rsidRPr="004532CA">
              <w:rPr>
                <w:b/>
                <w:i/>
                <w:sz w:val="20"/>
                <w:szCs w:val="20"/>
                <w:lang w:val="ru-RU"/>
              </w:rPr>
              <w:t>Значение расчетного показателя</w:t>
            </w:r>
          </w:p>
        </w:tc>
      </w:tr>
      <w:tr w:rsidR="00A93364" w:rsidRPr="004532CA" w:rsidTr="00F951DF">
        <w:trPr>
          <w:cantSplit/>
          <w:trHeight w:val="30"/>
        </w:trPr>
        <w:tc>
          <w:tcPr>
            <w:tcW w:w="2155" w:type="dxa"/>
            <w:vMerge w:val="restart"/>
            <w:shd w:val="clear" w:color="auto" w:fill="F2F2F2" w:themeFill="background1" w:themeFillShade="F2"/>
          </w:tcPr>
          <w:p w:rsidR="00A93364" w:rsidRPr="00EF45B7" w:rsidRDefault="00A93364" w:rsidP="00C07AD3">
            <w:pPr>
              <w:pStyle w:val="aff6"/>
              <w:ind w:firstLine="0"/>
              <w:jc w:val="left"/>
              <w:rPr>
                <w:sz w:val="20"/>
                <w:szCs w:val="20"/>
                <w:lang w:val="ru-RU"/>
              </w:rPr>
            </w:pPr>
            <w:r>
              <w:rPr>
                <w:sz w:val="20"/>
                <w:szCs w:val="20"/>
                <w:lang w:val="ru-RU" w:eastAsia="ru-RU"/>
              </w:rPr>
              <w:t>Объекты спорта</w:t>
            </w:r>
          </w:p>
        </w:tc>
        <w:tc>
          <w:tcPr>
            <w:tcW w:w="2976" w:type="dxa"/>
          </w:tcPr>
          <w:p w:rsidR="00A93364" w:rsidRPr="004532CA" w:rsidRDefault="00A93364" w:rsidP="00C07AD3">
            <w:pPr>
              <w:pStyle w:val="aff6"/>
              <w:ind w:firstLine="0"/>
              <w:jc w:val="left"/>
              <w:rPr>
                <w:sz w:val="20"/>
                <w:szCs w:val="20"/>
                <w:lang w:val="ru-RU"/>
              </w:rPr>
            </w:pPr>
            <w:r w:rsidRPr="004532CA">
              <w:rPr>
                <w:sz w:val="20"/>
                <w:szCs w:val="20"/>
                <w:lang w:val="ru-RU"/>
              </w:rPr>
              <w:t>Расчетный показатель минимал</w:t>
            </w:r>
            <w:r w:rsidRPr="004532CA">
              <w:rPr>
                <w:sz w:val="20"/>
                <w:szCs w:val="20"/>
                <w:lang w:val="ru-RU"/>
              </w:rPr>
              <w:t>ь</w:t>
            </w:r>
            <w:r w:rsidRPr="004532CA">
              <w:rPr>
                <w:sz w:val="20"/>
                <w:szCs w:val="20"/>
                <w:lang w:val="ru-RU"/>
              </w:rPr>
              <w:t>но допустимого уровня обесп</w:t>
            </w:r>
            <w:r w:rsidRPr="004532CA">
              <w:rPr>
                <w:sz w:val="20"/>
                <w:szCs w:val="20"/>
                <w:lang w:val="ru-RU"/>
              </w:rPr>
              <w:t>е</w:t>
            </w:r>
            <w:r w:rsidRPr="004532CA">
              <w:rPr>
                <w:sz w:val="20"/>
                <w:szCs w:val="20"/>
                <w:lang w:val="ru-RU"/>
              </w:rPr>
              <w:t>ченности</w:t>
            </w:r>
          </w:p>
        </w:tc>
        <w:tc>
          <w:tcPr>
            <w:tcW w:w="1942" w:type="dxa"/>
          </w:tcPr>
          <w:p w:rsidR="00A93364" w:rsidRPr="00EF45B7" w:rsidRDefault="00A93364" w:rsidP="00A93364">
            <w:pPr>
              <w:pStyle w:val="aff6"/>
              <w:ind w:firstLine="0"/>
              <w:jc w:val="left"/>
              <w:rPr>
                <w:sz w:val="20"/>
                <w:szCs w:val="20"/>
                <w:lang w:val="ru-RU"/>
              </w:rPr>
            </w:pPr>
            <w:r w:rsidRPr="00A93364">
              <w:rPr>
                <w:sz w:val="20"/>
                <w:szCs w:val="20"/>
                <w:lang w:val="ru-RU"/>
              </w:rPr>
              <w:t>Единовременной пропускной спосо</w:t>
            </w:r>
            <w:r w:rsidRPr="00A93364">
              <w:rPr>
                <w:sz w:val="20"/>
                <w:szCs w:val="20"/>
                <w:lang w:val="ru-RU"/>
              </w:rPr>
              <w:t>б</w:t>
            </w:r>
            <w:r w:rsidRPr="00A93364">
              <w:rPr>
                <w:sz w:val="20"/>
                <w:szCs w:val="20"/>
                <w:lang w:val="ru-RU"/>
              </w:rPr>
              <w:t>ности объект</w:t>
            </w:r>
            <w:r>
              <w:rPr>
                <w:sz w:val="20"/>
                <w:szCs w:val="20"/>
                <w:lang w:val="ru-RU"/>
              </w:rPr>
              <w:t xml:space="preserve">ов </w:t>
            </w:r>
            <w:r w:rsidRPr="00A93364">
              <w:rPr>
                <w:sz w:val="20"/>
                <w:szCs w:val="20"/>
                <w:lang w:val="ru-RU"/>
              </w:rPr>
              <w:t>спо</w:t>
            </w:r>
            <w:r w:rsidRPr="00A93364">
              <w:rPr>
                <w:sz w:val="20"/>
                <w:szCs w:val="20"/>
                <w:lang w:val="ru-RU"/>
              </w:rPr>
              <w:t>р</w:t>
            </w:r>
            <w:r w:rsidRPr="00A93364">
              <w:rPr>
                <w:sz w:val="20"/>
                <w:szCs w:val="20"/>
                <w:lang w:val="ru-RU"/>
              </w:rPr>
              <w:t>та</w:t>
            </w:r>
            <w:r>
              <w:rPr>
                <w:sz w:val="20"/>
                <w:szCs w:val="20"/>
                <w:lang w:val="ru-RU"/>
              </w:rPr>
              <w:t>, чел./1000 чел. н</w:t>
            </w:r>
            <w:r>
              <w:rPr>
                <w:sz w:val="20"/>
                <w:szCs w:val="20"/>
                <w:lang w:val="ru-RU"/>
              </w:rPr>
              <w:t>а</w:t>
            </w:r>
            <w:r>
              <w:rPr>
                <w:sz w:val="20"/>
                <w:szCs w:val="20"/>
                <w:lang w:val="ru-RU"/>
              </w:rPr>
              <w:t>селения</w:t>
            </w:r>
          </w:p>
        </w:tc>
        <w:tc>
          <w:tcPr>
            <w:tcW w:w="2268" w:type="dxa"/>
            <w:gridSpan w:val="2"/>
          </w:tcPr>
          <w:p w:rsidR="00A93364" w:rsidRDefault="00A93364" w:rsidP="00C07AD3">
            <w:pPr>
              <w:pStyle w:val="aff6"/>
              <w:ind w:firstLine="0"/>
              <w:jc w:val="center"/>
              <w:rPr>
                <w:sz w:val="20"/>
                <w:szCs w:val="20"/>
                <w:lang w:val="ru-RU"/>
              </w:rPr>
            </w:pPr>
            <w:r>
              <w:rPr>
                <w:sz w:val="20"/>
                <w:szCs w:val="20"/>
                <w:lang w:val="ru-RU"/>
              </w:rPr>
              <w:t>122</w:t>
            </w:r>
          </w:p>
        </w:tc>
      </w:tr>
      <w:tr w:rsidR="009030C1" w:rsidRPr="004532CA" w:rsidTr="00F951DF">
        <w:trPr>
          <w:cantSplit/>
          <w:trHeight w:val="30"/>
        </w:trPr>
        <w:tc>
          <w:tcPr>
            <w:tcW w:w="2155" w:type="dxa"/>
            <w:vMerge/>
            <w:shd w:val="clear" w:color="auto" w:fill="F2F2F2" w:themeFill="background1" w:themeFillShade="F2"/>
          </w:tcPr>
          <w:p w:rsidR="009030C1" w:rsidRDefault="009030C1" w:rsidP="00C07AD3">
            <w:pPr>
              <w:pStyle w:val="aff6"/>
              <w:ind w:firstLine="0"/>
              <w:jc w:val="left"/>
              <w:rPr>
                <w:sz w:val="20"/>
                <w:szCs w:val="20"/>
                <w:lang w:val="ru-RU"/>
              </w:rPr>
            </w:pPr>
          </w:p>
        </w:tc>
        <w:tc>
          <w:tcPr>
            <w:tcW w:w="2976" w:type="dxa"/>
          </w:tcPr>
          <w:p w:rsidR="009030C1" w:rsidRPr="004532CA" w:rsidRDefault="009030C1" w:rsidP="00C07AD3">
            <w:pPr>
              <w:pStyle w:val="aff6"/>
              <w:ind w:firstLine="0"/>
              <w:jc w:val="left"/>
              <w:rPr>
                <w:sz w:val="20"/>
                <w:szCs w:val="20"/>
                <w:lang w:val="ru-RU"/>
              </w:rPr>
            </w:pPr>
            <w:r w:rsidRPr="004532CA">
              <w:rPr>
                <w:sz w:val="20"/>
                <w:szCs w:val="20"/>
                <w:lang w:val="ru-RU"/>
              </w:rPr>
              <w:t>Расчетный показатель макс</w:t>
            </w:r>
            <w:r w:rsidRPr="004532CA">
              <w:rPr>
                <w:sz w:val="20"/>
                <w:szCs w:val="20"/>
                <w:lang w:val="ru-RU"/>
              </w:rPr>
              <w:t>и</w:t>
            </w:r>
            <w:r w:rsidRPr="004532CA">
              <w:rPr>
                <w:sz w:val="20"/>
                <w:szCs w:val="20"/>
                <w:lang w:val="ru-RU"/>
              </w:rPr>
              <w:t>мально допустимого уровня те</w:t>
            </w:r>
            <w:r w:rsidRPr="004532CA">
              <w:rPr>
                <w:sz w:val="20"/>
                <w:szCs w:val="20"/>
                <w:lang w:val="ru-RU"/>
              </w:rPr>
              <w:t>р</w:t>
            </w:r>
            <w:r w:rsidRPr="004532CA">
              <w:rPr>
                <w:sz w:val="20"/>
                <w:szCs w:val="20"/>
                <w:lang w:val="ru-RU"/>
              </w:rPr>
              <w:t>риториальной доступности</w:t>
            </w:r>
          </w:p>
        </w:tc>
        <w:tc>
          <w:tcPr>
            <w:tcW w:w="4210" w:type="dxa"/>
            <w:gridSpan w:val="3"/>
          </w:tcPr>
          <w:p w:rsidR="009030C1" w:rsidRDefault="009030C1" w:rsidP="00C07AD3">
            <w:pPr>
              <w:pStyle w:val="aff6"/>
              <w:ind w:firstLine="0"/>
              <w:jc w:val="center"/>
              <w:rPr>
                <w:sz w:val="20"/>
                <w:szCs w:val="20"/>
                <w:lang w:val="ru-RU"/>
              </w:rPr>
            </w:pPr>
            <w:r>
              <w:rPr>
                <w:sz w:val="20"/>
                <w:szCs w:val="20"/>
                <w:lang w:val="ru-RU"/>
              </w:rPr>
              <w:t>Не нормируется</w:t>
            </w:r>
          </w:p>
        </w:tc>
      </w:tr>
      <w:tr w:rsidR="00F951DF" w:rsidRPr="004532CA" w:rsidTr="00F951DF">
        <w:trPr>
          <w:cantSplit/>
          <w:trHeight w:val="30"/>
        </w:trPr>
        <w:tc>
          <w:tcPr>
            <w:tcW w:w="2155" w:type="dxa"/>
            <w:vMerge w:val="restart"/>
            <w:shd w:val="clear" w:color="auto" w:fill="F2F2F2" w:themeFill="background1" w:themeFillShade="F2"/>
          </w:tcPr>
          <w:p w:rsidR="00F951DF" w:rsidRPr="00F951DF" w:rsidRDefault="00F951DF" w:rsidP="00F951DF">
            <w:pPr>
              <w:pStyle w:val="aff6"/>
              <w:ind w:firstLine="0"/>
              <w:jc w:val="left"/>
              <w:rPr>
                <w:sz w:val="20"/>
                <w:szCs w:val="20"/>
              </w:rPr>
            </w:pPr>
            <w:r>
              <w:rPr>
                <w:sz w:val="20"/>
                <w:szCs w:val="20"/>
                <w:lang w:val="ru-RU"/>
              </w:rPr>
              <w:t>Спортивный зал</w:t>
            </w:r>
            <w:r>
              <w:rPr>
                <w:sz w:val="20"/>
                <w:szCs w:val="20"/>
              </w:rPr>
              <w:t xml:space="preserve"> [3]</w:t>
            </w:r>
          </w:p>
        </w:tc>
        <w:tc>
          <w:tcPr>
            <w:tcW w:w="2976" w:type="dxa"/>
            <w:vMerge w:val="restart"/>
          </w:tcPr>
          <w:p w:rsidR="00F951DF" w:rsidRPr="004532CA" w:rsidRDefault="00F951DF" w:rsidP="00F951DF">
            <w:pPr>
              <w:pStyle w:val="aff6"/>
              <w:ind w:firstLine="0"/>
              <w:jc w:val="left"/>
              <w:rPr>
                <w:sz w:val="20"/>
                <w:szCs w:val="20"/>
                <w:lang w:val="ru-RU"/>
              </w:rPr>
            </w:pPr>
            <w:r w:rsidRPr="004532CA">
              <w:rPr>
                <w:sz w:val="20"/>
                <w:szCs w:val="20"/>
                <w:lang w:val="ru-RU"/>
              </w:rPr>
              <w:t>Расчетный показатель минимал</w:t>
            </w:r>
            <w:r w:rsidRPr="004532CA">
              <w:rPr>
                <w:sz w:val="20"/>
                <w:szCs w:val="20"/>
                <w:lang w:val="ru-RU"/>
              </w:rPr>
              <w:t>ь</w:t>
            </w:r>
            <w:r w:rsidRPr="004532CA">
              <w:rPr>
                <w:sz w:val="20"/>
                <w:szCs w:val="20"/>
                <w:lang w:val="ru-RU"/>
              </w:rPr>
              <w:t>но допустимого уровня обесп</w:t>
            </w:r>
            <w:r w:rsidRPr="004532CA">
              <w:rPr>
                <w:sz w:val="20"/>
                <w:szCs w:val="20"/>
                <w:lang w:val="ru-RU"/>
              </w:rPr>
              <w:t>е</w:t>
            </w:r>
            <w:r w:rsidRPr="004532CA">
              <w:rPr>
                <w:sz w:val="20"/>
                <w:szCs w:val="20"/>
                <w:lang w:val="ru-RU"/>
              </w:rPr>
              <w:t>ченности</w:t>
            </w:r>
          </w:p>
        </w:tc>
        <w:tc>
          <w:tcPr>
            <w:tcW w:w="1942" w:type="dxa"/>
            <w:vMerge w:val="restart"/>
          </w:tcPr>
          <w:p w:rsidR="00F951DF" w:rsidRPr="00F951DF" w:rsidRDefault="00F951DF" w:rsidP="00F951DF">
            <w:pPr>
              <w:pStyle w:val="aff6"/>
              <w:ind w:firstLine="0"/>
              <w:jc w:val="left"/>
              <w:rPr>
                <w:sz w:val="20"/>
                <w:szCs w:val="20"/>
                <w:lang w:val="ru-RU"/>
              </w:rPr>
            </w:pPr>
            <w:r>
              <w:rPr>
                <w:sz w:val="20"/>
                <w:szCs w:val="20"/>
                <w:lang w:val="ru-RU"/>
              </w:rPr>
              <w:t>Площадь пола зала, м</w:t>
            </w:r>
            <w:r>
              <w:rPr>
                <w:sz w:val="20"/>
                <w:szCs w:val="20"/>
                <w:vertAlign w:val="superscript"/>
                <w:lang w:val="ru-RU"/>
              </w:rPr>
              <w:t>2</w:t>
            </w:r>
            <w:r w:rsidRPr="00EF45B7">
              <w:rPr>
                <w:sz w:val="20"/>
                <w:szCs w:val="20"/>
                <w:lang w:val="ru-RU"/>
              </w:rPr>
              <w:t xml:space="preserve"> на 1000 жит</w:t>
            </w:r>
            <w:r w:rsidRPr="00EF45B7">
              <w:rPr>
                <w:sz w:val="20"/>
                <w:szCs w:val="20"/>
                <w:lang w:val="ru-RU"/>
              </w:rPr>
              <w:t>е</w:t>
            </w:r>
            <w:r w:rsidRPr="00EF45B7">
              <w:rPr>
                <w:sz w:val="20"/>
                <w:szCs w:val="20"/>
                <w:lang w:val="ru-RU"/>
              </w:rPr>
              <w:t>лей</w:t>
            </w:r>
            <w:r w:rsidRPr="00F951DF">
              <w:rPr>
                <w:sz w:val="20"/>
                <w:szCs w:val="20"/>
                <w:lang w:val="ru-RU"/>
              </w:rPr>
              <w:t>[4]</w:t>
            </w:r>
          </w:p>
        </w:tc>
        <w:tc>
          <w:tcPr>
            <w:tcW w:w="1417" w:type="dxa"/>
          </w:tcPr>
          <w:p w:rsidR="00F951DF" w:rsidRDefault="00F951DF" w:rsidP="00F951DF">
            <w:pPr>
              <w:pStyle w:val="aff6"/>
              <w:ind w:firstLine="0"/>
              <w:jc w:val="left"/>
              <w:rPr>
                <w:sz w:val="20"/>
                <w:szCs w:val="20"/>
                <w:lang w:val="ru-RU"/>
              </w:rPr>
            </w:pPr>
            <w:r>
              <w:rPr>
                <w:sz w:val="20"/>
                <w:szCs w:val="20"/>
                <w:lang w:val="ru-RU"/>
              </w:rPr>
              <w:t>всего, в том числе</w:t>
            </w:r>
          </w:p>
        </w:tc>
        <w:tc>
          <w:tcPr>
            <w:tcW w:w="851" w:type="dxa"/>
          </w:tcPr>
          <w:p w:rsidR="00F951DF" w:rsidRDefault="00F951DF" w:rsidP="00F951DF">
            <w:pPr>
              <w:pStyle w:val="aff6"/>
              <w:ind w:firstLine="0"/>
              <w:jc w:val="center"/>
              <w:rPr>
                <w:sz w:val="20"/>
                <w:szCs w:val="20"/>
                <w:lang w:val="ru-RU"/>
              </w:rPr>
            </w:pPr>
            <w:r>
              <w:rPr>
                <w:sz w:val="20"/>
                <w:szCs w:val="20"/>
                <w:lang w:val="ru-RU"/>
              </w:rPr>
              <w:t>350</w:t>
            </w:r>
          </w:p>
        </w:tc>
      </w:tr>
      <w:tr w:rsidR="00F951DF" w:rsidRPr="004532CA" w:rsidTr="00F951DF">
        <w:trPr>
          <w:cantSplit/>
          <w:trHeight w:val="30"/>
        </w:trPr>
        <w:tc>
          <w:tcPr>
            <w:tcW w:w="2155" w:type="dxa"/>
            <w:vMerge/>
            <w:shd w:val="clear" w:color="auto" w:fill="F2F2F2" w:themeFill="background1" w:themeFillShade="F2"/>
          </w:tcPr>
          <w:p w:rsidR="00F951DF" w:rsidRDefault="00F951DF" w:rsidP="00F951DF">
            <w:pPr>
              <w:pStyle w:val="aff6"/>
              <w:ind w:firstLine="0"/>
              <w:jc w:val="left"/>
              <w:rPr>
                <w:sz w:val="20"/>
                <w:szCs w:val="20"/>
                <w:lang w:val="ru-RU"/>
              </w:rPr>
            </w:pPr>
          </w:p>
        </w:tc>
        <w:tc>
          <w:tcPr>
            <w:tcW w:w="2976" w:type="dxa"/>
            <w:vMerge/>
          </w:tcPr>
          <w:p w:rsidR="00F951DF" w:rsidRPr="004532CA" w:rsidRDefault="00F951DF" w:rsidP="00F951DF">
            <w:pPr>
              <w:pStyle w:val="aff6"/>
              <w:ind w:firstLine="0"/>
              <w:jc w:val="left"/>
              <w:rPr>
                <w:sz w:val="20"/>
                <w:szCs w:val="20"/>
                <w:lang w:val="ru-RU"/>
              </w:rPr>
            </w:pPr>
          </w:p>
        </w:tc>
        <w:tc>
          <w:tcPr>
            <w:tcW w:w="1942" w:type="dxa"/>
            <w:vMerge/>
          </w:tcPr>
          <w:p w:rsidR="00F951DF" w:rsidRPr="00EF45B7" w:rsidRDefault="00F951DF" w:rsidP="00F951DF">
            <w:pPr>
              <w:pStyle w:val="aff6"/>
              <w:ind w:firstLine="0"/>
              <w:jc w:val="left"/>
              <w:rPr>
                <w:sz w:val="20"/>
                <w:szCs w:val="20"/>
                <w:lang w:val="ru-RU"/>
              </w:rPr>
            </w:pPr>
          </w:p>
        </w:tc>
        <w:tc>
          <w:tcPr>
            <w:tcW w:w="1417" w:type="dxa"/>
          </w:tcPr>
          <w:p w:rsidR="00F951DF" w:rsidRPr="00F951DF" w:rsidRDefault="00F951DF" w:rsidP="00F951DF">
            <w:pPr>
              <w:pStyle w:val="aff6"/>
              <w:ind w:firstLine="0"/>
              <w:jc w:val="left"/>
              <w:rPr>
                <w:sz w:val="20"/>
                <w:szCs w:val="20"/>
                <w:lang w:val="ru-RU"/>
              </w:rPr>
            </w:pPr>
            <w:r w:rsidRPr="00F951DF">
              <w:rPr>
                <w:sz w:val="20"/>
                <w:szCs w:val="20"/>
                <w:lang w:val="ru-RU"/>
              </w:rPr>
              <w:t>общего польз</w:t>
            </w:r>
            <w:r w:rsidRPr="00F951DF">
              <w:rPr>
                <w:sz w:val="20"/>
                <w:szCs w:val="20"/>
                <w:lang w:val="ru-RU"/>
              </w:rPr>
              <w:t>о</w:t>
            </w:r>
            <w:r w:rsidRPr="00F951DF">
              <w:rPr>
                <w:sz w:val="20"/>
                <w:szCs w:val="20"/>
                <w:lang w:val="ru-RU"/>
              </w:rPr>
              <w:t>вания</w:t>
            </w:r>
          </w:p>
        </w:tc>
        <w:tc>
          <w:tcPr>
            <w:tcW w:w="851" w:type="dxa"/>
          </w:tcPr>
          <w:p w:rsidR="00F951DF" w:rsidRDefault="00F951DF" w:rsidP="00F951DF">
            <w:pPr>
              <w:pStyle w:val="aff6"/>
              <w:ind w:firstLine="0"/>
              <w:jc w:val="center"/>
              <w:rPr>
                <w:sz w:val="20"/>
                <w:szCs w:val="20"/>
                <w:lang w:val="ru-RU"/>
              </w:rPr>
            </w:pPr>
            <w:r>
              <w:rPr>
                <w:sz w:val="20"/>
                <w:szCs w:val="20"/>
                <w:lang w:val="ru-RU"/>
              </w:rPr>
              <w:t>60-80</w:t>
            </w:r>
          </w:p>
        </w:tc>
      </w:tr>
      <w:tr w:rsidR="00F951DF" w:rsidRPr="004532CA" w:rsidTr="00F951DF">
        <w:trPr>
          <w:cantSplit/>
          <w:trHeight w:val="30"/>
        </w:trPr>
        <w:tc>
          <w:tcPr>
            <w:tcW w:w="2155" w:type="dxa"/>
            <w:vMerge/>
            <w:shd w:val="clear" w:color="auto" w:fill="F2F2F2" w:themeFill="background1" w:themeFillShade="F2"/>
          </w:tcPr>
          <w:p w:rsidR="00F951DF" w:rsidRDefault="00F951DF" w:rsidP="00F951DF">
            <w:pPr>
              <w:pStyle w:val="aff6"/>
              <w:ind w:firstLine="0"/>
              <w:jc w:val="left"/>
              <w:rPr>
                <w:sz w:val="20"/>
                <w:szCs w:val="20"/>
                <w:lang w:val="ru-RU"/>
              </w:rPr>
            </w:pPr>
          </w:p>
        </w:tc>
        <w:tc>
          <w:tcPr>
            <w:tcW w:w="2976" w:type="dxa"/>
            <w:vMerge/>
          </w:tcPr>
          <w:p w:rsidR="00F951DF" w:rsidRPr="004532CA" w:rsidRDefault="00F951DF" w:rsidP="00F951DF">
            <w:pPr>
              <w:pStyle w:val="aff6"/>
              <w:ind w:firstLine="0"/>
              <w:jc w:val="left"/>
              <w:rPr>
                <w:sz w:val="20"/>
                <w:szCs w:val="20"/>
                <w:lang w:val="ru-RU"/>
              </w:rPr>
            </w:pPr>
          </w:p>
        </w:tc>
        <w:tc>
          <w:tcPr>
            <w:tcW w:w="1942" w:type="dxa"/>
            <w:vMerge/>
          </w:tcPr>
          <w:p w:rsidR="00F951DF" w:rsidRPr="00EF45B7" w:rsidRDefault="00F951DF" w:rsidP="00F951DF">
            <w:pPr>
              <w:pStyle w:val="aff6"/>
              <w:ind w:firstLine="0"/>
              <w:jc w:val="left"/>
              <w:rPr>
                <w:sz w:val="20"/>
                <w:szCs w:val="20"/>
                <w:lang w:val="ru-RU"/>
              </w:rPr>
            </w:pPr>
          </w:p>
        </w:tc>
        <w:tc>
          <w:tcPr>
            <w:tcW w:w="1417" w:type="dxa"/>
          </w:tcPr>
          <w:p w:rsidR="00F951DF" w:rsidRPr="00F951DF" w:rsidRDefault="00F951DF" w:rsidP="00F951DF">
            <w:pPr>
              <w:pStyle w:val="aff6"/>
              <w:ind w:firstLine="0"/>
              <w:jc w:val="left"/>
              <w:rPr>
                <w:sz w:val="20"/>
                <w:szCs w:val="20"/>
                <w:lang w:val="ru-RU"/>
              </w:rPr>
            </w:pPr>
            <w:r w:rsidRPr="00F951DF">
              <w:rPr>
                <w:sz w:val="20"/>
                <w:szCs w:val="20"/>
                <w:lang w:val="ru-RU"/>
              </w:rPr>
              <w:t>специализир</w:t>
            </w:r>
            <w:r w:rsidRPr="00F951DF">
              <w:rPr>
                <w:sz w:val="20"/>
                <w:szCs w:val="20"/>
                <w:lang w:val="ru-RU"/>
              </w:rPr>
              <w:t>о</w:t>
            </w:r>
            <w:r w:rsidRPr="00F951DF">
              <w:rPr>
                <w:sz w:val="20"/>
                <w:szCs w:val="20"/>
                <w:lang w:val="ru-RU"/>
              </w:rPr>
              <w:t>ванные</w:t>
            </w:r>
          </w:p>
        </w:tc>
        <w:tc>
          <w:tcPr>
            <w:tcW w:w="851" w:type="dxa"/>
          </w:tcPr>
          <w:p w:rsidR="00F951DF" w:rsidRDefault="00F951DF" w:rsidP="00F951DF">
            <w:pPr>
              <w:pStyle w:val="aff6"/>
              <w:ind w:firstLine="0"/>
              <w:jc w:val="center"/>
              <w:rPr>
                <w:sz w:val="20"/>
                <w:szCs w:val="20"/>
                <w:lang w:val="ru-RU"/>
              </w:rPr>
            </w:pPr>
            <w:r>
              <w:rPr>
                <w:sz w:val="20"/>
                <w:szCs w:val="20"/>
                <w:lang w:val="ru-RU"/>
              </w:rPr>
              <w:t>190-200</w:t>
            </w:r>
          </w:p>
        </w:tc>
      </w:tr>
      <w:tr w:rsidR="00F951DF" w:rsidRPr="004532CA" w:rsidTr="00F951DF">
        <w:trPr>
          <w:cantSplit/>
          <w:trHeight w:val="30"/>
        </w:trPr>
        <w:tc>
          <w:tcPr>
            <w:tcW w:w="2155" w:type="dxa"/>
            <w:vMerge/>
            <w:shd w:val="clear" w:color="auto" w:fill="F2F2F2" w:themeFill="background1" w:themeFillShade="F2"/>
          </w:tcPr>
          <w:p w:rsidR="00F951DF" w:rsidRPr="00A87EC2" w:rsidRDefault="00F951DF" w:rsidP="00F951DF">
            <w:pPr>
              <w:pStyle w:val="aff6"/>
              <w:ind w:firstLine="0"/>
              <w:jc w:val="left"/>
              <w:rPr>
                <w:sz w:val="20"/>
                <w:szCs w:val="20"/>
                <w:lang w:val="ru-RU"/>
              </w:rPr>
            </w:pPr>
          </w:p>
        </w:tc>
        <w:tc>
          <w:tcPr>
            <w:tcW w:w="2976" w:type="dxa"/>
          </w:tcPr>
          <w:p w:rsidR="00F951DF" w:rsidRPr="004532CA" w:rsidRDefault="00F951DF" w:rsidP="00F951DF">
            <w:pPr>
              <w:pStyle w:val="aff6"/>
              <w:ind w:firstLine="0"/>
              <w:jc w:val="left"/>
              <w:rPr>
                <w:sz w:val="20"/>
                <w:szCs w:val="20"/>
                <w:lang w:val="ru-RU"/>
              </w:rPr>
            </w:pPr>
            <w:r w:rsidRPr="004532CA">
              <w:rPr>
                <w:sz w:val="20"/>
                <w:szCs w:val="20"/>
                <w:lang w:val="ru-RU"/>
              </w:rPr>
              <w:t>Расчетный показатель макс</w:t>
            </w:r>
            <w:r w:rsidRPr="004532CA">
              <w:rPr>
                <w:sz w:val="20"/>
                <w:szCs w:val="20"/>
                <w:lang w:val="ru-RU"/>
              </w:rPr>
              <w:t>и</w:t>
            </w:r>
            <w:r w:rsidRPr="004532CA">
              <w:rPr>
                <w:sz w:val="20"/>
                <w:szCs w:val="20"/>
                <w:lang w:val="ru-RU"/>
              </w:rPr>
              <w:t>мально допустимого уровня те</w:t>
            </w:r>
            <w:r w:rsidRPr="004532CA">
              <w:rPr>
                <w:sz w:val="20"/>
                <w:szCs w:val="20"/>
                <w:lang w:val="ru-RU"/>
              </w:rPr>
              <w:t>р</w:t>
            </w:r>
            <w:r w:rsidRPr="004532CA">
              <w:rPr>
                <w:sz w:val="20"/>
                <w:szCs w:val="20"/>
                <w:lang w:val="ru-RU"/>
              </w:rPr>
              <w:t>риториальной доступности</w:t>
            </w:r>
          </w:p>
        </w:tc>
        <w:tc>
          <w:tcPr>
            <w:tcW w:w="1942" w:type="dxa"/>
          </w:tcPr>
          <w:p w:rsidR="00F951DF" w:rsidRPr="00EF45B7" w:rsidRDefault="00F951DF" w:rsidP="00F951DF">
            <w:pPr>
              <w:pStyle w:val="aff6"/>
              <w:ind w:firstLine="0"/>
              <w:jc w:val="left"/>
              <w:rPr>
                <w:sz w:val="20"/>
                <w:szCs w:val="20"/>
                <w:lang w:val="ru-RU"/>
              </w:rPr>
            </w:pPr>
            <w:r>
              <w:rPr>
                <w:sz w:val="20"/>
                <w:szCs w:val="20"/>
                <w:lang w:val="ru-RU"/>
              </w:rPr>
              <w:t>Пешеходная досту</w:t>
            </w:r>
            <w:r>
              <w:rPr>
                <w:sz w:val="20"/>
                <w:szCs w:val="20"/>
                <w:lang w:val="ru-RU"/>
              </w:rPr>
              <w:t>п</w:t>
            </w:r>
            <w:r>
              <w:rPr>
                <w:sz w:val="20"/>
                <w:szCs w:val="20"/>
                <w:lang w:val="ru-RU"/>
              </w:rPr>
              <w:t xml:space="preserve">ность, м </w:t>
            </w:r>
          </w:p>
        </w:tc>
        <w:tc>
          <w:tcPr>
            <w:tcW w:w="2268" w:type="dxa"/>
            <w:gridSpan w:val="2"/>
          </w:tcPr>
          <w:p w:rsidR="00F951DF" w:rsidRDefault="00F951DF" w:rsidP="00F951DF">
            <w:pPr>
              <w:pStyle w:val="aff6"/>
              <w:ind w:firstLine="0"/>
              <w:jc w:val="center"/>
              <w:rPr>
                <w:sz w:val="20"/>
                <w:szCs w:val="20"/>
                <w:lang w:val="ru-RU"/>
              </w:rPr>
            </w:pPr>
            <w:r>
              <w:rPr>
                <w:sz w:val="20"/>
                <w:szCs w:val="20"/>
                <w:lang w:val="ru-RU"/>
              </w:rPr>
              <w:t>500</w:t>
            </w:r>
          </w:p>
        </w:tc>
      </w:tr>
      <w:tr w:rsidR="00F951DF" w:rsidRPr="004532CA" w:rsidTr="00F951DF">
        <w:trPr>
          <w:cantSplit/>
          <w:trHeight w:val="30"/>
        </w:trPr>
        <w:tc>
          <w:tcPr>
            <w:tcW w:w="2155" w:type="dxa"/>
            <w:vMerge w:val="restart"/>
            <w:shd w:val="clear" w:color="auto" w:fill="F2F2F2" w:themeFill="background1" w:themeFillShade="F2"/>
          </w:tcPr>
          <w:p w:rsidR="00F951DF" w:rsidRPr="00120D49" w:rsidRDefault="00F951DF" w:rsidP="00120D49">
            <w:pPr>
              <w:pStyle w:val="aff6"/>
              <w:ind w:firstLine="0"/>
              <w:jc w:val="left"/>
              <w:rPr>
                <w:sz w:val="20"/>
                <w:szCs w:val="20"/>
              </w:rPr>
            </w:pPr>
            <w:r w:rsidRPr="00A87EC2">
              <w:rPr>
                <w:sz w:val="20"/>
                <w:szCs w:val="20"/>
                <w:lang w:val="ru-RU"/>
              </w:rPr>
              <w:t>Спортивное плоскос</w:t>
            </w:r>
            <w:r w:rsidRPr="00A87EC2">
              <w:rPr>
                <w:sz w:val="20"/>
                <w:szCs w:val="20"/>
                <w:lang w:val="ru-RU"/>
              </w:rPr>
              <w:t>т</w:t>
            </w:r>
            <w:r w:rsidRPr="00A87EC2">
              <w:rPr>
                <w:sz w:val="20"/>
                <w:szCs w:val="20"/>
                <w:lang w:val="ru-RU"/>
              </w:rPr>
              <w:t>ное сооружение</w:t>
            </w:r>
            <w:r w:rsidR="00120D49">
              <w:rPr>
                <w:sz w:val="20"/>
                <w:szCs w:val="20"/>
              </w:rPr>
              <w:t>[5]</w:t>
            </w:r>
          </w:p>
        </w:tc>
        <w:tc>
          <w:tcPr>
            <w:tcW w:w="2976" w:type="dxa"/>
          </w:tcPr>
          <w:p w:rsidR="00F951DF" w:rsidRPr="004532CA" w:rsidRDefault="00F951DF" w:rsidP="00F951DF">
            <w:pPr>
              <w:pStyle w:val="aff6"/>
              <w:ind w:firstLine="0"/>
              <w:jc w:val="left"/>
              <w:rPr>
                <w:sz w:val="20"/>
                <w:szCs w:val="20"/>
                <w:lang w:val="ru-RU"/>
              </w:rPr>
            </w:pPr>
            <w:r w:rsidRPr="004532CA">
              <w:rPr>
                <w:sz w:val="20"/>
                <w:szCs w:val="20"/>
                <w:lang w:val="ru-RU"/>
              </w:rPr>
              <w:t>Расчетный показатель минимал</w:t>
            </w:r>
            <w:r w:rsidRPr="004532CA">
              <w:rPr>
                <w:sz w:val="20"/>
                <w:szCs w:val="20"/>
                <w:lang w:val="ru-RU"/>
              </w:rPr>
              <w:t>ь</w:t>
            </w:r>
            <w:r w:rsidRPr="004532CA">
              <w:rPr>
                <w:sz w:val="20"/>
                <w:szCs w:val="20"/>
                <w:lang w:val="ru-RU"/>
              </w:rPr>
              <w:t>но допустимого уровня обесп</w:t>
            </w:r>
            <w:r w:rsidRPr="004532CA">
              <w:rPr>
                <w:sz w:val="20"/>
                <w:szCs w:val="20"/>
                <w:lang w:val="ru-RU"/>
              </w:rPr>
              <w:t>е</w:t>
            </w:r>
            <w:r w:rsidRPr="004532CA">
              <w:rPr>
                <w:sz w:val="20"/>
                <w:szCs w:val="20"/>
                <w:lang w:val="ru-RU"/>
              </w:rPr>
              <w:t>ченности</w:t>
            </w:r>
          </w:p>
        </w:tc>
        <w:tc>
          <w:tcPr>
            <w:tcW w:w="1942" w:type="dxa"/>
          </w:tcPr>
          <w:p w:rsidR="00F951DF" w:rsidRPr="009030C1" w:rsidRDefault="00F951DF" w:rsidP="00F951DF">
            <w:pPr>
              <w:pStyle w:val="aff6"/>
              <w:ind w:firstLine="0"/>
              <w:jc w:val="left"/>
              <w:rPr>
                <w:sz w:val="20"/>
                <w:szCs w:val="20"/>
                <w:lang w:val="ru-RU"/>
              </w:rPr>
            </w:pPr>
            <w:r w:rsidRPr="00EF45B7">
              <w:rPr>
                <w:sz w:val="20"/>
                <w:szCs w:val="20"/>
                <w:lang w:val="ru-RU"/>
              </w:rPr>
              <w:t>Площадь</w:t>
            </w:r>
            <w:r>
              <w:rPr>
                <w:sz w:val="20"/>
                <w:szCs w:val="20"/>
                <w:lang w:val="ru-RU"/>
              </w:rPr>
              <w:t xml:space="preserve"> земельного участка</w:t>
            </w:r>
            <w:r w:rsidRPr="00EF45B7">
              <w:rPr>
                <w:sz w:val="20"/>
                <w:szCs w:val="20"/>
                <w:lang w:val="ru-RU"/>
              </w:rPr>
              <w:t xml:space="preserve">, </w:t>
            </w:r>
            <w:r>
              <w:rPr>
                <w:sz w:val="20"/>
                <w:szCs w:val="20"/>
                <w:lang w:val="ru-RU"/>
              </w:rPr>
              <w:t>га</w:t>
            </w:r>
            <w:r w:rsidRPr="00EF45B7">
              <w:rPr>
                <w:sz w:val="20"/>
                <w:szCs w:val="20"/>
                <w:lang w:val="ru-RU"/>
              </w:rPr>
              <w:t xml:space="preserve"> на 1000 жителей</w:t>
            </w:r>
            <w:r w:rsidR="00120D49">
              <w:rPr>
                <w:sz w:val="20"/>
                <w:szCs w:val="20"/>
                <w:lang w:val="ru-RU"/>
              </w:rPr>
              <w:t>[6</w:t>
            </w:r>
            <w:r w:rsidRPr="009030C1">
              <w:rPr>
                <w:sz w:val="20"/>
                <w:szCs w:val="20"/>
                <w:lang w:val="ru-RU"/>
              </w:rPr>
              <w:t>]</w:t>
            </w:r>
          </w:p>
        </w:tc>
        <w:tc>
          <w:tcPr>
            <w:tcW w:w="2268" w:type="dxa"/>
            <w:gridSpan w:val="2"/>
          </w:tcPr>
          <w:p w:rsidR="00F951DF" w:rsidRDefault="00F951DF" w:rsidP="00F951DF">
            <w:pPr>
              <w:pStyle w:val="aff6"/>
              <w:ind w:firstLine="0"/>
              <w:jc w:val="center"/>
              <w:rPr>
                <w:sz w:val="20"/>
                <w:szCs w:val="20"/>
                <w:lang w:val="ru-RU"/>
              </w:rPr>
            </w:pPr>
            <w:r>
              <w:rPr>
                <w:sz w:val="20"/>
                <w:szCs w:val="20"/>
                <w:lang w:val="ru-RU"/>
              </w:rPr>
              <w:t>0,7</w:t>
            </w:r>
          </w:p>
        </w:tc>
      </w:tr>
      <w:tr w:rsidR="00F951DF" w:rsidRPr="004532CA" w:rsidTr="00F951DF">
        <w:trPr>
          <w:cantSplit/>
          <w:trHeight w:val="30"/>
        </w:trPr>
        <w:tc>
          <w:tcPr>
            <w:tcW w:w="2155" w:type="dxa"/>
            <w:vMerge/>
            <w:shd w:val="clear" w:color="auto" w:fill="F2F2F2" w:themeFill="background1" w:themeFillShade="F2"/>
          </w:tcPr>
          <w:p w:rsidR="00F951DF" w:rsidRDefault="00F951DF" w:rsidP="00F951DF">
            <w:pPr>
              <w:pStyle w:val="aff6"/>
              <w:ind w:firstLine="0"/>
              <w:jc w:val="left"/>
              <w:rPr>
                <w:sz w:val="20"/>
                <w:szCs w:val="20"/>
                <w:lang w:val="ru-RU"/>
              </w:rPr>
            </w:pPr>
          </w:p>
        </w:tc>
        <w:tc>
          <w:tcPr>
            <w:tcW w:w="2976" w:type="dxa"/>
          </w:tcPr>
          <w:p w:rsidR="00F951DF" w:rsidRPr="004532CA" w:rsidRDefault="00F951DF" w:rsidP="00F951DF">
            <w:pPr>
              <w:pStyle w:val="aff6"/>
              <w:ind w:firstLine="0"/>
              <w:jc w:val="left"/>
              <w:rPr>
                <w:sz w:val="20"/>
                <w:szCs w:val="20"/>
                <w:lang w:val="ru-RU"/>
              </w:rPr>
            </w:pPr>
            <w:r w:rsidRPr="004532CA">
              <w:rPr>
                <w:sz w:val="20"/>
                <w:szCs w:val="20"/>
                <w:lang w:val="ru-RU"/>
              </w:rPr>
              <w:t>Расчетный показатель макс</w:t>
            </w:r>
            <w:r w:rsidRPr="004532CA">
              <w:rPr>
                <w:sz w:val="20"/>
                <w:szCs w:val="20"/>
                <w:lang w:val="ru-RU"/>
              </w:rPr>
              <w:t>и</w:t>
            </w:r>
            <w:r w:rsidRPr="004532CA">
              <w:rPr>
                <w:sz w:val="20"/>
                <w:szCs w:val="20"/>
                <w:lang w:val="ru-RU"/>
              </w:rPr>
              <w:t>мально допустимого уровня те</w:t>
            </w:r>
            <w:r w:rsidRPr="004532CA">
              <w:rPr>
                <w:sz w:val="20"/>
                <w:szCs w:val="20"/>
                <w:lang w:val="ru-RU"/>
              </w:rPr>
              <w:t>р</w:t>
            </w:r>
            <w:r w:rsidRPr="004532CA">
              <w:rPr>
                <w:sz w:val="20"/>
                <w:szCs w:val="20"/>
                <w:lang w:val="ru-RU"/>
              </w:rPr>
              <w:t>риториальной доступности</w:t>
            </w:r>
          </w:p>
        </w:tc>
        <w:tc>
          <w:tcPr>
            <w:tcW w:w="4210" w:type="dxa"/>
            <w:gridSpan w:val="3"/>
          </w:tcPr>
          <w:p w:rsidR="00F951DF" w:rsidRDefault="00F951DF" w:rsidP="00F951DF">
            <w:pPr>
              <w:pStyle w:val="aff6"/>
              <w:ind w:firstLine="0"/>
              <w:jc w:val="center"/>
              <w:rPr>
                <w:sz w:val="20"/>
                <w:szCs w:val="20"/>
                <w:lang w:val="ru-RU"/>
              </w:rPr>
            </w:pPr>
            <w:r>
              <w:rPr>
                <w:sz w:val="20"/>
                <w:szCs w:val="20"/>
                <w:lang w:val="ru-RU"/>
              </w:rPr>
              <w:t>Не нормируется</w:t>
            </w:r>
          </w:p>
        </w:tc>
      </w:tr>
      <w:tr w:rsidR="00F951DF" w:rsidRPr="004532CA" w:rsidTr="00F951DF">
        <w:trPr>
          <w:cantSplit/>
          <w:trHeight w:val="30"/>
        </w:trPr>
        <w:tc>
          <w:tcPr>
            <w:tcW w:w="9341" w:type="dxa"/>
            <w:gridSpan w:val="5"/>
            <w:shd w:val="clear" w:color="auto" w:fill="F2F2F2" w:themeFill="background1" w:themeFillShade="F2"/>
          </w:tcPr>
          <w:p w:rsidR="00F951DF" w:rsidRDefault="00F951DF" w:rsidP="00F951DF">
            <w:pPr>
              <w:pStyle w:val="Default"/>
              <w:rPr>
                <w:b/>
                <w:sz w:val="20"/>
                <w:szCs w:val="20"/>
              </w:rPr>
            </w:pPr>
            <w:r w:rsidRPr="005431B1">
              <w:rPr>
                <w:b/>
                <w:sz w:val="20"/>
                <w:szCs w:val="20"/>
              </w:rPr>
              <w:t>Примечани</w:t>
            </w:r>
            <w:r>
              <w:rPr>
                <w:b/>
                <w:sz w:val="20"/>
                <w:szCs w:val="20"/>
              </w:rPr>
              <w:t>я</w:t>
            </w:r>
            <w:r w:rsidRPr="005431B1">
              <w:rPr>
                <w:b/>
                <w:sz w:val="20"/>
                <w:szCs w:val="20"/>
              </w:rPr>
              <w:t>:</w:t>
            </w:r>
          </w:p>
          <w:p w:rsidR="00F951DF" w:rsidRDefault="00F951DF" w:rsidP="00F951DF">
            <w:pPr>
              <w:pStyle w:val="Default"/>
              <w:rPr>
                <w:sz w:val="20"/>
                <w:szCs w:val="20"/>
              </w:rPr>
            </w:pPr>
            <w:r w:rsidRPr="00EA4851">
              <w:rPr>
                <w:sz w:val="20"/>
                <w:szCs w:val="20"/>
              </w:rPr>
              <w:t>1</w:t>
            </w:r>
            <w:r>
              <w:rPr>
                <w:sz w:val="20"/>
                <w:szCs w:val="20"/>
              </w:rPr>
              <w:t xml:space="preserve">. </w:t>
            </w:r>
            <w:r w:rsidR="00E27A25">
              <w:rPr>
                <w:sz w:val="20"/>
                <w:szCs w:val="20"/>
              </w:rPr>
              <w:t>П</w:t>
            </w:r>
            <w:r w:rsidR="00E27A25" w:rsidRPr="00E27A25">
              <w:rPr>
                <w:sz w:val="20"/>
                <w:szCs w:val="20"/>
              </w:rPr>
              <w:t xml:space="preserve">ри расчете потребности населения в </w:t>
            </w:r>
            <w:r w:rsidR="00E27A25">
              <w:rPr>
                <w:sz w:val="20"/>
                <w:szCs w:val="20"/>
              </w:rPr>
              <w:t>спортивных сооружениях</w:t>
            </w:r>
            <w:r w:rsidR="00E27A25" w:rsidRPr="00E27A25">
              <w:rPr>
                <w:sz w:val="20"/>
                <w:szCs w:val="20"/>
              </w:rPr>
              <w:t xml:space="preserve"> рекомендуется учитывать объекты р</w:t>
            </w:r>
            <w:r w:rsidR="00E27A25" w:rsidRPr="00E27A25">
              <w:rPr>
                <w:sz w:val="20"/>
                <w:szCs w:val="20"/>
              </w:rPr>
              <w:t>е</w:t>
            </w:r>
            <w:r w:rsidR="00E27A25" w:rsidRPr="00E27A25">
              <w:rPr>
                <w:sz w:val="20"/>
                <w:szCs w:val="20"/>
              </w:rPr>
              <w:t>гионального значения и местного значения муниципального района при их наличии на территории сельск</w:t>
            </w:r>
            <w:r w:rsidR="00E27A25" w:rsidRPr="00E27A25">
              <w:rPr>
                <w:sz w:val="20"/>
                <w:szCs w:val="20"/>
              </w:rPr>
              <w:t>о</w:t>
            </w:r>
            <w:r w:rsidR="00E27A25" w:rsidRPr="00E27A25">
              <w:rPr>
                <w:sz w:val="20"/>
                <w:szCs w:val="20"/>
              </w:rPr>
              <w:t>го поселения</w:t>
            </w:r>
            <w:r w:rsidRPr="005431B1">
              <w:rPr>
                <w:sz w:val="20"/>
                <w:szCs w:val="20"/>
              </w:rPr>
              <w:t>.</w:t>
            </w:r>
          </w:p>
          <w:p w:rsidR="00F951DF" w:rsidRPr="005431B1" w:rsidRDefault="00F951DF" w:rsidP="00F951DF">
            <w:pPr>
              <w:pStyle w:val="Default"/>
              <w:rPr>
                <w:sz w:val="20"/>
                <w:szCs w:val="20"/>
              </w:rPr>
            </w:pPr>
            <w:r w:rsidRPr="00863FA5">
              <w:rPr>
                <w:sz w:val="20"/>
                <w:szCs w:val="20"/>
              </w:rPr>
              <w:t>2</w:t>
            </w:r>
            <w:r w:rsidRPr="005431B1">
              <w:rPr>
                <w:sz w:val="20"/>
                <w:szCs w:val="20"/>
              </w:rPr>
              <w:t>. Физкультурно-спортивные сооружения сети общего пользования следует, как правило, объединять со спортивными</w:t>
            </w:r>
            <w:r w:rsidRPr="0079591D">
              <w:rPr>
                <w:sz w:val="20"/>
                <w:szCs w:val="20"/>
              </w:rPr>
              <w:t xml:space="preserve"> объектами общеобразовательных школ и других учебных заведений, учреждений отдыха и культуры</w:t>
            </w:r>
            <w:r>
              <w:rPr>
                <w:sz w:val="20"/>
                <w:szCs w:val="20"/>
              </w:rPr>
              <w:t>.</w:t>
            </w:r>
          </w:p>
          <w:p w:rsidR="00F951DF" w:rsidRDefault="00F951DF" w:rsidP="00F951DF">
            <w:pPr>
              <w:pStyle w:val="Default"/>
              <w:rPr>
                <w:sz w:val="20"/>
                <w:szCs w:val="20"/>
              </w:rPr>
            </w:pPr>
            <w:r>
              <w:rPr>
                <w:sz w:val="20"/>
                <w:szCs w:val="20"/>
              </w:rPr>
              <w:t xml:space="preserve">3. </w:t>
            </w:r>
            <w:r w:rsidRPr="00F951DF">
              <w:rPr>
                <w:sz w:val="20"/>
                <w:szCs w:val="20"/>
              </w:rPr>
              <w:t xml:space="preserve">В поселениях с числом жителей от 2 до 5 тыс. </w:t>
            </w:r>
            <w:r>
              <w:rPr>
                <w:sz w:val="20"/>
                <w:szCs w:val="20"/>
              </w:rPr>
              <w:t xml:space="preserve">чел. </w:t>
            </w:r>
            <w:r w:rsidRPr="00F951DF">
              <w:rPr>
                <w:sz w:val="20"/>
                <w:szCs w:val="20"/>
              </w:rPr>
              <w:t>следует предусматривать один спортивный зал пл</w:t>
            </w:r>
            <w:r w:rsidRPr="00F951DF">
              <w:rPr>
                <w:sz w:val="20"/>
                <w:szCs w:val="20"/>
              </w:rPr>
              <w:t>о</w:t>
            </w:r>
            <w:r w:rsidRPr="00F951DF">
              <w:rPr>
                <w:sz w:val="20"/>
                <w:szCs w:val="20"/>
              </w:rPr>
              <w:t>щадью 540 м</w:t>
            </w:r>
            <w:r w:rsidRPr="00F951DF">
              <w:rPr>
                <w:sz w:val="20"/>
                <w:szCs w:val="20"/>
                <w:vertAlign w:val="superscript"/>
              </w:rPr>
              <w:t>2</w:t>
            </w:r>
            <w:r w:rsidRPr="00F951DF">
              <w:rPr>
                <w:sz w:val="20"/>
                <w:szCs w:val="20"/>
              </w:rPr>
              <w:t>.</w:t>
            </w:r>
          </w:p>
          <w:p w:rsidR="00F951DF" w:rsidRDefault="00F951DF" w:rsidP="00F951DF">
            <w:pPr>
              <w:pStyle w:val="Default"/>
              <w:rPr>
                <w:sz w:val="20"/>
                <w:szCs w:val="20"/>
              </w:rPr>
            </w:pPr>
            <w:r>
              <w:rPr>
                <w:sz w:val="20"/>
                <w:szCs w:val="20"/>
              </w:rPr>
              <w:t>4. Нормы расчета залов необходимо принимать с учетом минимальной вместимости объектов по технол</w:t>
            </w:r>
            <w:r>
              <w:rPr>
                <w:sz w:val="20"/>
                <w:szCs w:val="20"/>
              </w:rPr>
              <w:t>о</w:t>
            </w:r>
            <w:r>
              <w:rPr>
                <w:sz w:val="20"/>
                <w:szCs w:val="20"/>
              </w:rPr>
              <w:t>гическим требованиям.</w:t>
            </w:r>
          </w:p>
          <w:p w:rsidR="00F35F20" w:rsidRDefault="00F35F20" w:rsidP="00F951DF">
            <w:pPr>
              <w:pStyle w:val="Default"/>
              <w:rPr>
                <w:sz w:val="20"/>
                <w:szCs w:val="20"/>
              </w:rPr>
            </w:pPr>
            <w:r>
              <w:rPr>
                <w:sz w:val="20"/>
                <w:szCs w:val="20"/>
              </w:rPr>
              <w:t>5</w:t>
            </w:r>
            <w:r w:rsidR="00F951DF">
              <w:rPr>
                <w:sz w:val="20"/>
                <w:szCs w:val="20"/>
              </w:rPr>
              <w:t>.</w:t>
            </w:r>
            <w:r w:rsidRPr="00F951DF">
              <w:rPr>
                <w:sz w:val="20"/>
                <w:szCs w:val="20"/>
              </w:rPr>
              <w:t xml:space="preserve"> Комплексы физкультурно-оздоровительных площадок предусматриваются в каждом поселении.</w:t>
            </w:r>
          </w:p>
          <w:p w:rsidR="00F951DF" w:rsidRDefault="00F35F20" w:rsidP="00F951DF">
            <w:pPr>
              <w:pStyle w:val="Default"/>
              <w:rPr>
                <w:sz w:val="20"/>
                <w:szCs w:val="20"/>
              </w:rPr>
            </w:pPr>
            <w:r>
              <w:rPr>
                <w:sz w:val="20"/>
                <w:szCs w:val="20"/>
              </w:rPr>
              <w:t>6.</w:t>
            </w:r>
            <w:r w:rsidR="00F951DF" w:rsidRPr="009030C1">
              <w:rPr>
                <w:sz w:val="20"/>
                <w:szCs w:val="20"/>
              </w:rPr>
              <w:t>В климатическом подрайоне IД размеры земельных участков допускается уменьшать до 50%.</w:t>
            </w:r>
          </w:p>
          <w:p w:rsidR="00F951DF" w:rsidRDefault="00F35F20" w:rsidP="00F35F20">
            <w:pPr>
              <w:pStyle w:val="Default"/>
              <w:rPr>
                <w:sz w:val="20"/>
                <w:szCs w:val="20"/>
              </w:rPr>
            </w:pPr>
            <w:r>
              <w:rPr>
                <w:sz w:val="20"/>
                <w:szCs w:val="20"/>
              </w:rPr>
              <w:t>7</w:t>
            </w:r>
            <w:r w:rsidR="00F951DF">
              <w:rPr>
                <w:sz w:val="20"/>
                <w:szCs w:val="20"/>
              </w:rPr>
              <w:t xml:space="preserve">. </w:t>
            </w:r>
            <w:r w:rsidR="00F951DF" w:rsidRPr="00A93364">
              <w:rPr>
                <w:sz w:val="20"/>
                <w:szCs w:val="20"/>
              </w:rPr>
              <w:t xml:space="preserve">Решения о видах создаваемых спортивных объектов органы </w:t>
            </w:r>
            <w:r w:rsidR="00F951DF" w:rsidRPr="009030C1">
              <w:rPr>
                <w:sz w:val="20"/>
                <w:szCs w:val="20"/>
              </w:rPr>
              <w:t xml:space="preserve">местного самоуправления </w:t>
            </w:r>
            <w:r w:rsidR="00F951DF" w:rsidRPr="00A93364">
              <w:rPr>
                <w:sz w:val="20"/>
                <w:szCs w:val="20"/>
              </w:rPr>
              <w:t>принимают сам</w:t>
            </w:r>
            <w:r w:rsidR="00F951DF" w:rsidRPr="00A93364">
              <w:rPr>
                <w:sz w:val="20"/>
                <w:szCs w:val="20"/>
              </w:rPr>
              <w:t>о</w:t>
            </w:r>
            <w:r w:rsidR="00F951DF" w:rsidRPr="00A93364">
              <w:rPr>
                <w:sz w:val="20"/>
                <w:szCs w:val="20"/>
              </w:rPr>
              <w:t>стоятельно, исходя из предпочтений местного населения, имеющихся финансовых ресурсов, включая вн</w:t>
            </w:r>
            <w:r w:rsidR="00F951DF" w:rsidRPr="00A93364">
              <w:rPr>
                <w:sz w:val="20"/>
                <w:szCs w:val="20"/>
              </w:rPr>
              <w:t>е</w:t>
            </w:r>
            <w:r w:rsidR="00F951DF" w:rsidRPr="00A93364">
              <w:rPr>
                <w:sz w:val="20"/>
                <w:szCs w:val="20"/>
              </w:rPr>
              <w:t>бюджетные источники финансирования, наличия предложений от субъектов предпринимательской де</w:t>
            </w:r>
            <w:r w:rsidR="00F951DF" w:rsidRPr="00A93364">
              <w:rPr>
                <w:sz w:val="20"/>
                <w:szCs w:val="20"/>
              </w:rPr>
              <w:t>я</w:t>
            </w:r>
            <w:r w:rsidR="00F951DF" w:rsidRPr="00A93364">
              <w:rPr>
                <w:sz w:val="20"/>
                <w:szCs w:val="20"/>
              </w:rPr>
              <w:t>тельности в рамках государственно-частного партнерства.</w:t>
            </w:r>
          </w:p>
        </w:tc>
      </w:tr>
    </w:tbl>
    <w:p w:rsidR="00BE3CD5" w:rsidRPr="00B90C87" w:rsidRDefault="00BE3CD5" w:rsidP="00BE3CD5">
      <w:pPr>
        <w:pStyle w:val="20"/>
        <w:numPr>
          <w:ilvl w:val="1"/>
          <w:numId w:val="13"/>
        </w:numPr>
        <w:ind w:left="0" w:firstLine="0"/>
      </w:pPr>
      <w:bookmarkStart w:id="103" w:name="OLE_LINK824"/>
      <w:bookmarkStart w:id="104" w:name="OLE_LINK825"/>
      <w:bookmarkStart w:id="105" w:name="OLE_LINK828"/>
      <w:bookmarkStart w:id="106" w:name="_Toc516743076"/>
      <w:bookmarkStart w:id="107" w:name="_Toc527371682"/>
      <w:bookmarkStart w:id="108" w:name="OLE_LINK859"/>
      <w:bookmarkStart w:id="109" w:name="OLE_LINK1006"/>
      <w:bookmarkStart w:id="110" w:name="OLE_LINK1007"/>
      <w:bookmarkEnd w:id="60"/>
      <w:bookmarkEnd w:id="61"/>
      <w:bookmarkEnd w:id="92"/>
      <w:bookmarkEnd w:id="93"/>
      <w:bookmarkEnd w:id="97"/>
      <w:bookmarkEnd w:id="98"/>
      <w:bookmarkEnd w:id="99"/>
      <w:bookmarkEnd w:id="100"/>
      <w:bookmarkEnd w:id="101"/>
      <w:bookmarkEnd w:id="102"/>
      <w:r w:rsidRPr="00B90C87">
        <w:t>Объекты местного значения сельского поселения</w:t>
      </w:r>
      <w:r w:rsidR="00245CDE" w:rsidRPr="00245CDE">
        <w:t xml:space="preserve"> сумон Шекпээрский  Барун-Хемчикий кожуун Республики Тыва</w:t>
      </w:r>
      <w:r w:rsidRPr="00B90C87">
        <w:t xml:space="preserve"> сбора и вывоза твердых коммунальных отходов</w:t>
      </w:r>
      <w:bookmarkEnd w:id="103"/>
      <w:bookmarkEnd w:id="104"/>
      <w:bookmarkEnd w:id="105"/>
      <w:bookmarkEnd w:id="106"/>
      <w:bookmarkEnd w:id="107"/>
    </w:p>
    <w:p w:rsidR="00BE3CD5" w:rsidRPr="00B90C87" w:rsidRDefault="00BE3CD5" w:rsidP="00BE3CD5">
      <w:pPr>
        <w:keepNext/>
        <w:spacing w:before="120"/>
        <w:jc w:val="right"/>
        <w:rPr>
          <w:b/>
          <w:i/>
        </w:rPr>
      </w:pPr>
      <w:bookmarkStart w:id="111" w:name="OLE_LINK202"/>
      <w:bookmarkStart w:id="112" w:name="OLE_LINK206"/>
      <w:r w:rsidRPr="00B90C87">
        <w:rPr>
          <w:b/>
          <w:i/>
        </w:rPr>
        <w:t>Таблица 1.</w:t>
      </w:r>
      <w:r>
        <w:rPr>
          <w:b/>
          <w:i/>
        </w:rPr>
        <w:t>4</w:t>
      </w:r>
    </w:p>
    <w:p w:rsidR="00BE3CD5" w:rsidRPr="00B90C87" w:rsidRDefault="00BE3CD5" w:rsidP="00BE3CD5">
      <w:pPr>
        <w:keepNext/>
        <w:suppressAutoHyphens/>
        <w:spacing w:after="120"/>
        <w:ind w:firstLine="0"/>
        <w:jc w:val="center"/>
        <w:rPr>
          <w:b/>
          <w:i/>
        </w:rPr>
      </w:pPr>
      <w:r w:rsidRPr="00B90C87">
        <w:rPr>
          <w:b/>
          <w:i/>
        </w:rPr>
        <w:t>Расчетные показатели, устанавливаемые для объектов местного значения сельского поселения</w:t>
      </w:r>
      <w:r w:rsidR="00245CDE" w:rsidRPr="00245CDE">
        <w:t xml:space="preserve"> </w:t>
      </w:r>
      <w:r w:rsidR="00245CDE" w:rsidRPr="00245CDE">
        <w:rPr>
          <w:b/>
          <w:i/>
        </w:rPr>
        <w:t>сумон Шекпээрский  Барун-Хемчикий кожуун Республики Тыва</w:t>
      </w:r>
      <w:r w:rsidRPr="00B90C87">
        <w:rPr>
          <w:b/>
          <w:i/>
        </w:rPr>
        <w:t xml:space="preserve"> сбора и вывоза твердых коммунальных отходов</w:t>
      </w:r>
    </w:p>
    <w:tbl>
      <w:tblPr>
        <w:tblStyle w:val="af1"/>
        <w:tblW w:w="9483"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tblPr>
      <w:tblGrid>
        <w:gridCol w:w="1545"/>
        <w:gridCol w:w="3260"/>
        <w:gridCol w:w="2835"/>
        <w:gridCol w:w="1843"/>
      </w:tblGrid>
      <w:tr w:rsidR="00BE3CD5" w:rsidRPr="00B90C87" w:rsidTr="003D0668">
        <w:trPr>
          <w:tblHeader/>
        </w:trPr>
        <w:tc>
          <w:tcPr>
            <w:tcW w:w="1545" w:type="dxa"/>
            <w:shd w:val="clear" w:color="auto" w:fill="D9D9D9" w:themeFill="background1" w:themeFillShade="D9"/>
          </w:tcPr>
          <w:p w:rsidR="00BE3CD5" w:rsidRPr="00B90C87" w:rsidRDefault="00BE3CD5" w:rsidP="003D0668">
            <w:pPr>
              <w:pStyle w:val="aff6"/>
              <w:keepNext/>
              <w:widowControl w:val="0"/>
              <w:ind w:firstLine="0"/>
              <w:jc w:val="center"/>
              <w:rPr>
                <w:b/>
                <w:i/>
                <w:sz w:val="20"/>
                <w:szCs w:val="20"/>
                <w:lang w:val="ru-RU"/>
              </w:rPr>
            </w:pPr>
            <w:r w:rsidRPr="00B90C87">
              <w:rPr>
                <w:b/>
                <w:i/>
                <w:sz w:val="20"/>
                <w:szCs w:val="20"/>
                <w:lang w:val="ru-RU"/>
              </w:rPr>
              <w:t>Наименование вида объекта</w:t>
            </w:r>
          </w:p>
        </w:tc>
        <w:tc>
          <w:tcPr>
            <w:tcW w:w="3260" w:type="dxa"/>
            <w:shd w:val="clear" w:color="auto" w:fill="D9D9D9" w:themeFill="background1" w:themeFillShade="D9"/>
          </w:tcPr>
          <w:p w:rsidR="00BE3CD5" w:rsidRPr="00B90C87" w:rsidRDefault="00BE3CD5" w:rsidP="003D0668">
            <w:pPr>
              <w:pStyle w:val="aff6"/>
              <w:keepNext/>
              <w:widowControl w:val="0"/>
              <w:ind w:firstLine="0"/>
              <w:jc w:val="center"/>
              <w:rPr>
                <w:b/>
                <w:i/>
                <w:sz w:val="20"/>
                <w:szCs w:val="20"/>
                <w:lang w:val="ru-RU"/>
              </w:rPr>
            </w:pPr>
            <w:r w:rsidRPr="00B90C87">
              <w:rPr>
                <w:b/>
                <w:i/>
                <w:sz w:val="20"/>
                <w:szCs w:val="20"/>
                <w:lang w:val="ru-RU"/>
              </w:rPr>
              <w:t>Тип расчетного показателя</w:t>
            </w:r>
          </w:p>
        </w:tc>
        <w:tc>
          <w:tcPr>
            <w:tcW w:w="2835" w:type="dxa"/>
            <w:shd w:val="clear" w:color="auto" w:fill="D9D9D9" w:themeFill="background1" w:themeFillShade="D9"/>
          </w:tcPr>
          <w:p w:rsidR="00BE3CD5" w:rsidRPr="00B90C87" w:rsidRDefault="00BE3CD5" w:rsidP="003D0668">
            <w:pPr>
              <w:pStyle w:val="aff6"/>
              <w:keepNext/>
              <w:widowControl w:val="0"/>
              <w:ind w:firstLine="0"/>
              <w:jc w:val="center"/>
              <w:rPr>
                <w:b/>
                <w:i/>
                <w:sz w:val="20"/>
                <w:szCs w:val="20"/>
                <w:lang w:val="ru-RU"/>
              </w:rPr>
            </w:pPr>
            <w:r w:rsidRPr="00B90C87">
              <w:rPr>
                <w:b/>
                <w:i/>
                <w:sz w:val="20"/>
                <w:szCs w:val="20"/>
                <w:lang w:val="ru-RU"/>
              </w:rPr>
              <w:t>Наименование расчетного показателя, единица измер</w:t>
            </w:r>
            <w:r w:rsidRPr="00B90C87">
              <w:rPr>
                <w:b/>
                <w:i/>
                <w:sz w:val="20"/>
                <w:szCs w:val="20"/>
                <w:lang w:val="ru-RU"/>
              </w:rPr>
              <w:t>е</w:t>
            </w:r>
            <w:r w:rsidRPr="00B90C87">
              <w:rPr>
                <w:b/>
                <w:i/>
                <w:sz w:val="20"/>
                <w:szCs w:val="20"/>
                <w:lang w:val="ru-RU"/>
              </w:rPr>
              <w:t>ния</w:t>
            </w:r>
          </w:p>
        </w:tc>
        <w:tc>
          <w:tcPr>
            <w:tcW w:w="1843" w:type="dxa"/>
            <w:shd w:val="clear" w:color="auto" w:fill="D9D9D9" w:themeFill="background1" w:themeFillShade="D9"/>
          </w:tcPr>
          <w:p w:rsidR="00BE3CD5" w:rsidRPr="00B90C87" w:rsidRDefault="00BE3CD5" w:rsidP="003D0668">
            <w:pPr>
              <w:pStyle w:val="aff6"/>
              <w:keepNext/>
              <w:widowControl w:val="0"/>
              <w:ind w:firstLine="0"/>
              <w:jc w:val="center"/>
              <w:rPr>
                <w:b/>
                <w:i/>
                <w:sz w:val="20"/>
                <w:szCs w:val="20"/>
                <w:lang w:val="ru-RU"/>
              </w:rPr>
            </w:pPr>
            <w:r w:rsidRPr="00B90C87">
              <w:rPr>
                <w:b/>
                <w:i/>
                <w:sz w:val="20"/>
                <w:szCs w:val="20"/>
                <w:lang w:val="ru-RU"/>
              </w:rPr>
              <w:t>Значение расче</w:t>
            </w:r>
            <w:r w:rsidRPr="00B90C87">
              <w:rPr>
                <w:b/>
                <w:i/>
                <w:sz w:val="20"/>
                <w:szCs w:val="20"/>
                <w:lang w:val="ru-RU"/>
              </w:rPr>
              <w:t>т</w:t>
            </w:r>
            <w:r w:rsidRPr="00B90C87">
              <w:rPr>
                <w:b/>
                <w:i/>
                <w:sz w:val="20"/>
                <w:szCs w:val="20"/>
                <w:lang w:val="ru-RU"/>
              </w:rPr>
              <w:t>ного показателя</w:t>
            </w:r>
          </w:p>
        </w:tc>
      </w:tr>
      <w:tr w:rsidR="00BE3CD5" w:rsidRPr="00B90C87" w:rsidTr="003D0668">
        <w:trPr>
          <w:trHeight w:val="36"/>
        </w:trPr>
        <w:tc>
          <w:tcPr>
            <w:tcW w:w="1545" w:type="dxa"/>
            <w:vMerge w:val="restart"/>
            <w:shd w:val="clear" w:color="auto" w:fill="F2F2F2" w:themeFill="background1" w:themeFillShade="F2"/>
          </w:tcPr>
          <w:p w:rsidR="00BE3CD5" w:rsidRPr="00B90C87" w:rsidRDefault="00BE3CD5" w:rsidP="003D0668">
            <w:pPr>
              <w:pStyle w:val="aff6"/>
              <w:widowControl w:val="0"/>
              <w:ind w:firstLine="0"/>
              <w:jc w:val="left"/>
              <w:rPr>
                <w:rFonts w:eastAsiaTheme="minorEastAsia"/>
                <w:sz w:val="20"/>
                <w:szCs w:val="20"/>
                <w:lang w:val="ru-RU"/>
              </w:rPr>
            </w:pPr>
            <w:r w:rsidRPr="00B90C87">
              <w:rPr>
                <w:sz w:val="20"/>
                <w:szCs w:val="20"/>
                <w:lang w:val="ru-RU"/>
              </w:rPr>
              <w:t>Места накопл</w:t>
            </w:r>
            <w:r w:rsidRPr="00B90C87">
              <w:rPr>
                <w:sz w:val="20"/>
                <w:szCs w:val="20"/>
                <w:lang w:val="ru-RU"/>
              </w:rPr>
              <w:t>е</w:t>
            </w:r>
            <w:r w:rsidRPr="00B90C87">
              <w:rPr>
                <w:sz w:val="20"/>
                <w:szCs w:val="20"/>
                <w:lang w:val="ru-RU"/>
              </w:rPr>
              <w:t>ния отходов</w:t>
            </w:r>
          </w:p>
        </w:tc>
        <w:tc>
          <w:tcPr>
            <w:tcW w:w="3260" w:type="dxa"/>
          </w:tcPr>
          <w:p w:rsidR="00BE3CD5" w:rsidRPr="00B90C87" w:rsidRDefault="00BE3CD5" w:rsidP="003D0668">
            <w:pPr>
              <w:pStyle w:val="aff6"/>
              <w:widowControl w:val="0"/>
              <w:ind w:firstLine="0"/>
              <w:jc w:val="left"/>
              <w:rPr>
                <w:sz w:val="20"/>
                <w:szCs w:val="20"/>
                <w:lang w:val="ru-RU"/>
              </w:rPr>
            </w:pPr>
            <w:r w:rsidRPr="00B90C87">
              <w:rPr>
                <w:sz w:val="20"/>
                <w:szCs w:val="20"/>
                <w:lang w:val="ru-RU"/>
              </w:rPr>
              <w:t>Расчетный показатель минимально допустимого уровня обеспеченности</w:t>
            </w:r>
          </w:p>
        </w:tc>
        <w:tc>
          <w:tcPr>
            <w:tcW w:w="2835" w:type="dxa"/>
          </w:tcPr>
          <w:p w:rsidR="00BE3CD5" w:rsidRPr="00B90C87" w:rsidRDefault="00BE3CD5" w:rsidP="003D0668">
            <w:pPr>
              <w:pStyle w:val="aff6"/>
              <w:widowControl w:val="0"/>
              <w:ind w:firstLine="0"/>
              <w:jc w:val="left"/>
              <w:rPr>
                <w:sz w:val="20"/>
                <w:szCs w:val="20"/>
              </w:rPr>
            </w:pPr>
            <w:r w:rsidRPr="00B90C87">
              <w:rPr>
                <w:sz w:val="20"/>
                <w:szCs w:val="20"/>
                <w:lang w:val="ru-RU"/>
              </w:rPr>
              <w:t>Обеспеченно</w:t>
            </w:r>
            <w:r>
              <w:rPr>
                <w:sz w:val="20"/>
                <w:szCs w:val="20"/>
                <w:lang w:val="ru-RU"/>
              </w:rPr>
              <w:t>сть контейнерн</w:t>
            </w:r>
            <w:r>
              <w:rPr>
                <w:sz w:val="20"/>
                <w:szCs w:val="20"/>
                <w:lang w:val="ru-RU"/>
              </w:rPr>
              <w:t>ы</w:t>
            </w:r>
            <w:r>
              <w:rPr>
                <w:sz w:val="20"/>
                <w:szCs w:val="20"/>
                <w:lang w:val="ru-RU"/>
              </w:rPr>
              <w:t>ми площадками, %</w:t>
            </w:r>
          </w:p>
        </w:tc>
        <w:tc>
          <w:tcPr>
            <w:tcW w:w="1843" w:type="dxa"/>
          </w:tcPr>
          <w:p w:rsidR="00BE3CD5" w:rsidRPr="00B90C87" w:rsidRDefault="00BE3CD5" w:rsidP="003D0668">
            <w:pPr>
              <w:pStyle w:val="aff6"/>
              <w:widowControl w:val="0"/>
              <w:ind w:firstLine="0"/>
              <w:jc w:val="center"/>
              <w:rPr>
                <w:sz w:val="20"/>
                <w:szCs w:val="20"/>
                <w:lang w:val="ru-RU"/>
              </w:rPr>
            </w:pPr>
            <w:r w:rsidRPr="00B90C87">
              <w:rPr>
                <w:sz w:val="20"/>
                <w:szCs w:val="20"/>
                <w:lang w:val="ru-RU"/>
              </w:rPr>
              <w:t>100</w:t>
            </w:r>
          </w:p>
        </w:tc>
      </w:tr>
      <w:tr w:rsidR="00BE3CD5" w:rsidRPr="00B90C87" w:rsidTr="003D0668">
        <w:tc>
          <w:tcPr>
            <w:tcW w:w="1545" w:type="dxa"/>
            <w:vMerge/>
            <w:shd w:val="clear" w:color="auto" w:fill="F2F2F2" w:themeFill="background1" w:themeFillShade="F2"/>
          </w:tcPr>
          <w:p w:rsidR="00BE3CD5" w:rsidRPr="00B90C87" w:rsidRDefault="00BE3CD5" w:rsidP="003D0668">
            <w:pPr>
              <w:pStyle w:val="aff6"/>
              <w:widowControl w:val="0"/>
              <w:ind w:firstLine="0"/>
              <w:rPr>
                <w:sz w:val="20"/>
                <w:szCs w:val="20"/>
                <w:lang w:val="ru-RU"/>
              </w:rPr>
            </w:pPr>
          </w:p>
        </w:tc>
        <w:tc>
          <w:tcPr>
            <w:tcW w:w="3260" w:type="dxa"/>
          </w:tcPr>
          <w:p w:rsidR="00BE3CD5" w:rsidRPr="00B90C87" w:rsidRDefault="00BE3CD5" w:rsidP="003D0668">
            <w:pPr>
              <w:pStyle w:val="aff6"/>
              <w:widowControl w:val="0"/>
              <w:ind w:firstLine="0"/>
              <w:jc w:val="left"/>
              <w:rPr>
                <w:sz w:val="20"/>
                <w:szCs w:val="20"/>
                <w:lang w:val="ru-RU"/>
              </w:rPr>
            </w:pPr>
            <w:r w:rsidRPr="00B90C87">
              <w:rPr>
                <w:sz w:val="20"/>
                <w:szCs w:val="20"/>
                <w:lang w:val="ru-RU"/>
              </w:rPr>
              <w:t>Расчетный показатель максимально допустимого уровня территориал</w:t>
            </w:r>
            <w:r w:rsidRPr="00B90C87">
              <w:rPr>
                <w:sz w:val="20"/>
                <w:szCs w:val="20"/>
                <w:lang w:val="ru-RU"/>
              </w:rPr>
              <w:t>ь</w:t>
            </w:r>
            <w:r w:rsidRPr="00B90C87">
              <w:rPr>
                <w:sz w:val="20"/>
                <w:szCs w:val="20"/>
                <w:lang w:val="ru-RU"/>
              </w:rPr>
              <w:t>ной доступности</w:t>
            </w:r>
          </w:p>
        </w:tc>
        <w:tc>
          <w:tcPr>
            <w:tcW w:w="2835" w:type="dxa"/>
          </w:tcPr>
          <w:p w:rsidR="00BE3CD5" w:rsidRPr="00B90C87" w:rsidRDefault="00BE3CD5" w:rsidP="003D0668">
            <w:pPr>
              <w:pStyle w:val="Default"/>
              <w:rPr>
                <w:sz w:val="20"/>
                <w:szCs w:val="20"/>
              </w:rPr>
            </w:pPr>
            <w:r w:rsidRPr="00B90C87">
              <w:rPr>
                <w:sz w:val="20"/>
                <w:szCs w:val="20"/>
              </w:rPr>
              <w:t xml:space="preserve">Пешеходная доступность, м </w:t>
            </w:r>
          </w:p>
        </w:tc>
        <w:tc>
          <w:tcPr>
            <w:tcW w:w="1843" w:type="dxa"/>
          </w:tcPr>
          <w:p w:rsidR="00BE3CD5" w:rsidRPr="00B90C87" w:rsidRDefault="00BE3CD5" w:rsidP="003D0668">
            <w:pPr>
              <w:pStyle w:val="Default"/>
              <w:jc w:val="center"/>
              <w:rPr>
                <w:sz w:val="20"/>
                <w:szCs w:val="20"/>
              </w:rPr>
            </w:pPr>
            <w:r w:rsidRPr="00B90C87">
              <w:rPr>
                <w:sz w:val="20"/>
                <w:szCs w:val="20"/>
              </w:rPr>
              <w:t>100</w:t>
            </w:r>
          </w:p>
        </w:tc>
      </w:tr>
      <w:tr w:rsidR="00BE3CD5" w:rsidRPr="00B90C87" w:rsidTr="003D0668">
        <w:tc>
          <w:tcPr>
            <w:tcW w:w="9483" w:type="dxa"/>
            <w:gridSpan w:val="4"/>
            <w:shd w:val="clear" w:color="auto" w:fill="F2F2F2" w:themeFill="background1" w:themeFillShade="F2"/>
          </w:tcPr>
          <w:p w:rsidR="00BB39C6" w:rsidRDefault="00BE3CD5" w:rsidP="003D0668">
            <w:pPr>
              <w:pStyle w:val="Default"/>
              <w:rPr>
                <w:b/>
                <w:sz w:val="20"/>
                <w:szCs w:val="20"/>
              </w:rPr>
            </w:pPr>
            <w:r w:rsidRPr="00B90C87">
              <w:rPr>
                <w:b/>
                <w:sz w:val="20"/>
                <w:szCs w:val="20"/>
              </w:rPr>
              <w:t>Примечани</w:t>
            </w:r>
            <w:r w:rsidR="00BB39C6">
              <w:rPr>
                <w:b/>
                <w:sz w:val="20"/>
                <w:szCs w:val="20"/>
              </w:rPr>
              <w:t>я</w:t>
            </w:r>
            <w:r w:rsidRPr="00B90C87">
              <w:rPr>
                <w:b/>
                <w:sz w:val="20"/>
                <w:szCs w:val="20"/>
              </w:rPr>
              <w:t>:</w:t>
            </w:r>
          </w:p>
          <w:p w:rsidR="00AC1793" w:rsidRDefault="00AC1793" w:rsidP="00AC1793">
            <w:pPr>
              <w:pStyle w:val="Default"/>
              <w:rPr>
                <w:sz w:val="20"/>
                <w:szCs w:val="20"/>
              </w:rPr>
            </w:pPr>
            <w:r>
              <w:rPr>
                <w:sz w:val="20"/>
                <w:szCs w:val="20"/>
              </w:rPr>
              <w:t xml:space="preserve">1. </w:t>
            </w:r>
            <w:r w:rsidRPr="00BB39C6">
              <w:rPr>
                <w:sz w:val="20"/>
                <w:szCs w:val="20"/>
              </w:rPr>
              <w:t xml:space="preserve">Нормы накопления </w:t>
            </w:r>
            <w:r>
              <w:rPr>
                <w:sz w:val="20"/>
                <w:szCs w:val="20"/>
              </w:rPr>
              <w:t>коммунальных</w:t>
            </w:r>
            <w:r w:rsidRPr="00BB39C6">
              <w:rPr>
                <w:sz w:val="20"/>
                <w:szCs w:val="20"/>
              </w:rPr>
              <w:t xml:space="preserve"> отходов принимаются в соответствии с утвержденными нормативами накопления твердых </w:t>
            </w:r>
            <w:r>
              <w:rPr>
                <w:sz w:val="20"/>
                <w:szCs w:val="20"/>
              </w:rPr>
              <w:t>коммунальных</w:t>
            </w:r>
            <w:r w:rsidRPr="00BB39C6">
              <w:rPr>
                <w:sz w:val="20"/>
                <w:szCs w:val="20"/>
              </w:rPr>
              <w:t xml:space="preserve"> отходов, действующими на территории </w:t>
            </w:r>
            <w:r>
              <w:rPr>
                <w:sz w:val="20"/>
                <w:szCs w:val="20"/>
              </w:rPr>
              <w:t>муниципальных образований, с учетом требований раздела 8.5 РНГП Республики Тыва.</w:t>
            </w:r>
          </w:p>
          <w:p w:rsidR="00AC1793" w:rsidRDefault="00AC1793" w:rsidP="00AC1793">
            <w:pPr>
              <w:pStyle w:val="Default"/>
              <w:rPr>
                <w:sz w:val="20"/>
                <w:szCs w:val="20"/>
              </w:rPr>
            </w:pPr>
            <w:r>
              <w:rPr>
                <w:sz w:val="20"/>
                <w:szCs w:val="20"/>
              </w:rPr>
              <w:t xml:space="preserve">2. </w:t>
            </w:r>
            <w:r w:rsidRPr="00B90C87">
              <w:rPr>
                <w:sz w:val="20"/>
                <w:szCs w:val="20"/>
              </w:rPr>
              <w:t xml:space="preserve">Количество площадок для установки контейнеров определяется исходя из численности населения, объёма образования отходов, и необходимого числа контейнеров для сбора мусора. </w:t>
            </w:r>
          </w:p>
          <w:p w:rsidR="00AC1793" w:rsidRDefault="00AC1793" w:rsidP="00AC1793">
            <w:pPr>
              <w:pStyle w:val="Default"/>
              <w:rPr>
                <w:sz w:val="20"/>
                <w:szCs w:val="20"/>
              </w:rPr>
            </w:pPr>
            <w:r>
              <w:rPr>
                <w:sz w:val="20"/>
                <w:szCs w:val="20"/>
              </w:rPr>
              <w:t xml:space="preserve">3. </w:t>
            </w:r>
            <w:r w:rsidRPr="001A0DA8">
              <w:rPr>
                <w:sz w:val="20"/>
                <w:szCs w:val="20"/>
              </w:rPr>
              <w:t>Необходимое количество контейнеров на контейнерной площадке и их объем определяются региональным оператором исходя из количества человек, проживающих в многоквартирных или индивидуальных жилых домах, для накопления ТКО которых предназначены контейнеры, установленных нормативов накопления ТКО и с учетом санитарно-эпидемиологических требований</w:t>
            </w:r>
            <w:r>
              <w:rPr>
                <w:sz w:val="20"/>
                <w:szCs w:val="20"/>
              </w:rPr>
              <w:t>.</w:t>
            </w:r>
          </w:p>
          <w:p w:rsidR="00BE3CD5" w:rsidRPr="00B90C87" w:rsidRDefault="00AC1793" w:rsidP="00AC1793">
            <w:pPr>
              <w:pStyle w:val="Default"/>
              <w:rPr>
                <w:sz w:val="20"/>
                <w:szCs w:val="20"/>
              </w:rPr>
            </w:pPr>
            <w:r>
              <w:rPr>
                <w:sz w:val="20"/>
                <w:szCs w:val="20"/>
              </w:rPr>
              <w:t xml:space="preserve">4. </w:t>
            </w:r>
            <w:r w:rsidRPr="00B90C87">
              <w:rPr>
                <w:sz w:val="20"/>
                <w:szCs w:val="20"/>
              </w:rPr>
              <w:t>Размер контейнерных площадок должен быть рассчитан на установку необходимого числа контейнеров, но не более 5. К площадкам для мусоросборников должны быть обеспечены подходы и подъезды, обеспеч</w:t>
            </w:r>
            <w:r w:rsidRPr="00B90C87">
              <w:rPr>
                <w:sz w:val="20"/>
                <w:szCs w:val="20"/>
              </w:rPr>
              <w:t>и</w:t>
            </w:r>
            <w:r w:rsidRPr="00B90C87">
              <w:rPr>
                <w:sz w:val="20"/>
                <w:szCs w:val="20"/>
              </w:rPr>
              <w:lastRenderedPageBreak/>
              <w:t>вающие маневрирование мусоровывозящих машин.</w:t>
            </w:r>
          </w:p>
        </w:tc>
      </w:tr>
    </w:tbl>
    <w:p w:rsidR="00D43305" w:rsidRPr="00B2384B" w:rsidRDefault="00D43305" w:rsidP="00B2384B">
      <w:pPr>
        <w:pStyle w:val="20"/>
        <w:numPr>
          <w:ilvl w:val="1"/>
          <w:numId w:val="13"/>
        </w:numPr>
        <w:ind w:left="0" w:firstLine="0"/>
        <w:rPr>
          <w:szCs w:val="23"/>
        </w:rPr>
      </w:pPr>
      <w:bookmarkStart w:id="113" w:name="_Toc527371683"/>
      <w:bookmarkEnd w:id="108"/>
      <w:bookmarkEnd w:id="111"/>
      <w:bookmarkEnd w:id="112"/>
      <w:r w:rsidRPr="00B2384B">
        <w:rPr>
          <w:szCs w:val="23"/>
        </w:rPr>
        <w:lastRenderedPageBreak/>
        <w:t xml:space="preserve">Объекты местного значения </w:t>
      </w:r>
      <w:r w:rsidR="0049036B">
        <w:rPr>
          <w:szCs w:val="23"/>
        </w:rPr>
        <w:t>сельского поселения</w:t>
      </w:r>
      <w:r w:rsidR="00245CDE" w:rsidRPr="00245CDE">
        <w:t xml:space="preserve"> </w:t>
      </w:r>
      <w:r w:rsidR="00245CDE" w:rsidRPr="00245CDE">
        <w:rPr>
          <w:szCs w:val="23"/>
        </w:rPr>
        <w:t>сумон Шекпээрский  Барун-Хемчикий кожуун Республики Тыва</w:t>
      </w:r>
      <w:r w:rsidRPr="00B2384B">
        <w:rPr>
          <w:szCs w:val="23"/>
        </w:rPr>
        <w:t xml:space="preserve"> предупреждения чрезвычайных ситуаций и ликвидации их последствий</w:t>
      </w:r>
      <w:bookmarkEnd w:id="113"/>
    </w:p>
    <w:p w:rsidR="00D43305" w:rsidRPr="00A87EC2" w:rsidRDefault="00D43305" w:rsidP="00D43305">
      <w:pPr>
        <w:snapToGrid w:val="0"/>
        <w:ind w:firstLine="683"/>
      </w:pPr>
      <w:r w:rsidRPr="00A87EC2">
        <w:t>При подготовке документов территориального планирования для объектов местн</w:t>
      </w:r>
      <w:r w:rsidRPr="00A87EC2">
        <w:t>о</w:t>
      </w:r>
      <w:r w:rsidRPr="00A87EC2">
        <w:t xml:space="preserve">го значения </w:t>
      </w:r>
      <w:r w:rsidR="0049036B">
        <w:t>сельского поселения</w:t>
      </w:r>
      <w:r w:rsidRPr="00A87EC2">
        <w:t xml:space="preserve"> </w:t>
      </w:r>
      <w:r w:rsidR="00245CDE" w:rsidRPr="00245CDE">
        <w:t>сумон Шекпээрский  Барун-Хемчикий кожуун Респу</w:t>
      </w:r>
      <w:r w:rsidR="00245CDE" w:rsidRPr="00245CDE">
        <w:t>б</w:t>
      </w:r>
      <w:r w:rsidR="00245CDE" w:rsidRPr="00245CDE">
        <w:t xml:space="preserve">лики Тыва </w:t>
      </w:r>
      <w:r w:rsidRPr="00A87EC2">
        <w:t>в области предупреждения чрезвычайных ситуаций для пожарной охраны н</w:t>
      </w:r>
      <w:r w:rsidRPr="00A87EC2">
        <w:t>е</w:t>
      </w:r>
      <w:r w:rsidRPr="00A87EC2">
        <w:t xml:space="preserve">обходимо руководствоваться Федеральным </w:t>
      </w:r>
      <w:hyperlink r:id="rId11" w:history="1">
        <w:r w:rsidRPr="00A87EC2">
          <w:t>законом</w:t>
        </w:r>
      </w:hyperlink>
      <w:r w:rsidRPr="00A87EC2">
        <w:t xml:space="preserve"> от 22.07.2008 № 123-ФЗ «Технич</w:t>
      </w:r>
      <w:r w:rsidRPr="00A87EC2">
        <w:t>е</w:t>
      </w:r>
      <w:r w:rsidRPr="00A87EC2">
        <w:t>ский регламент о требованиях пожарной безопасности». Расчетные показатели количества пожарных депо и пожарных автомобилей для городов и населенных пунктов следует пр</w:t>
      </w:r>
      <w:r w:rsidRPr="00A87EC2">
        <w:t>и</w:t>
      </w:r>
      <w:r w:rsidRPr="00A87EC2">
        <w:t>нимать в соответствии с нормами проектирования объектов пожарной охраны от 01.01.1995 НПБ 101-95, введенными в действие приказом Главного управления Госуда</w:t>
      </w:r>
      <w:r w:rsidRPr="00A87EC2">
        <w:t>р</w:t>
      </w:r>
      <w:r w:rsidRPr="00A87EC2">
        <w:t>ственной противопожарной службы Министерства внутренних дел России от 30.12.1994 № 36.</w:t>
      </w:r>
    </w:p>
    <w:p w:rsidR="00D43305" w:rsidRDefault="00D43305" w:rsidP="00D43305">
      <w:pPr>
        <w:snapToGrid w:val="0"/>
        <w:ind w:firstLine="683"/>
      </w:pPr>
      <w:r w:rsidRPr="00A87EC2">
        <w:t>Аварийно-спасательные службы и (или) аварийно-спасательные формирования м</w:t>
      </w:r>
      <w:r w:rsidRPr="00A87EC2">
        <w:t>е</w:t>
      </w:r>
      <w:r w:rsidRPr="00A87EC2">
        <w:t xml:space="preserve">стного значения </w:t>
      </w:r>
      <w:r w:rsidR="0049036B">
        <w:t>сельского поселения</w:t>
      </w:r>
      <w:r w:rsidRPr="00A87EC2">
        <w:t xml:space="preserve"> создаются по решению муниципальных образов</w:t>
      </w:r>
      <w:r w:rsidRPr="00A87EC2">
        <w:t>а</w:t>
      </w:r>
      <w:r w:rsidRPr="00A87EC2">
        <w:t>ний.</w:t>
      </w:r>
    </w:p>
    <w:p w:rsidR="00B71013" w:rsidRDefault="00B2384B" w:rsidP="00B2384B">
      <w:pPr>
        <w:snapToGrid w:val="0"/>
        <w:ind w:firstLine="683"/>
      </w:pPr>
      <w:r>
        <w:t xml:space="preserve">При проектировании и размещении объектов местного </w:t>
      </w:r>
      <w:r w:rsidRPr="00A87EC2">
        <w:t xml:space="preserve">значения </w:t>
      </w:r>
      <w:r w:rsidR="0049036B">
        <w:t>сельского посел</w:t>
      </w:r>
      <w:r w:rsidR="0049036B">
        <w:t>е</w:t>
      </w:r>
      <w:r w:rsidR="0049036B">
        <w:t>ния</w:t>
      </w:r>
      <w:r w:rsidR="00245CDE" w:rsidRPr="00245CDE">
        <w:t xml:space="preserve"> сумон Шекпээрский  Барун-Хемчикий кожуун Республики Тыва</w:t>
      </w:r>
      <w:r>
        <w:t xml:space="preserve"> необходимо учит</w:t>
      </w:r>
      <w:r>
        <w:t>ы</w:t>
      </w:r>
      <w:r>
        <w:t>вать требования</w:t>
      </w:r>
      <w:r w:rsidRPr="00B2384B">
        <w:t>, предъявляемые к таким объектам соответствующими нормативными д</w:t>
      </w:r>
      <w:r w:rsidRPr="00B2384B">
        <w:t>о</w:t>
      </w:r>
      <w:r w:rsidRPr="00B2384B">
        <w:t>кументами, а также требования раздела «Защита населения и территорий от воздействия чрезвычайных ситуаций природного и техногенного характера» РНГП Республики Тыва.</w:t>
      </w:r>
    </w:p>
    <w:p w:rsidR="00B2384B" w:rsidRPr="00B71013" w:rsidRDefault="00B71013" w:rsidP="00B71013">
      <w:pPr>
        <w:tabs>
          <w:tab w:val="left" w:pos="6161"/>
        </w:tabs>
      </w:pPr>
      <w:r>
        <w:tab/>
      </w:r>
    </w:p>
    <w:p w:rsidR="00A64C3A" w:rsidRPr="00903D2A" w:rsidRDefault="00A64C3A" w:rsidP="00BB39C6">
      <w:pPr>
        <w:pStyle w:val="20"/>
        <w:numPr>
          <w:ilvl w:val="1"/>
          <w:numId w:val="13"/>
        </w:numPr>
        <w:ind w:left="0" w:firstLine="0"/>
        <w:rPr>
          <w:szCs w:val="23"/>
        </w:rPr>
      </w:pPr>
      <w:bookmarkStart w:id="114" w:name="_Toc527371684"/>
      <w:r w:rsidRPr="00903D2A">
        <w:rPr>
          <w:szCs w:val="23"/>
        </w:rPr>
        <w:t xml:space="preserve">Объекты </w:t>
      </w:r>
      <w:r w:rsidR="00473879" w:rsidRPr="00903D2A">
        <w:rPr>
          <w:szCs w:val="23"/>
        </w:rPr>
        <w:t xml:space="preserve">местного значения </w:t>
      </w:r>
      <w:r w:rsidR="0049036B">
        <w:rPr>
          <w:szCs w:val="23"/>
        </w:rPr>
        <w:t>сельского поселения</w:t>
      </w:r>
      <w:r w:rsidR="00245CDE" w:rsidRPr="00245CDE">
        <w:t xml:space="preserve"> </w:t>
      </w:r>
      <w:r w:rsidR="00245CDE" w:rsidRPr="00245CDE">
        <w:rPr>
          <w:szCs w:val="23"/>
        </w:rPr>
        <w:t>сумон Шекпээрский  Барун-Хемчикий кожуун Республики Тыва</w:t>
      </w:r>
      <w:r w:rsidRPr="00903D2A">
        <w:rPr>
          <w:szCs w:val="23"/>
        </w:rPr>
        <w:t xml:space="preserve"> </w:t>
      </w:r>
      <w:bookmarkStart w:id="115" w:name="OLE_LINK1003"/>
      <w:bookmarkStart w:id="116" w:name="OLE_LINK1004"/>
      <w:bookmarkStart w:id="117" w:name="OLE_LINK1005"/>
      <w:r w:rsidRPr="00903D2A">
        <w:rPr>
          <w:szCs w:val="23"/>
        </w:rPr>
        <w:t>ритуальных услуг</w:t>
      </w:r>
      <w:bookmarkEnd w:id="114"/>
      <w:bookmarkEnd w:id="115"/>
      <w:bookmarkEnd w:id="116"/>
      <w:bookmarkEnd w:id="117"/>
    </w:p>
    <w:p w:rsidR="00FB7B60" w:rsidRPr="00A87EC2" w:rsidRDefault="00FB7B60" w:rsidP="00BB39C6">
      <w:pPr>
        <w:keepNext/>
        <w:spacing w:before="120"/>
        <w:jc w:val="right"/>
        <w:rPr>
          <w:b/>
          <w:i/>
        </w:rPr>
      </w:pPr>
      <w:bookmarkStart w:id="118" w:name="OLE_LINK1057"/>
      <w:bookmarkStart w:id="119" w:name="OLE_LINK1058"/>
      <w:r w:rsidRPr="00A87EC2">
        <w:rPr>
          <w:b/>
          <w:i/>
        </w:rPr>
        <w:t>Таблица 1.</w:t>
      </w:r>
      <w:r w:rsidR="00BB39C6">
        <w:rPr>
          <w:b/>
          <w:i/>
        </w:rPr>
        <w:t>5</w:t>
      </w:r>
    </w:p>
    <w:p w:rsidR="00FB7B60" w:rsidRPr="00A87EC2" w:rsidRDefault="00FB7B60" w:rsidP="00BB39C6">
      <w:pPr>
        <w:keepNext/>
        <w:spacing w:after="120"/>
        <w:ind w:firstLine="0"/>
        <w:jc w:val="center"/>
        <w:rPr>
          <w:b/>
          <w:i/>
        </w:rPr>
      </w:pPr>
      <w:r w:rsidRPr="00A87EC2">
        <w:rPr>
          <w:b/>
          <w:i/>
        </w:rPr>
        <w:t xml:space="preserve">Объекты </w:t>
      </w:r>
      <w:r w:rsidR="00473879" w:rsidRPr="00A87EC2">
        <w:rPr>
          <w:b/>
          <w:i/>
        </w:rPr>
        <w:t xml:space="preserve">местного значения </w:t>
      </w:r>
      <w:r w:rsidR="0049036B">
        <w:rPr>
          <w:b/>
          <w:i/>
        </w:rPr>
        <w:t>сельского поселения</w:t>
      </w:r>
      <w:r w:rsidR="00245CDE" w:rsidRPr="00245CDE">
        <w:t xml:space="preserve"> </w:t>
      </w:r>
      <w:r w:rsidR="00245CDE" w:rsidRPr="00245CDE">
        <w:rPr>
          <w:b/>
          <w:i/>
        </w:rPr>
        <w:t>сумон Шекпээрский  Барун-Хемчикий кожуун Республики Тыва</w:t>
      </w:r>
      <w:r w:rsidRPr="00A87EC2">
        <w:rPr>
          <w:b/>
          <w:i/>
        </w:rPr>
        <w:t xml:space="preserve"> ритуальных услуг</w:t>
      </w:r>
    </w:p>
    <w:tbl>
      <w:tblPr>
        <w:tblStyle w:val="af1"/>
        <w:tblW w:w="9384"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tblPr>
      <w:tblGrid>
        <w:gridCol w:w="1828"/>
        <w:gridCol w:w="4111"/>
        <w:gridCol w:w="2169"/>
        <w:gridCol w:w="1276"/>
      </w:tblGrid>
      <w:tr w:rsidR="00696433" w:rsidRPr="00A87EC2" w:rsidTr="00903D2A">
        <w:trPr>
          <w:tblHeader/>
        </w:trPr>
        <w:tc>
          <w:tcPr>
            <w:tcW w:w="1828" w:type="dxa"/>
            <w:shd w:val="clear" w:color="auto" w:fill="D9D9D9" w:themeFill="background1" w:themeFillShade="D9"/>
          </w:tcPr>
          <w:bookmarkEnd w:id="118"/>
          <w:bookmarkEnd w:id="119"/>
          <w:p w:rsidR="00696433" w:rsidRPr="00A87EC2" w:rsidRDefault="00696433" w:rsidP="00BB39C6">
            <w:pPr>
              <w:pStyle w:val="aff6"/>
              <w:keepNext/>
              <w:ind w:firstLine="0"/>
              <w:jc w:val="center"/>
              <w:rPr>
                <w:b/>
                <w:i/>
                <w:sz w:val="20"/>
                <w:szCs w:val="20"/>
                <w:lang w:val="ru-RU"/>
              </w:rPr>
            </w:pPr>
            <w:r w:rsidRPr="00A87EC2">
              <w:rPr>
                <w:b/>
                <w:i/>
                <w:sz w:val="20"/>
                <w:szCs w:val="20"/>
                <w:lang w:val="ru-RU"/>
              </w:rPr>
              <w:t>Наименование вида объекта</w:t>
            </w:r>
          </w:p>
        </w:tc>
        <w:tc>
          <w:tcPr>
            <w:tcW w:w="4111" w:type="dxa"/>
            <w:shd w:val="clear" w:color="auto" w:fill="D9D9D9" w:themeFill="background1" w:themeFillShade="D9"/>
          </w:tcPr>
          <w:p w:rsidR="00696433" w:rsidRPr="00A87EC2" w:rsidRDefault="00696433" w:rsidP="00BB39C6">
            <w:pPr>
              <w:pStyle w:val="aff6"/>
              <w:keepNext/>
              <w:ind w:firstLine="0"/>
              <w:jc w:val="center"/>
              <w:rPr>
                <w:b/>
                <w:i/>
                <w:sz w:val="20"/>
                <w:szCs w:val="20"/>
                <w:lang w:val="ru-RU"/>
              </w:rPr>
            </w:pPr>
            <w:r w:rsidRPr="00A87EC2">
              <w:rPr>
                <w:b/>
                <w:i/>
                <w:sz w:val="20"/>
                <w:szCs w:val="20"/>
                <w:lang w:val="ru-RU"/>
              </w:rPr>
              <w:t>Тип расчетного показателя</w:t>
            </w:r>
          </w:p>
        </w:tc>
        <w:tc>
          <w:tcPr>
            <w:tcW w:w="2169" w:type="dxa"/>
            <w:shd w:val="clear" w:color="auto" w:fill="D9D9D9" w:themeFill="background1" w:themeFillShade="D9"/>
          </w:tcPr>
          <w:p w:rsidR="00696433" w:rsidRPr="00A87EC2" w:rsidRDefault="00696433" w:rsidP="00BB39C6">
            <w:pPr>
              <w:pStyle w:val="aff6"/>
              <w:keepNext/>
              <w:ind w:firstLine="0"/>
              <w:jc w:val="center"/>
              <w:rPr>
                <w:b/>
                <w:i/>
                <w:sz w:val="20"/>
                <w:szCs w:val="20"/>
                <w:lang w:val="ru-RU"/>
              </w:rPr>
            </w:pPr>
            <w:r w:rsidRPr="00A87EC2">
              <w:rPr>
                <w:b/>
                <w:i/>
                <w:sz w:val="20"/>
                <w:szCs w:val="20"/>
                <w:lang w:val="ru-RU"/>
              </w:rPr>
              <w:t>Наименование расче</w:t>
            </w:r>
            <w:r w:rsidRPr="00A87EC2">
              <w:rPr>
                <w:b/>
                <w:i/>
                <w:sz w:val="20"/>
                <w:szCs w:val="20"/>
                <w:lang w:val="ru-RU"/>
              </w:rPr>
              <w:t>т</w:t>
            </w:r>
            <w:r w:rsidRPr="00A87EC2">
              <w:rPr>
                <w:b/>
                <w:i/>
                <w:sz w:val="20"/>
                <w:szCs w:val="20"/>
                <w:lang w:val="ru-RU"/>
              </w:rPr>
              <w:t>ного показателя, ед</w:t>
            </w:r>
            <w:r w:rsidRPr="00A87EC2">
              <w:rPr>
                <w:b/>
                <w:i/>
                <w:sz w:val="20"/>
                <w:szCs w:val="20"/>
                <w:lang w:val="ru-RU"/>
              </w:rPr>
              <w:t>и</w:t>
            </w:r>
            <w:r w:rsidRPr="00A87EC2">
              <w:rPr>
                <w:b/>
                <w:i/>
                <w:sz w:val="20"/>
                <w:szCs w:val="20"/>
                <w:lang w:val="ru-RU"/>
              </w:rPr>
              <w:t>ница измерения</w:t>
            </w:r>
          </w:p>
        </w:tc>
        <w:tc>
          <w:tcPr>
            <w:tcW w:w="1276" w:type="dxa"/>
            <w:shd w:val="clear" w:color="auto" w:fill="D9D9D9" w:themeFill="background1" w:themeFillShade="D9"/>
          </w:tcPr>
          <w:p w:rsidR="00696433" w:rsidRPr="00A87EC2" w:rsidRDefault="00696433" w:rsidP="00BB39C6">
            <w:pPr>
              <w:pStyle w:val="aff6"/>
              <w:keepNext/>
              <w:ind w:firstLine="0"/>
              <w:jc w:val="center"/>
              <w:rPr>
                <w:b/>
                <w:i/>
                <w:sz w:val="20"/>
                <w:szCs w:val="20"/>
                <w:lang w:val="ru-RU"/>
              </w:rPr>
            </w:pPr>
            <w:r w:rsidRPr="00A87EC2">
              <w:rPr>
                <w:b/>
                <w:i/>
                <w:sz w:val="20"/>
                <w:szCs w:val="20"/>
                <w:lang w:val="ru-RU"/>
              </w:rPr>
              <w:t>Значение расчетного показателя</w:t>
            </w:r>
          </w:p>
        </w:tc>
      </w:tr>
      <w:tr w:rsidR="00696433" w:rsidRPr="00A87EC2" w:rsidTr="00903D2A">
        <w:tc>
          <w:tcPr>
            <w:tcW w:w="1828" w:type="dxa"/>
            <w:vMerge w:val="restart"/>
            <w:shd w:val="clear" w:color="auto" w:fill="F2F2F2" w:themeFill="background1" w:themeFillShade="F2"/>
          </w:tcPr>
          <w:p w:rsidR="00696433" w:rsidRPr="00A87EC2" w:rsidRDefault="00696433" w:rsidP="00696433">
            <w:pPr>
              <w:pStyle w:val="aff6"/>
              <w:ind w:firstLine="0"/>
              <w:jc w:val="left"/>
              <w:rPr>
                <w:sz w:val="20"/>
                <w:szCs w:val="20"/>
                <w:lang w:val="ru-RU"/>
              </w:rPr>
            </w:pPr>
            <w:r w:rsidRPr="00A87EC2">
              <w:rPr>
                <w:sz w:val="20"/>
                <w:szCs w:val="20"/>
                <w:lang w:val="ru-RU"/>
              </w:rPr>
              <w:t>Кладбище традиц</w:t>
            </w:r>
            <w:r w:rsidRPr="00A87EC2">
              <w:rPr>
                <w:sz w:val="20"/>
                <w:szCs w:val="20"/>
                <w:lang w:val="ru-RU"/>
              </w:rPr>
              <w:t>и</w:t>
            </w:r>
            <w:r w:rsidRPr="00A87EC2">
              <w:rPr>
                <w:sz w:val="20"/>
                <w:szCs w:val="20"/>
                <w:lang w:val="ru-RU"/>
              </w:rPr>
              <w:t>онного захоронения</w:t>
            </w:r>
          </w:p>
        </w:tc>
        <w:tc>
          <w:tcPr>
            <w:tcW w:w="4111" w:type="dxa"/>
          </w:tcPr>
          <w:p w:rsidR="00696433" w:rsidRPr="00A87EC2" w:rsidRDefault="00696433" w:rsidP="00696433">
            <w:pPr>
              <w:pStyle w:val="aff6"/>
              <w:ind w:firstLine="0"/>
              <w:jc w:val="left"/>
              <w:rPr>
                <w:sz w:val="20"/>
                <w:szCs w:val="20"/>
                <w:lang w:val="ru-RU"/>
              </w:rPr>
            </w:pPr>
            <w:r w:rsidRPr="00A87EC2">
              <w:rPr>
                <w:sz w:val="20"/>
                <w:szCs w:val="20"/>
                <w:lang w:val="ru-RU"/>
              </w:rPr>
              <w:t>Расчетный показатель минимально допустим</w:t>
            </w:r>
            <w:r w:rsidRPr="00A87EC2">
              <w:rPr>
                <w:sz w:val="20"/>
                <w:szCs w:val="20"/>
                <w:lang w:val="ru-RU"/>
              </w:rPr>
              <w:t>о</w:t>
            </w:r>
            <w:r w:rsidRPr="00A87EC2">
              <w:rPr>
                <w:sz w:val="20"/>
                <w:szCs w:val="20"/>
                <w:lang w:val="ru-RU"/>
              </w:rPr>
              <w:t>го уровня обеспеченности</w:t>
            </w:r>
          </w:p>
        </w:tc>
        <w:tc>
          <w:tcPr>
            <w:tcW w:w="2169" w:type="dxa"/>
          </w:tcPr>
          <w:p w:rsidR="00696433" w:rsidRPr="00A87EC2" w:rsidRDefault="00696433" w:rsidP="00696433">
            <w:pPr>
              <w:pStyle w:val="aff6"/>
              <w:ind w:firstLine="0"/>
              <w:jc w:val="left"/>
              <w:rPr>
                <w:sz w:val="20"/>
                <w:szCs w:val="20"/>
                <w:lang w:val="ru-RU"/>
              </w:rPr>
            </w:pPr>
            <w:r w:rsidRPr="00A87EC2">
              <w:rPr>
                <w:sz w:val="20"/>
                <w:szCs w:val="20"/>
                <w:lang w:val="ru-RU"/>
              </w:rPr>
              <w:t>Размер земельного уч</w:t>
            </w:r>
            <w:r w:rsidRPr="00A87EC2">
              <w:rPr>
                <w:sz w:val="20"/>
                <w:szCs w:val="20"/>
                <w:lang w:val="ru-RU"/>
              </w:rPr>
              <w:t>а</w:t>
            </w:r>
            <w:r w:rsidRPr="00A87EC2">
              <w:rPr>
                <w:sz w:val="20"/>
                <w:szCs w:val="20"/>
                <w:lang w:val="ru-RU"/>
              </w:rPr>
              <w:t>стка, га на</w:t>
            </w:r>
            <w:r w:rsidR="00903D2A">
              <w:rPr>
                <w:sz w:val="20"/>
                <w:szCs w:val="20"/>
                <w:lang w:val="ru-RU"/>
              </w:rPr>
              <w:t xml:space="preserve"> 1000</w:t>
            </w:r>
            <w:r w:rsidRPr="00A87EC2">
              <w:rPr>
                <w:sz w:val="20"/>
                <w:szCs w:val="20"/>
                <w:lang w:val="ru-RU"/>
              </w:rPr>
              <w:t xml:space="preserve"> чел.</w:t>
            </w:r>
          </w:p>
        </w:tc>
        <w:tc>
          <w:tcPr>
            <w:tcW w:w="1276" w:type="dxa"/>
          </w:tcPr>
          <w:p w:rsidR="00696433" w:rsidRPr="00A87EC2" w:rsidRDefault="00696433" w:rsidP="00696433">
            <w:pPr>
              <w:pStyle w:val="aff6"/>
              <w:ind w:firstLine="0"/>
              <w:jc w:val="center"/>
              <w:rPr>
                <w:sz w:val="20"/>
                <w:szCs w:val="20"/>
                <w:lang w:val="ru-RU"/>
              </w:rPr>
            </w:pPr>
            <w:r w:rsidRPr="00A87EC2">
              <w:rPr>
                <w:sz w:val="20"/>
                <w:szCs w:val="20"/>
                <w:lang w:val="ru-RU"/>
              </w:rPr>
              <w:t>0,24</w:t>
            </w:r>
          </w:p>
        </w:tc>
      </w:tr>
      <w:tr w:rsidR="00903D2A" w:rsidRPr="00A87EC2" w:rsidTr="00903D2A">
        <w:tc>
          <w:tcPr>
            <w:tcW w:w="1828" w:type="dxa"/>
            <w:vMerge/>
            <w:shd w:val="clear" w:color="auto" w:fill="F2F2F2" w:themeFill="background1" w:themeFillShade="F2"/>
          </w:tcPr>
          <w:p w:rsidR="00903D2A" w:rsidRPr="00A87EC2" w:rsidRDefault="00903D2A" w:rsidP="00696433">
            <w:pPr>
              <w:pStyle w:val="aff6"/>
              <w:ind w:firstLine="0"/>
              <w:jc w:val="left"/>
              <w:rPr>
                <w:sz w:val="20"/>
                <w:szCs w:val="20"/>
                <w:lang w:val="ru-RU"/>
              </w:rPr>
            </w:pPr>
          </w:p>
        </w:tc>
        <w:tc>
          <w:tcPr>
            <w:tcW w:w="4111" w:type="dxa"/>
          </w:tcPr>
          <w:p w:rsidR="00903D2A" w:rsidRPr="00A87EC2" w:rsidRDefault="00903D2A" w:rsidP="00696433">
            <w:pPr>
              <w:pStyle w:val="aff6"/>
              <w:ind w:firstLine="0"/>
              <w:jc w:val="left"/>
              <w:rPr>
                <w:sz w:val="20"/>
                <w:szCs w:val="20"/>
                <w:lang w:val="ru-RU"/>
              </w:rPr>
            </w:pPr>
            <w:r w:rsidRPr="00A87EC2">
              <w:rPr>
                <w:sz w:val="20"/>
                <w:szCs w:val="20"/>
                <w:lang w:val="ru-RU"/>
              </w:rPr>
              <w:t>Расчетный показатель максимально допуст</w:t>
            </w:r>
            <w:r w:rsidRPr="00A87EC2">
              <w:rPr>
                <w:sz w:val="20"/>
                <w:szCs w:val="20"/>
                <w:lang w:val="ru-RU"/>
              </w:rPr>
              <w:t>и</w:t>
            </w:r>
            <w:r w:rsidRPr="00A87EC2">
              <w:rPr>
                <w:sz w:val="20"/>
                <w:szCs w:val="20"/>
                <w:lang w:val="ru-RU"/>
              </w:rPr>
              <w:t>мого уровня территориальной доступности</w:t>
            </w:r>
          </w:p>
        </w:tc>
        <w:tc>
          <w:tcPr>
            <w:tcW w:w="3445" w:type="dxa"/>
            <w:gridSpan w:val="2"/>
          </w:tcPr>
          <w:p w:rsidR="00903D2A" w:rsidRPr="00A87EC2" w:rsidRDefault="00903D2A" w:rsidP="00696433">
            <w:pPr>
              <w:pStyle w:val="aff6"/>
              <w:ind w:firstLine="0"/>
              <w:jc w:val="center"/>
              <w:rPr>
                <w:sz w:val="20"/>
                <w:szCs w:val="20"/>
                <w:lang w:val="ru-RU"/>
              </w:rPr>
            </w:pPr>
            <w:r>
              <w:rPr>
                <w:sz w:val="20"/>
                <w:szCs w:val="20"/>
                <w:lang w:val="ru-RU"/>
              </w:rPr>
              <w:t>Не нормируется</w:t>
            </w:r>
          </w:p>
        </w:tc>
      </w:tr>
      <w:tr w:rsidR="00903D2A" w:rsidRPr="00A87EC2" w:rsidTr="00903D2A">
        <w:tc>
          <w:tcPr>
            <w:tcW w:w="1828" w:type="dxa"/>
            <w:vMerge w:val="restart"/>
            <w:shd w:val="clear" w:color="auto" w:fill="F2F2F2" w:themeFill="background1" w:themeFillShade="F2"/>
          </w:tcPr>
          <w:p w:rsidR="00903D2A" w:rsidRPr="00A87EC2" w:rsidRDefault="00903D2A" w:rsidP="00903D2A">
            <w:pPr>
              <w:pStyle w:val="aff6"/>
              <w:ind w:firstLine="0"/>
              <w:jc w:val="left"/>
              <w:rPr>
                <w:sz w:val="20"/>
                <w:szCs w:val="20"/>
                <w:lang w:val="ru-RU"/>
              </w:rPr>
            </w:pPr>
            <w:r w:rsidRPr="00903D2A">
              <w:rPr>
                <w:sz w:val="20"/>
                <w:szCs w:val="20"/>
                <w:lang w:val="ru-RU"/>
              </w:rPr>
              <w:t>Кладбище урновых захоронений после кремации</w:t>
            </w:r>
          </w:p>
        </w:tc>
        <w:tc>
          <w:tcPr>
            <w:tcW w:w="4111" w:type="dxa"/>
          </w:tcPr>
          <w:p w:rsidR="00903D2A" w:rsidRPr="00A87EC2" w:rsidRDefault="00903D2A" w:rsidP="00903D2A">
            <w:pPr>
              <w:pStyle w:val="aff6"/>
              <w:ind w:firstLine="0"/>
              <w:jc w:val="left"/>
              <w:rPr>
                <w:sz w:val="20"/>
                <w:szCs w:val="20"/>
                <w:lang w:val="ru-RU"/>
              </w:rPr>
            </w:pPr>
            <w:r w:rsidRPr="00A87EC2">
              <w:rPr>
                <w:sz w:val="20"/>
                <w:szCs w:val="20"/>
                <w:lang w:val="ru-RU"/>
              </w:rPr>
              <w:t>Расчетный показатель минимально допустим</w:t>
            </w:r>
            <w:r w:rsidRPr="00A87EC2">
              <w:rPr>
                <w:sz w:val="20"/>
                <w:szCs w:val="20"/>
                <w:lang w:val="ru-RU"/>
              </w:rPr>
              <w:t>о</w:t>
            </w:r>
            <w:r w:rsidRPr="00A87EC2">
              <w:rPr>
                <w:sz w:val="20"/>
                <w:szCs w:val="20"/>
                <w:lang w:val="ru-RU"/>
              </w:rPr>
              <w:t>го уровня обеспеченности</w:t>
            </w:r>
          </w:p>
        </w:tc>
        <w:tc>
          <w:tcPr>
            <w:tcW w:w="2169" w:type="dxa"/>
          </w:tcPr>
          <w:p w:rsidR="00903D2A" w:rsidRPr="00A87EC2" w:rsidRDefault="00903D2A" w:rsidP="00903D2A">
            <w:pPr>
              <w:pStyle w:val="aff6"/>
              <w:ind w:firstLine="0"/>
              <w:jc w:val="left"/>
              <w:rPr>
                <w:sz w:val="20"/>
                <w:szCs w:val="20"/>
                <w:lang w:val="ru-RU"/>
              </w:rPr>
            </w:pPr>
            <w:r w:rsidRPr="00A87EC2">
              <w:rPr>
                <w:sz w:val="20"/>
                <w:szCs w:val="20"/>
                <w:lang w:val="ru-RU"/>
              </w:rPr>
              <w:t>Размер земельного уч</w:t>
            </w:r>
            <w:r w:rsidRPr="00A87EC2">
              <w:rPr>
                <w:sz w:val="20"/>
                <w:szCs w:val="20"/>
                <w:lang w:val="ru-RU"/>
              </w:rPr>
              <w:t>а</w:t>
            </w:r>
            <w:r w:rsidRPr="00A87EC2">
              <w:rPr>
                <w:sz w:val="20"/>
                <w:szCs w:val="20"/>
                <w:lang w:val="ru-RU"/>
              </w:rPr>
              <w:t xml:space="preserve">стка, га на </w:t>
            </w:r>
            <w:r>
              <w:rPr>
                <w:sz w:val="20"/>
                <w:szCs w:val="20"/>
                <w:lang w:val="ru-RU"/>
              </w:rPr>
              <w:t xml:space="preserve">1000 </w:t>
            </w:r>
            <w:r w:rsidRPr="00A87EC2">
              <w:rPr>
                <w:sz w:val="20"/>
                <w:szCs w:val="20"/>
                <w:lang w:val="ru-RU"/>
              </w:rPr>
              <w:t>чел.</w:t>
            </w:r>
          </w:p>
        </w:tc>
        <w:tc>
          <w:tcPr>
            <w:tcW w:w="1276" w:type="dxa"/>
          </w:tcPr>
          <w:p w:rsidR="00903D2A" w:rsidRPr="00A87EC2" w:rsidRDefault="00903D2A" w:rsidP="00903D2A">
            <w:pPr>
              <w:pStyle w:val="aff6"/>
              <w:ind w:firstLine="0"/>
              <w:jc w:val="center"/>
              <w:rPr>
                <w:sz w:val="20"/>
                <w:szCs w:val="20"/>
                <w:lang w:val="ru-RU"/>
              </w:rPr>
            </w:pPr>
            <w:r>
              <w:rPr>
                <w:sz w:val="20"/>
                <w:szCs w:val="20"/>
                <w:lang w:val="ru-RU"/>
              </w:rPr>
              <w:t>0,02</w:t>
            </w:r>
          </w:p>
        </w:tc>
      </w:tr>
      <w:tr w:rsidR="00903D2A" w:rsidRPr="00A87EC2" w:rsidTr="00543E4E">
        <w:tc>
          <w:tcPr>
            <w:tcW w:w="1828" w:type="dxa"/>
            <w:vMerge/>
            <w:shd w:val="clear" w:color="auto" w:fill="F2F2F2" w:themeFill="background1" w:themeFillShade="F2"/>
          </w:tcPr>
          <w:p w:rsidR="00903D2A" w:rsidRPr="00903D2A" w:rsidRDefault="00903D2A" w:rsidP="00903D2A">
            <w:pPr>
              <w:pStyle w:val="aff6"/>
              <w:ind w:firstLine="0"/>
              <w:jc w:val="left"/>
              <w:rPr>
                <w:sz w:val="20"/>
                <w:szCs w:val="20"/>
                <w:lang w:val="ru-RU"/>
              </w:rPr>
            </w:pPr>
          </w:p>
        </w:tc>
        <w:tc>
          <w:tcPr>
            <w:tcW w:w="4111" w:type="dxa"/>
          </w:tcPr>
          <w:p w:rsidR="00903D2A" w:rsidRPr="00A87EC2" w:rsidRDefault="00903D2A" w:rsidP="00903D2A">
            <w:pPr>
              <w:pStyle w:val="aff6"/>
              <w:ind w:firstLine="0"/>
              <w:jc w:val="left"/>
              <w:rPr>
                <w:sz w:val="20"/>
                <w:szCs w:val="20"/>
                <w:lang w:val="ru-RU"/>
              </w:rPr>
            </w:pPr>
            <w:r w:rsidRPr="00A87EC2">
              <w:rPr>
                <w:sz w:val="20"/>
                <w:szCs w:val="20"/>
                <w:lang w:val="ru-RU"/>
              </w:rPr>
              <w:t>Расчетный показатель максимально допуст</w:t>
            </w:r>
            <w:r w:rsidRPr="00A87EC2">
              <w:rPr>
                <w:sz w:val="20"/>
                <w:szCs w:val="20"/>
                <w:lang w:val="ru-RU"/>
              </w:rPr>
              <w:t>и</w:t>
            </w:r>
            <w:r w:rsidRPr="00A87EC2">
              <w:rPr>
                <w:sz w:val="20"/>
                <w:szCs w:val="20"/>
                <w:lang w:val="ru-RU"/>
              </w:rPr>
              <w:t>мого уровня территориальной доступности</w:t>
            </w:r>
          </w:p>
        </w:tc>
        <w:tc>
          <w:tcPr>
            <w:tcW w:w="3445" w:type="dxa"/>
            <w:gridSpan w:val="2"/>
          </w:tcPr>
          <w:p w:rsidR="00903D2A" w:rsidRPr="00A87EC2" w:rsidRDefault="00903D2A" w:rsidP="00903D2A">
            <w:pPr>
              <w:pStyle w:val="aff6"/>
              <w:ind w:firstLine="0"/>
              <w:jc w:val="center"/>
              <w:rPr>
                <w:sz w:val="20"/>
                <w:szCs w:val="20"/>
                <w:lang w:val="ru-RU"/>
              </w:rPr>
            </w:pPr>
            <w:r>
              <w:rPr>
                <w:sz w:val="20"/>
                <w:szCs w:val="20"/>
                <w:lang w:val="ru-RU"/>
              </w:rPr>
              <w:t>Не нормируется</w:t>
            </w:r>
          </w:p>
        </w:tc>
      </w:tr>
      <w:tr w:rsidR="003063F7" w:rsidRPr="00A87EC2" w:rsidTr="00543E4E">
        <w:tc>
          <w:tcPr>
            <w:tcW w:w="9384" w:type="dxa"/>
            <w:gridSpan w:val="4"/>
            <w:shd w:val="clear" w:color="auto" w:fill="F2F2F2" w:themeFill="background1" w:themeFillShade="F2"/>
          </w:tcPr>
          <w:p w:rsidR="003063F7" w:rsidRPr="003063F7" w:rsidRDefault="003063F7" w:rsidP="003063F7">
            <w:pPr>
              <w:pStyle w:val="aff6"/>
              <w:ind w:firstLine="0"/>
              <w:jc w:val="left"/>
              <w:rPr>
                <w:b/>
                <w:sz w:val="20"/>
                <w:szCs w:val="20"/>
                <w:lang w:val="ru-RU"/>
              </w:rPr>
            </w:pPr>
            <w:r w:rsidRPr="003063F7">
              <w:rPr>
                <w:b/>
                <w:sz w:val="20"/>
                <w:szCs w:val="20"/>
                <w:lang w:val="ru-RU"/>
              </w:rPr>
              <w:t>Примечание:</w:t>
            </w:r>
          </w:p>
          <w:p w:rsidR="003063F7" w:rsidRDefault="003063F7" w:rsidP="003063F7">
            <w:pPr>
              <w:pStyle w:val="aff6"/>
              <w:ind w:firstLine="0"/>
              <w:jc w:val="left"/>
              <w:rPr>
                <w:sz w:val="20"/>
                <w:szCs w:val="20"/>
                <w:lang w:val="ru-RU"/>
              </w:rPr>
            </w:pPr>
            <w:r>
              <w:rPr>
                <w:sz w:val="20"/>
                <w:szCs w:val="20"/>
                <w:lang w:val="ru-RU"/>
              </w:rPr>
              <w:t xml:space="preserve">Санитарно-защитная зона устанавливается согласно </w:t>
            </w:r>
            <w:r w:rsidRPr="00EC307A">
              <w:rPr>
                <w:sz w:val="20"/>
                <w:szCs w:val="20"/>
                <w:lang w:val="ru-RU"/>
              </w:rPr>
              <w:t xml:space="preserve">СанПиН 2.2.1/2.1.1.1200-03 </w:t>
            </w:r>
            <w:r>
              <w:rPr>
                <w:sz w:val="20"/>
                <w:szCs w:val="20"/>
                <w:lang w:val="ru-RU"/>
              </w:rPr>
              <w:t>«</w:t>
            </w:r>
            <w:r w:rsidRPr="00EC307A">
              <w:rPr>
                <w:sz w:val="20"/>
                <w:szCs w:val="20"/>
                <w:lang w:val="ru-RU"/>
              </w:rPr>
              <w:t>Санитарно-защитные зоны и санитарная классификация предприятий, сооружений и иных объектов</w:t>
            </w:r>
            <w:r>
              <w:rPr>
                <w:sz w:val="20"/>
                <w:szCs w:val="20"/>
                <w:lang w:val="ru-RU"/>
              </w:rPr>
              <w:t>».</w:t>
            </w:r>
          </w:p>
        </w:tc>
      </w:tr>
    </w:tbl>
    <w:p w:rsidR="00A64C3A" w:rsidRPr="00903D2A" w:rsidRDefault="00A64C3A" w:rsidP="00903D2A">
      <w:pPr>
        <w:pStyle w:val="20"/>
        <w:numPr>
          <w:ilvl w:val="1"/>
          <w:numId w:val="13"/>
        </w:numPr>
        <w:ind w:left="0" w:firstLine="0"/>
        <w:rPr>
          <w:szCs w:val="23"/>
        </w:rPr>
      </w:pPr>
      <w:bookmarkStart w:id="120" w:name="_Toc527371685"/>
      <w:bookmarkStart w:id="121" w:name="OLE_LINK449"/>
      <w:bookmarkEnd w:id="109"/>
      <w:bookmarkEnd w:id="110"/>
      <w:r w:rsidRPr="00903D2A">
        <w:rPr>
          <w:szCs w:val="23"/>
        </w:rPr>
        <w:lastRenderedPageBreak/>
        <w:t xml:space="preserve">Объекты </w:t>
      </w:r>
      <w:r w:rsidR="00473879" w:rsidRPr="00903D2A">
        <w:rPr>
          <w:szCs w:val="23"/>
        </w:rPr>
        <w:t xml:space="preserve">местного значения </w:t>
      </w:r>
      <w:r w:rsidR="0049036B">
        <w:rPr>
          <w:szCs w:val="23"/>
        </w:rPr>
        <w:t>сельского поселения</w:t>
      </w:r>
      <w:r w:rsidR="00245CDE" w:rsidRPr="00245CDE">
        <w:t xml:space="preserve"> </w:t>
      </w:r>
      <w:r w:rsidR="00245CDE" w:rsidRPr="00245CDE">
        <w:rPr>
          <w:szCs w:val="23"/>
        </w:rPr>
        <w:t>сумон Шекпээрский  Барун-Хемчикий кожуун Республики Тыва</w:t>
      </w:r>
      <w:r w:rsidRPr="00903D2A">
        <w:rPr>
          <w:szCs w:val="23"/>
        </w:rPr>
        <w:t xml:space="preserve"> культуры и искусства</w:t>
      </w:r>
      <w:bookmarkEnd w:id="120"/>
    </w:p>
    <w:p w:rsidR="00FF31C5" w:rsidRPr="00A87EC2" w:rsidRDefault="00FF31C5" w:rsidP="00FF31C5">
      <w:pPr>
        <w:spacing w:before="120"/>
        <w:jc w:val="right"/>
        <w:rPr>
          <w:b/>
          <w:i/>
        </w:rPr>
      </w:pPr>
      <w:bookmarkStart w:id="122" w:name="OLE_LINK952"/>
      <w:bookmarkStart w:id="123" w:name="OLE_LINK953"/>
      <w:bookmarkStart w:id="124" w:name="OLE_LINK675"/>
      <w:bookmarkStart w:id="125" w:name="OLE_LINK676"/>
      <w:bookmarkStart w:id="126" w:name="OLE_LINK935"/>
      <w:bookmarkStart w:id="127" w:name="OLE_LINK448"/>
      <w:r w:rsidRPr="00A87EC2">
        <w:rPr>
          <w:b/>
          <w:i/>
        </w:rPr>
        <w:t>Таблица</w:t>
      </w:r>
      <w:r w:rsidR="00696433" w:rsidRPr="00A87EC2">
        <w:rPr>
          <w:b/>
          <w:i/>
        </w:rPr>
        <w:t xml:space="preserve"> 1.</w:t>
      </w:r>
      <w:r w:rsidRPr="00A87EC2">
        <w:rPr>
          <w:b/>
          <w:i/>
        </w:rPr>
        <w:t>6</w:t>
      </w:r>
    </w:p>
    <w:p w:rsidR="00FF31C5" w:rsidRPr="00A87EC2" w:rsidRDefault="00FF31C5" w:rsidP="00FF31C5">
      <w:pPr>
        <w:spacing w:after="120"/>
        <w:ind w:firstLine="0"/>
        <w:jc w:val="center"/>
        <w:rPr>
          <w:b/>
          <w:i/>
        </w:rPr>
      </w:pPr>
      <w:r w:rsidRPr="00A87EC2">
        <w:rPr>
          <w:b/>
          <w:i/>
        </w:rPr>
        <w:t xml:space="preserve">Объекты </w:t>
      </w:r>
      <w:r w:rsidR="00473879" w:rsidRPr="00A87EC2">
        <w:rPr>
          <w:b/>
          <w:i/>
        </w:rPr>
        <w:t xml:space="preserve">местного значения </w:t>
      </w:r>
      <w:r w:rsidR="0049036B">
        <w:rPr>
          <w:b/>
          <w:i/>
        </w:rPr>
        <w:t>сельского поселения</w:t>
      </w:r>
      <w:r w:rsidR="00245CDE" w:rsidRPr="00245CDE">
        <w:t xml:space="preserve"> </w:t>
      </w:r>
      <w:r w:rsidR="00245CDE" w:rsidRPr="00245CDE">
        <w:rPr>
          <w:b/>
          <w:i/>
        </w:rPr>
        <w:t>сумон Шекпээрский  Барун-Хемчикий кожуун Республики Тыва</w:t>
      </w:r>
      <w:r w:rsidRPr="00A87EC2">
        <w:rPr>
          <w:b/>
          <w:i/>
        </w:rPr>
        <w:t xml:space="preserve"> культуры и искусства</w:t>
      </w:r>
    </w:p>
    <w:tbl>
      <w:tblPr>
        <w:tblStyle w:val="af1"/>
        <w:tblW w:w="9342"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tblPr>
      <w:tblGrid>
        <w:gridCol w:w="1871"/>
        <w:gridCol w:w="2650"/>
        <w:gridCol w:w="2268"/>
        <w:gridCol w:w="1560"/>
        <w:gridCol w:w="993"/>
      </w:tblGrid>
      <w:tr w:rsidR="00696433" w:rsidRPr="00A87EC2" w:rsidTr="003D0668">
        <w:trPr>
          <w:cantSplit/>
          <w:tblHeader/>
        </w:trPr>
        <w:tc>
          <w:tcPr>
            <w:tcW w:w="1871" w:type="dxa"/>
            <w:shd w:val="clear" w:color="auto" w:fill="D9D9D9" w:themeFill="background1" w:themeFillShade="D9"/>
          </w:tcPr>
          <w:bookmarkEnd w:id="122"/>
          <w:bookmarkEnd w:id="123"/>
          <w:p w:rsidR="00696433" w:rsidRPr="00A87EC2" w:rsidRDefault="00696433" w:rsidP="00622D1C">
            <w:pPr>
              <w:pStyle w:val="aff6"/>
              <w:ind w:firstLine="0"/>
              <w:jc w:val="center"/>
              <w:rPr>
                <w:b/>
                <w:i/>
                <w:sz w:val="20"/>
                <w:szCs w:val="20"/>
                <w:lang w:val="ru-RU"/>
              </w:rPr>
            </w:pPr>
            <w:r w:rsidRPr="00A87EC2">
              <w:rPr>
                <w:b/>
                <w:i/>
                <w:sz w:val="20"/>
                <w:szCs w:val="20"/>
                <w:lang w:val="ru-RU"/>
              </w:rPr>
              <w:t>Наименование вида объекта</w:t>
            </w:r>
          </w:p>
        </w:tc>
        <w:tc>
          <w:tcPr>
            <w:tcW w:w="2650" w:type="dxa"/>
            <w:shd w:val="clear" w:color="auto" w:fill="D9D9D9" w:themeFill="background1" w:themeFillShade="D9"/>
          </w:tcPr>
          <w:p w:rsidR="00696433" w:rsidRPr="00A87EC2" w:rsidRDefault="00696433" w:rsidP="00622D1C">
            <w:pPr>
              <w:pStyle w:val="aff6"/>
              <w:ind w:firstLine="0"/>
              <w:jc w:val="center"/>
              <w:rPr>
                <w:b/>
                <w:i/>
                <w:sz w:val="20"/>
                <w:szCs w:val="20"/>
                <w:lang w:val="ru-RU"/>
              </w:rPr>
            </w:pPr>
            <w:r w:rsidRPr="00A87EC2">
              <w:rPr>
                <w:b/>
                <w:i/>
                <w:sz w:val="20"/>
                <w:szCs w:val="20"/>
                <w:lang w:val="ru-RU"/>
              </w:rPr>
              <w:t>Тип расчетного показателя</w:t>
            </w:r>
          </w:p>
        </w:tc>
        <w:tc>
          <w:tcPr>
            <w:tcW w:w="2268" w:type="dxa"/>
            <w:shd w:val="clear" w:color="auto" w:fill="D9D9D9" w:themeFill="background1" w:themeFillShade="D9"/>
          </w:tcPr>
          <w:p w:rsidR="00696433" w:rsidRPr="00A87EC2" w:rsidRDefault="00696433" w:rsidP="00622D1C">
            <w:pPr>
              <w:pStyle w:val="aff6"/>
              <w:ind w:firstLine="0"/>
              <w:jc w:val="center"/>
              <w:rPr>
                <w:b/>
                <w:i/>
                <w:sz w:val="20"/>
                <w:szCs w:val="20"/>
                <w:lang w:val="ru-RU"/>
              </w:rPr>
            </w:pPr>
            <w:r w:rsidRPr="00A87EC2">
              <w:rPr>
                <w:b/>
                <w:i/>
                <w:sz w:val="20"/>
                <w:szCs w:val="20"/>
                <w:lang w:val="ru-RU"/>
              </w:rPr>
              <w:t>Наименование расче</w:t>
            </w:r>
            <w:r w:rsidRPr="00A87EC2">
              <w:rPr>
                <w:b/>
                <w:i/>
                <w:sz w:val="20"/>
                <w:szCs w:val="20"/>
                <w:lang w:val="ru-RU"/>
              </w:rPr>
              <w:t>т</w:t>
            </w:r>
            <w:r w:rsidRPr="00A87EC2">
              <w:rPr>
                <w:b/>
                <w:i/>
                <w:sz w:val="20"/>
                <w:szCs w:val="20"/>
                <w:lang w:val="ru-RU"/>
              </w:rPr>
              <w:t>ного показателя, един</w:t>
            </w:r>
            <w:r w:rsidRPr="00A87EC2">
              <w:rPr>
                <w:b/>
                <w:i/>
                <w:sz w:val="20"/>
                <w:szCs w:val="20"/>
                <w:lang w:val="ru-RU"/>
              </w:rPr>
              <w:t>и</w:t>
            </w:r>
            <w:r w:rsidRPr="00A87EC2">
              <w:rPr>
                <w:b/>
                <w:i/>
                <w:sz w:val="20"/>
                <w:szCs w:val="20"/>
                <w:lang w:val="ru-RU"/>
              </w:rPr>
              <w:t>ца измерения</w:t>
            </w:r>
          </w:p>
        </w:tc>
        <w:tc>
          <w:tcPr>
            <w:tcW w:w="2553" w:type="dxa"/>
            <w:gridSpan w:val="2"/>
            <w:shd w:val="clear" w:color="auto" w:fill="D9D9D9" w:themeFill="background1" w:themeFillShade="D9"/>
          </w:tcPr>
          <w:p w:rsidR="00696433" w:rsidRPr="00A87EC2" w:rsidRDefault="00696433" w:rsidP="00622D1C">
            <w:pPr>
              <w:pStyle w:val="aff6"/>
              <w:ind w:firstLine="0"/>
              <w:jc w:val="center"/>
              <w:rPr>
                <w:b/>
                <w:i/>
                <w:sz w:val="20"/>
                <w:szCs w:val="20"/>
                <w:lang w:val="ru-RU"/>
              </w:rPr>
            </w:pPr>
            <w:r w:rsidRPr="00A87EC2">
              <w:rPr>
                <w:b/>
                <w:i/>
                <w:sz w:val="20"/>
                <w:szCs w:val="20"/>
                <w:lang w:val="ru-RU"/>
              </w:rPr>
              <w:t>Значение расчетного пок</w:t>
            </w:r>
            <w:r w:rsidRPr="00A87EC2">
              <w:rPr>
                <w:b/>
                <w:i/>
                <w:sz w:val="20"/>
                <w:szCs w:val="20"/>
                <w:lang w:val="ru-RU"/>
              </w:rPr>
              <w:t>а</w:t>
            </w:r>
            <w:r w:rsidRPr="00A87EC2">
              <w:rPr>
                <w:b/>
                <w:i/>
                <w:sz w:val="20"/>
                <w:szCs w:val="20"/>
                <w:lang w:val="ru-RU"/>
              </w:rPr>
              <w:t>зателя</w:t>
            </w:r>
          </w:p>
        </w:tc>
      </w:tr>
      <w:tr w:rsidR="003D0668" w:rsidRPr="00A87EC2" w:rsidTr="003D0668">
        <w:trPr>
          <w:cantSplit/>
        </w:trPr>
        <w:tc>
          <w:tcPr>
            <w:tcW w:w="1871" w:type="dxa"/>
            <w:vMerge w:val="restart"/>
            <w:shd w:val="clear" w:color="auto" w:fill="F2F2F2" w:themeFill="background1" w:themeFillShade="F2"/>
          </w:tcPr>
          <w:p w:rsidR="003D0668" w:rsidRPr="003D0668" w:rsidRDefault="003D0668" w:rsidP="00131A82">
            <w:pPr>
              <w:pStyle w:val="aff6"/>
              <w:ind w:firstLine="0"/>
              <w:rPr>
                <w:sz w:val="20"/>
                <w:szCs w:val="20"/>
                <w:lang w:val="ru-RU"/>
              </w:rPr>
            </w:pPr>
            <w:r w:rsidRPr="00A87EC2">
              <w:rPr>
                <w:sz w:val="20"/>
                <w:szCs w:val="20"/>
                <w:lang w:val="ru-RU"/>
              </w:rPr>
              <w:t>Точка доступа к полнотекстовым информационным ресурсам</w:t>
            </w:r>
          </w:p>
        </w:tc>
        <w:tc>
          <w:tcPr>
            <w:tcW w:w="2650" w:type="dxa"/>
          </w:tcPr>
          <w:p w:rsidR="003D0668" w:rsidRPr="00A87EC2" w:rsidRDefault="003D0668" w:rsidP="00131A82">
            <w:pPr>
              <w:pStyle w:val="aff6"/>
              <w:ind w:firstLine="0"/>
              <w:rPr>
                <w:sz w:val="20"/>
                <w:szCs w:val="20"/>
                <w:lang w:val="ru-RU"/>
              </w:rPr>
            </w:pPr>
            <w:r w:rsidRPr="00A87EC2">
              <w:rPr>
                <w:sz w:val="20"/>
                <w:szCs w:val="20"/>
                <w:lang w:val="ru-RU"/>
              </w:rPr>
              <w:t>Расчетный показатель мин</w:t>
            </w:r>
            <w:r w:rsidRPr="00A87EC2">
              <w:rPr>
                <w:sz w:val="20"/>
                <w:szCs w:val="20"/>
                <w:lang w:val="ru-RU"/>
              </w:rPr>
              <w:t>и</w:t>
            </w:r>
            <w:r w:rsidRPr="00A87EC2">
              <w:rPr>
                <w:sz w:val="20"/>
                <w:szCs w:val="20"/>
                <w:lang w:val="ru-RU"/>
              </w:rPr>
              <w:t>мально допустимого уровня обеспеченности</w:t>
            </w:r>
          </w:p>
        </w:tc>
        <w:tc>
          <w:tcPr>
            <w:tcW w:w="2268" w:type="dxa"/>
          </w:tcPr>
          <w:p w:rsidR="003D0668" w:rsidRPr="003D0668" w:rsidRDefault="003D0668" w:rsidP="00BB39C6">
            <w:pPr>
              <w:pStyle w:val="aff6"/>
              <w:ind w:firstLine="0"/>
              <w:rPr>
                <w:sz w:val="20"/>
                <w:szCs w:val="20"/>
              </w:rPr>
            </w:pPr>
            <w:r w:rsidRPr="00A87EC2">
              <w:rPr>
                <w:sz w:val="20"/>
                <w:szCs w:val="20"/>
                <w:lang w:val="ru-RU"/>
              </w:rPr>
              <w:t xml:space="preserve">Количество точек </w:t>
            </w:r>
            <w:r>
              <w:rPr>
                <w:sz w:val="20"/>
                <w:szCs w:val="20"/>
                <w:lang w:val="ru-RU"/>
              </w:rPr>
              <w:t>на сельское поселение, ед.</w:t>
            </w:r>
            <w:r w:rsidRPr="003D0668">
              <w:rPr>
                <w:sz w:val="20"/>
                <w:szCs w:val="20"/>
                <w:lang w:val="ru-RU"/>
              </w:rPr>
              <w:t xml:space="preserve"> [</w:t>
            </w:r>
            <w:r>
              <w:rPr>
                <w:sz w:val="20"/>
                <w:szCs w:val="20"/>
              </w:rPr>
              <w:t>1]</w:t>
            </w:r>
          </w:p>
        </w:tc>
        <w:tc>
          <w:tcPr>
            <w:tcW w:w="2553" w:type="dxa"/>
            <w:gridSpan w:val="2"/>
          </w:tcPr>
          <w:p w:rsidR="003D0668" w:rsidRPr="00A87EC2" w:rsidRDefault="003D0668" w:rsidP="00696433">
            <w:pPr>
              <w:pStyle w:val="aff6"/>
              <w:ind w:firstLine="0"/>
              <w:jc w:val="center"/>
              <w:rPr>
                <w:sz w:val="20"/>
                <w:szCs w:val="20"/>
                <w:lang w:val="ru-RU"/>
              </w:rPr>
            </w:pPr>
            <w:r w:rsidRPr="00A87EC2">
              <w:rPr>
                <w:sz w:val="20"/>
                <w:szCs w:val="20"/>
                <w:lang w:val="ru-RU"/>
              </w:rPr>
              <w:t>1</w:t>
            </w:r>
          </w:p>
        </w:tc>
      </w:tr>
      <w:tr w:rsidR="003D0668" w:rsidRPr="00A87EC2" w:rsidTr="003D0668">
        <w:trPr>
          <w:cantSplit/>
        </w:trPr>
        <w:tc>
          <w:tcPr>
            <w:tcW w:w="1871" w:type="dxa"/>
            <w:vMerge/>
            <w:shd w:val="clear" w:color="auto" w:fill="F2F2F2" w:themeFill="background1" w:themeFillShade="F2"/>
          </w:tcPr>
          <w:p w:rsidR="003D0668" w:rsidRPr="00A87EC2" w:rsidRDefault="003D0668" w:rsidP="003D0668">
            <w:pPr>
              <w:pStyle w:val="aff6"/>
              <w:ind w:firstLine="0"/>
              <w:rPr>
                <w:sz w:val="20"/>
                <w:szCs w:val="20"/>
                <w:lang w:val="ru-RU"/>
              </w:rPr>
            </w:pPr>
          </w:p>
        </w:tc>
        <w:tc>
          <w:tcPr>
            <w:tcW w:w="2650" w:type="dxa"/>
            <w:vMerge w:val="restart"/>
          </w:tcPr>
          <w:p w:rsidR="003D0668" w:rsidRPr="00A87EC2" w:rsidRDefault="003D0668" w:rsidP="003D0668">
            <w:pPr>
              <w:pStyle w:val="aff6"/>
              <w:ind w:firstLine="0"/>
              <w:rPr>
                <w:sz w:val="20"/>
                <w:szCs w:val="20"/>
                <w:lang w:val="ru-RU"/>
              </w:rPr>
            </w:pPr>
            <w:r w:rsidRPr="00A87EC2">
              <w:rPr>
                <w:sz w:val="20"/>
                <w:szCs w:val="20"/>
                <w:lang w:val="ru-RU"/>
              </w:rPr>
              <w:t>Расчетный показатель макс</w:t>
            </w:r>
            <w:r w:rsidRPr="00A87EC2">
              <w:rPr>
                <w:sz w:val="20"/>
                <w:szCs w:val="20"/>
                <w:lang w:val="ru-RU"/>
              </w:rPr>
              <w:t>и</w:t>
            </w:r>
            <w:r w:rsidRPr="00A87EC2">
              <w:rPr>
                <w:sz w:val="20"/>
                <w:szCs w:val="20"/>
                <w:lang w:val="ru-RU"/>
              </w:rPr>
              <w:t>мально допустимого уровня территориальной доступн</w:t>
            </w:r>
            <w:r w:rsidRPr="00A87EC2">
              <w:rPr>
                <w:sz w:val="20"/>
                <w:szCs w:val="20"/>
                <w:lang w:val="ru-RU"/>
              </w:rPr>
              <w:t>о</w:t>
            </w:r>
            <w:r w:rsidRPr="00A87EC2">
              <w:rPr>
                <w:sz w:val="20"/>
                <w:szCs w:val="20"/>
                <w:lang w:val="ru-RU"/>
              </w:rPr>
              <w:t>сти</w:t>
            </w:r>
          </w:p>
        </w:tc>
        <w:tc>
          <w:tcPr>
            <w:tcW w:w="2268" w:type="dxa"/>
          </w:tcPr>
          <w:p w:rsidR="003D0668" w:rsidRPr="00BE7242" w:rsidRDefault="003D0668" w:rsidP="003D0668">
            <w:pPr>
              <w:pStyle w:val="aff6"/>
              <w:ind w:firstLine="0"/>
              <w:jc w:val="left"/>
              <w:rPr>
                <w:sz w:val="20"/>
                <w:szCs w:val="20"/>
                <w:lang w:val="ru-RU"/>
              </w:rPr>
            </w:pPr>
            <w:r w:rsidRPr="00BE7242">
              <w:rPr>
                <w:sz w:val="20"/>
                <w:szCs w:val="20"/>
                <w:lang w:val="ru-RU"/>
              </w:rPr>
              <w:t>Транспортн</w:t>
            </w:r>
            <w:r>
              <w:rPr>
                <w:sz w:val="20"/>
                <w:szCs w:val="20"/>
                <w:lang w:val="ru-RU"/>
              </w:rPr>
              <w:t>ая</w:t>
            </w:r>
            <w:r w:rsidRPr="00BE7242">
              <w:rPr>
                <w:sz w:val="20"/>
                <w:szCs w:val="20"/>
                <w:lang w:val="ru-RU"/>
              </w:rPr>
              <w:t xml:space="preserve"> досту</w:t>
            </w:r>
            <w:r w:rsidRPr="00BE7242">
              <w:rPr>
                <w:sz w:val="20"/>
                <w:szCs w:val="20"/>
                <w:lang w:val="ru-RU"/>
              </w:rPr>
              <w:t>п</w:t>
            </w:r>
            <w:r w:rsidRPr="00BE7242">
              <w:rPr>
                <w:sz w:val="20"/>
                <w:szCs w:val="20"/>
                <w:lang w:val="ru-RU"/>
              </w:rPr>
              <w:t>но</w:t>
            </w:r>
            <w:r>
              <w:rPr>
                <w:sz w:val="20"/>
                <w:szCs w:val="20"/>
                <w:lang w:val="ru-RU"/>
              </w:rPr>
              <w:t>сть, мин.</w:t>
            </w:r>
          </w:p>
        </w:tc>
        <w:tc>
          <w:tcPr>
            <w:tcW w:w="2553" w:type="dxa"/>
            <w:gridSpan w:val="2"/>
          </w:tcPr>
          <w:p w:rsidR="003D0668" w:rsidRDefault="003D0668" w:rsidP="003D0668">
            <w:pPr>
              <w:pStyle w:val="aff6"/>
              <w:ind w:firstLine="0"/>
              <w:jc w:val="center"/>
              <w:rPr>
                <w:sz w:val="20"/>
                <w:szCs w:val="20"/>
                <w:lang w:val="ru-RU"/>
              </w:rPr>
            </w:pPr>
            <w:r>
              <w:rPr>
                <w:sz w:val="20"/>
                <w:szCs w:val="20"/>
                <w:lang w:val="ru-RU"/>
              </w:rPr>
              <w:t>30</w:t>
            </w:r>
          </w:p>
        </w:tc>
      </w:tr>
      <w:tr w:rsidR="003D0668" w:rsidRPr="00A87EC2" w:rsidTr="003D0668">
        <w:trPr>
          <w:cantSplit/>
        </w:trPr>
        <w:tc>
          <w:tcPr>
            <w:tcW w:w="1871" w:type="dxa"/>
            <w:vMerge/>
            <w:shd w:val="clear" w:color="auto" w:fill="F2F2F2" w:themeFill="background1" w:themeFillShade="F2"/>
          </w:tcPr>
          <w:p w:rsidR="003D0668" w:rsidRPr="00A87EC2" w:rsidRDefault="003D0668" w:rsidP="003D0668">
            <w:pPr>
              <w:pStyle w:val="aff6"/>
              <w:ind w:firstLine="0"/>
              <w:rPr>
                <w:sz w:val="20"/>
                <w:szCs w:val="20"/>
                <w:lang w:val="ru-RU"/>
              </w:rPr>
            </w:pPr>
          </w:p>
        </w:tc>
        <w:tc>
          <w:tcPr>
            <w:tcW w:w="2650" w:type="dxa"/>
            <w:vMerge/>
          </w:tcPr>
          <w:p w:rsidR="003D0668" w:rsidRPr="00A87EC2" w:rsidRDefault="003D0668" w:rsidP="003D0668">
            <w:pPr>
              <w:pStyle w:val="aff6"/>
              <w:ind w:firstLine="0"/>
              <w:rPr>
                <w:sz w:val="20"/>
                <w:szCs w:val="20"/>
                <w:lang w:val="ru-RU"/>
              </w:rPr>
            </w:pPr>
          </w:p>
        </w:tc>
        <w:tc>
          <w:tcPr>
            <w:tcW w:w="2268" w:type="dxa"/>
          </w:tcPr>
          <w:p w:rsidR="003D0668" w:rsidRPr="00BE7242" w:rsidRDefault="003D0668" w:rsidP="003D0668">
            <w:pPr>
              <w:pStyle w:val="aff6"/>
              <w:ind w:firstLine="0"/>
              <w:jc w:val="left"/>
              <w:rPr>
                <w:sz w:val="20"/>
                <w:szCs w:val="20"/>
                <w:lang w:val="ru-RU"/>
              </w:rPr>
            </w:pPr>
            <w:r>
              <w:rPr>
                <w:sz w:val="20"/>
                <w:szCs w:val="20"/>
                <w:lang w:val="ru-RU"/>
              </w:rPr>
              <w:t>Пешеходная (шаговая) доступность, мин.</w:t>
            </w:r>
          </w:p>
        </w:tc>
        <w:tc>
          <w:tcPr>
            <w:tcW w:w="2553" w:type="dxa"/>
            <w:gridSpan w:val="2"/>
          </w:tcPr>
          <w:p w:rsidR="003D0668" w:rsidRDefault="003D0668" w:rsidP="003D0668">
            <w:pPr>
              <w:pStyle w:val="aff6"/>
              <w:ind w:firstLine="0"/>
              <w:jc w:val="center"/>
              <w:rPr>
                <w:sz w:val="20"/>
                <w:szCs w:val="20"/>
                <w:lang w:val="ru-RU"/>
              </w:rPr>
            </w:pPr>
            <w:r>
              <w:rPr>
                <w:sz w:val="20"/>
                <w:szCs w:val="20"/>
                <w:lang w:val="ru-RU"/>
              </w:rPr>
              <w:t>30</w:t>
            </w:r>
          </w:p>
        </w:tc>
      </w:tr>
      <w:tr w:rsidR="003D0668" w:rsidRPr="00A87EC2" w:rsidTr="003D0668">
        <w:trPr>
          <w:cantSplit/>
        </w:trPr>
        <w:tc>
          <w:tcPr>
            <w:tcW w:w="1871" w:type="dxa"/>
            <w:vMerge w:val="restart"/>
            <w:shd w:val="clear" w:color="auto" w:fill="F2F2F2" w:themeFill="background1" w:themeFillShade="F2"/>
          </w:tcPr>
          <w:p w:rsidR="003D0668" w:rsidRPr="003D0668" w:rsidRDefault="003D0668" w:rsidP="003D0668">
            <w:pPr>
              <w:pStyle w:val="aff6"/>
              <w:ind w:firstLine="0"/>
              <w:rPr>
                <w:sz w:val="20"/>
                <w:szCs w:val="20"/>
                <w:lang w:val="ru-RU"/>
              </w:rPr>
            </w:pPr>
            <w:bookmarkStart w:id="128" w:name="OLE_LINK497"/>
            <w:bookmarkStart w:id="129" w:name="OLE_LINK498"/>
            <w:r w:rsidRPr="00C85A47">
              <w:rPr>
                <w:sz w:val="20"/>
                <w:szCs w:val="20"/>
                <w:lang w:val="ru-RU"/>
              </w:rPr>
              <w:t xml:space="preserve">Общедоступная </w:t>
            </w:r>
            <w:bookmarkStart w:id="130" w:name="OLE_LINK639"/>
            <w:bookmarkStart w:id="131" w:name="OLE_LINK640"/>
            <w:bookmarkStart w:id="132" w:name="OLE_LINK641"/>
            <w:r w:rsidRPr="00C85A47">
              <w:rPr>
                <w:sz w:val="20"/>
                <w:szCs w:val="20"/>
                <w:lang w:val="ru-RU"/>
              </w:rPr>
              <w:t>библиотека с де</w:t>
            </w:r>
            <w:r w:rsidRPr="00C85A47">
              <w:rPr>
                <w:sz w:val="20"/>
                <w:szCs w:val="20"/>
                <w:lang w:val="ru-RU"/>
              </w:rPr>
              <w:t>т</w:t>
            </w:r>
            <w:r w:rsidRPr="00C85A47">
              <w:rPr>
                <w:sz w:val="20"/>
                <w:szCs w:val="20"/>
                <w:lang w:val="ru-RU"/>
              </w:rPr>
              <w:t>ским отделением</w:t>
            </w:r>
            <w:bookmarkEnd w:id="128"/>
            <w:bookmarkEnd w:id="129"/>
            <w:bookmarkEnd w:id="130"/>
            <w:bookmarkEnd w:id="131"/>
            <w:bookmarkEnd w:id="132"/>
          </w:p>
        </w:tc>
        <w:tc>
          <w:tcPr>
            <w:tcW w:w="2650" w:type="dxa"/>
          </w:tcPr>
          <w:p w:rsidR="003D0668" w:rsidRPr="00A87EC2" w:rsidRDefault="003D0668" w:rsidP="003D0668">
            <w:pPr>
              <w:pStyle w:val="aff6"/>
              <w:ind w:firstLine="0"/>
              <w:rPr>
                <w:sz w:val="20"/>
                <w:szCs w:val="20"/>
                <w:lang w:val="ru-RU"/>
              </w:rPr>
            </w:pPr>
            <w:r w:rsidRPr="00A87EC2">
              <w:rPr>
                <w:sz w:val="20"/>
                <w:szCs w:val="20"/>
                <w:lang w:val="ru-RU"/>
              </w:rPr>
              <w:t>Расчетный показатель мин</w:t>
            </w:r>
            <w:r w:rsidRPr="00A87EC2">
              <w:rPr>
                <w:sz w:val="20"/>
                <w:szCs w:val="20"/>
                <w:lang w:val="ru-RU"/>
              </w:rPr>
              <w:t>и</w:t>
            </w:r>
            <w:r w:rsidRPr="00A87EC2">
              <w:rPr>
                <w:sz w:val="20"/>
                <w:szCs w:val="20"/>
                <w:lang w:val="ru-RU"/>
              </w:rPr>
              <w:t>мально допустимого уровня обеспеченности</w:t>
            </w:r>
          </w:p>
        </w:tc>
        <w:tc>
          <w:tcPr>
            <w:tcW w:w="2268" w:type="dxa"/>
          </w:tcPr>
          <w:p w:rsidR="003D0668" w:rsidRPr="003D0668" w:rsidRDefault="003D0668" w:rsidP="003D0668">
            <w:pPr>
              <w:pStyle w:val="aff6"/>
              <w:ind w:firstLine="0"/>
              <w:rPr>
                <w:sz w:val="20"/>
                <w:szCs w:val="20"/>
              </w:rPr>
            </w:pPr>
            <w:r>
              <w:rPr>
                <w:sz w:val="20"/>
                <w:szCs w:val="20"/>
                <w:lang w:val="ru-RU"/>
              </w:rPr>
              <w:t>Количество объектов на сельское поселение, ед.</w:t>
            </w:r>
            <w:r w:rsidRPr="003D0668">
              <w:rPr>
                <w:sz w:val="20"/>
                <w:szCs w:val="20"/>
                <w:lang w:val="ru-RU"/>
              </w:rPr>
              <w:t xml:space="preserve"> [</w:t>
            </w:r>
            <w:r>
              <w:rPr>
                <w:sz w:val="20"/>
                <w:szCs w:val="20"/>
              </w:rPr>
              <w:t>1]</w:t>
            </w:r>
          </w:p>
        </w:tc>
        <w:tc>
          <w:tcPr>
            <w:tcW w:w="2553" w:type="dxa"/>
            <w:gridSpan w:val="2"/>
          </w:tcPr>
          <w:p w:rsidR="003D0668" w:rsidRPr="00A87EC2" w:rsidRDefault="003D0668" w:rsidP="003D0668">
            <w:pPr>
              <w:pStyle w:val="aff6"/>
              <w:ind w:firstLine="0"/>
              <w:jc w:val="center"/>
              <w:rPr>
                <w:sz w:val="20"/>
                <w:szCs w:val="20"/>
                <w:lang w:val="ru-RU"/>
              </w:rPr>
            </w:pPr>
            <w:r>
              <w:rPr>
                <w:sz w:val="20"/>
                <w:szCs w:val="20"/>
                <w:lang w:val="ru-RU"/>
              </w:rPr>
              <w:t>1</w:t>
            </w:r>
          </w:p>
        </w:tc>
      </w:tr>
      <w:tr w:rsidR="003D0668" w:rsidRPr="00A87EC2" w:rsidTr="003D0668">
        <w:trPr>
          <w:cantSplit/>
        </w:trPr>
        <w:tc>
          <w:tcPr>
            <w:tcW w:w="1871" w:type="dxa"/>
            <w:vMerge/>
            <w:shd w:val="clear" w:color="auto" w:fill="F2F2F2" w:themeFill="background1" w:themeFillShade="F2"/>
          </w:tcPr>
          <w:p w:rsidR="003D0668" w:rsidRPr="00A87EC2" w:rsidRDefault="003D0668" w:rsidP="003D0668">
            <w:pPr>
              <w:pStyle w:val="aff6"/>
              <w:ind w:firstLine="0"/>
              <w:rPr>
                <w:sz w:val="20"/>
                <w:szCs w:val="20"/>
                <w:lang w:val="ru-RU"/>
              </w:rPr>
            </w:pPr>
          </w:p>
        </w:tc>
        <w:tc>
          <w:tcPr>
            <w:tcW w:w="2650" w:type="dxa"/>
            <w:vMerge w:val="restart"/>
          </w:tcPr>
          <w:p w:rsidR="003D0668" w:rsidRPr="00A87EC2" w:rsidRDefault="003D0668" w:rsidP="003D0668">
            <w:pPr>
              <w:pStyle w:val="aff6"/>
              <w:ind w:firstLine="0"/>
              <w:rPr>
                <w:sz w:val="20"/>
                <w:szCs w:val="20"/>
                <w:lang w:val="ru-RU"/>
              </w:rPr>
            </w:pPr>
            <w:r w:rsidRPr="00A87EC2">
              <w:rPr>
                <w:sz w:val="20"/>
                <w:szCs w:val="20"/>
                <w:lang w:val="ru-RU"/>
              </w:rPr>
              <w:t>Расчетный показатель макс</w:t>
            </w:r>
            <w:r w:rsidRPr="00A87EC2">
              <w:rPr>
                <w:sz w:val="20"/>
                <w:szCs w:val="20"/>
                <w:lang w:val="ru-RU"/>
              </w:rPr>
              <w:t>и</w:t>
            </w:r>
            <w:r w:rsidRPr="00A87EC2">
              <w:rPr>
                <w:sz w:val="20"/>
                <w:szCs w:val="20"/>
                <w:lang w:val="ru-RU"/>
              </w:rPr>
              <w:t>мально допустимого уровня территориальной доступн</w:t>
            </w:r>
            <w:r w:rsidRPr="00A87EC2">
              <w:rPr>
                <w:sz w:val="20"/>
                <w:szCs w:val="20"/>
                <w:lang w:val="ru-RU"/>
              </w:rPr>
              <w:t>о</w:t>
            </w:r>
            <w:r w:rsidRPr="00A87EC2">
              <w:rPr>
                <w:sz w:val="20"/>
                <w:szCs w:val="20"/>
                <w:lang w:val="ru-RU"/>
              </w:rPr>
              <w:t>сти</w:t>
            </w:r>
          </w:p>
        </w:tc>
        <w:tc>
          <w:tcPr>
            <w:tcW w:w="2268" w:type="dxa"/>
          </w:tcPr>
          <w:p w:rsidR="003D0668" w:rsidRPr="00BE7242" w:rsidRDefault="003D0668" w:rsidP="003D0668">
            <w:pPr>
              <w:pStyle w:val="aff6"/>
              <w:ind w:firstLine="0"/>
              <w:jc w:val="left"/>
              <w:rPr>
                <w:sz w:val="20"/>
                <w:szCs w:val="20"/>
                <w:lang w:val="ru-RU"/>
              </w:rPr>
            </w:pPr>
            <w:r w:rsidRPr="00BE7242">
              <w:rPr>
                <w:sz w:val="20"/>
                <w:szCs w:val="20"/>
                <w:lang w:val="ru-RU"/>
              </w:rPr>
              <w:t>Транспортн</w:t>
            </w:r>
            <w:r>
              <w:rPr>
                <w:sz w:val="20"/>
                <w:szCs w:val="20"/>
                <w:lang w:val="ru-RU"/>
              </w:rPr>
              <w:t>ая</w:t>
            </w:r>
            <w:r w:rsidRPr="00BE7242">
              <w:rPr>
                <w:sz w:val="20"/>
                <w:szCs w:val="20"/>
                <w:lang w:val="ru-RU"/>
              </w:rPr>
              <w:t xml:space="preserve"> досту</w:t>
            </w:r>
            <w:r w:rsidRPr="00BE7242">
              <w:rPr>
                <w:sz w:val="20"/>
                <w:szCs w:val="20"/>
                <w:lang w:val="ru-RU"/>
              </w:rPr>
              <w:t>п</w:t>
            </w:r>
            <w:r w:rsidRPr="00BE7242">
              <w:rPr>
                <w:sz w:val="20"/>
                <w:szCs w:val="20"/>
                <w:lang w:val="ru-RU"/>
              </w:rPr>
              <w:t>но</w:t>
            </w:r>
            <w:r>
              <w:rPr>
                <w:sz w:val="20"/>
                <w:szCs w:val="20"/>
                <w:lang w:val="ru-RU"/>
              </w:rPr>
              <w:t>сть, мин.</w:t>
            </w:r>
          </w:p>
        </w:tc>
        <w:tc>
          <w:tcPr>
            <w:tcW w:w="2553" w:type="dxa"/>
            <w:gridSpan w:val="2"/>
          </w:tcPr>
          <w:p w:rsidR="003D0668" w:rsidRDefault="003D0668" w:rsidP="003D0668">
            <w:pPr>
              <w:pStyle w:val="aff6"/>
              <w:ind w:firstLine="0"/>
              <w:jc w:val="center"/>
              <w:rPr>
                <w:sz w:val="20"/>
                <w:szCs w:val="20"/>
                <w:lang w:val="ru-RU"/>
              </w:rPr>
            </w:pPr>
            <w:r>
              <w:rPr>
                <w:sz w:val="20"/>
                <w:szCs w:val="20"/>
                <w:lang w:val="ru-RU"/>
              </w:rPr>
              <w:t>30</w:t>
            </w:r>
          </w:p>
        </w:tc>
      </w:tr>
      <w:tr w:rsidR="003D0668" w:rsidRPr="00A87EC2" w:rsidTr="003D0668">
        <w:trPr>
          <w:cantSplit/>
        </w:trPr>
        <w:tc>
          <w:tcPr>
            <w:tcW w:w="1871" w:type="dxa"/>
            <w:vMerge/>
            <w:shd w:val="clear" w:color="auto" w:fill="F2F2F2" w:themeFill="background1" w:themeFillShade="F2"/>
          </w:tcPr>
          <w:p w:rsidR="003D0668" w:rsidRPr="00A87EC2" w:rsidRDefault="003D0668" w:rsidP="003D0668">
            <w:pPr>
              <w:pStyle w:val="aff6"/>
              <w:ind w:firstLine="0"/>
              <w:rPr>
                <w:sz w:val="20"/>
                <w:szCs w:val="20"/>
                <w:lang w:val="ru-RU"/>
              </w:rPr>
            </w:pPr>
          </w:p>
        </w:tc>
        <w:tc>
          <w:tcPr>
            <w:tcW w:w="2650" w:type="dxa"/>
            <w:vMerge/>
          </w:tcPr>
          <w:p w:rsidR="003D0668" w:rsidRPr="00A87EC2" w:rsidRDefault="003D0668" w:rsidP="003D0668">
            <w:pPr>
              <w:pStyle w:val="aff6"/>
              <w:ind w:firstLine="0"/>
              <w:rPr>
                <w:sz w:val="20"/>
                <w:szCs w:val="20"/>
                <w:lang w:val="ru-RU"/>
              </w:rPr>
            </w:pPr>
          </w:p>
        </w:tc>
        <w:tc>
          <w:tcPr>
            <w:tcW w:w="2268" w:type="dxa"/>
          </w:tcPr>
          <w:p w:rsidR="003D0668" w:rsidRPr="00BE7242" w:rsidRDefault="003D0668" w:rsidP="003D0668">
            <w:pPr>
              <w:pStyle w:val="aff6"/>
              <w:ind w:firstLine="0"/>
              <w:jc w:val="left"/>
              <w:rPr>
                <w:sz w:val="20"/>
                <w:szCs w:val="20"/>
                <w:lang w:val="ru-RU"/>
              </w:rPr>
            </w:pPr>
            <w:r>
              <w:rPr>
                <w:sz w:val="20"/>
                <w:szCs w:val="20"/>
                <w:lang w:val="ru-RU"/>
              </w:rPr>
              <w:t>Пешеходная (шаговая) доступность, мин.</w:t>
            </w:r>
          </w:p>
        </w:tc>
        <w:tc>
          <w:tcPr>
            <w:tcW w:w="2553" w:type="dxa"/>
            <w:gridSpan w:val="2"/>
          </w:tcPr>
          <w:p w:rsidR="003D0668" w:rsidRDefault="003D0668" w:rsidP="003D0668">
            <w:pPr>
              <w:pStyle w:val="aff6"/>
              <w:ind w:firstLine="0"/>
              <w:jc w:val="center"/>
              <w:rPr>
                <w:sz w:val="20"/>
                <w:szCs w:val="20"/>
                <w:lang w:val="ru-RU"/>
              </w:rPr>
            </w:pPr>
            <w:r>
              <w:rPr>
                <w:sz w:val="20"/>
                <w:szCs w:val="20"/>
                <w:lang w:val="ru-RU"/>
              </w:rPr>
              <w:t>30</w:t>
            </w:r>
          </w:p>
        </w:tc>
      </w:tr>
      <w:tr w:rsidR="003D0668" w:rsidRPr="00A87EC2" w:rsidTr="003D0668">
        <w:trPr>
          <w:cantSplit/>
        </w:trPr>
        <w:tc>
          <w:tcPr>
            <w:tcW w:w="1871" w:type="dxa"/>
            <w:vMerge w:val="restart"/>
            <w:shd w:val="clear" w:color="auto" w:fill="F2F2F2" w:themeFill="background1" w:themeFillShade="F2"/>
          </w:tcPr>
          <w:p w:rsidR="003D0668" w:rsidRPr="00A87EC2" w:rsidRDefault="003D0668" w:rsidP="003D0668">
            <w:pPr>
              <w:pStyle w:val="aff6"/>
              <w:ind w:firstLine="0"/>
              <w:rPr>
                <w:sz w:val="20"/>
                <w:szCs w:val="20"/>
                <w:lang w:val="ru-RU"/>
              </w:rPr>
            </w:pPr>
            <w:bookmarkStart w:id="133" w:name="OLE_LINK642"/>
            <w:bookmarkStart w:id="134" w:name="OLE_LINK643"/>
            <w:bookmarkStart w:id="135" w:name="OLE_LINK649"/>
            <w:r w:rsidRPr="00C85A47">
              <w:rPr>
                <w:sz w:val="20"/>
                <w:szCs w:val="20"/>
                <w:lang w:val="ru-RU"/>
              </w:rPr>
              <w:t>Филиал общедо</w:t>
            </w:r>
            <w:r w:rsidRPr="00C85A47">
              <w:rPr>
                <w:sz w:val="20"/>
                <w:szCs w:val="20"/>
                <w:lang w:val="ru-RU"/>
              </w:rPr>
              <w:t>с</w:t>
            </w:r>
            <w:r w:rsidRPr="00C85A47">
              <w:rPr>
                <w:sz w:val="20"/>
                <w:szCs w:val="20"/>
                <w:lang w:val="ru-RU"/>
              </w:rPr>
              <w:t>тупн</w:t>
            </w:r>
            <w:r>
              <w:rPr>
                <w:sz w:val="20"/>
                <w:szCs w:val="20"/>
                <w:lang w:val="ru-RU"/>
              </w:rPr>
              <w:t>ой</w:t>
            </w:r>
            <w:r w:rsidRPr="00C85A47">
              <w:rPr>
                <w:sz w:val="20"/>
                <w:szCs w:val="20"/>
                <w:lang w:val="ru-RU"/>
              </w:rPr>
              <w:t xml:space="preserve"> библиотек</w:t>
            </w:r>
            <w:r>
              <w:rPr>
                <w:sz w:val="20"/>
                <w:szCs w:val="20"/>
                <w:lang w:val="ru-RU"/>
              </w:rPr>
              <w:t>и</w:t>
            </w:r>
            <w:r w:rsidRPr="00C85A47">
              <w:rPr>
                <w:sz w:val="20"/>
                <w:szCs w:val="20"/>
                <w:lang w:val="ru-RU"/>
              </w:rPr>
              <w:t xml:space="preserve"> с детским отделением</w:t>
            </w:r>
            <w:bookmarkEnd w:id="133"/>
            <w:bookmarkEnd w:id="134"/>
            <w:bookmarkEnd w:id="135"/>
          </w:p>
        </w:tc>
        <w:tc>
          <w:tcPr>
            <w:tcW w:w="2650" w:type="dxa"/>
          </w:tcPr>
          <w:p w:rsidR="003D0668" w:rsidRPr="00A87EC2" w:rsidRDefault="003D0668" w:rsidP="003D0668">
            <w:pPr>
              <w:pStyle w:val="aff6"/>
              <w:ind w:firstLine="0"/>
              <w:rPr>
                <w:sz w:val="20"/>
                <w:szCs w:val="20"/>
                <w:lang w:val="ru-RU"/>
              </w:rPr>
            </w:pPr>
            <w:r w:rsidRPr="00A87EC2">
              <w:rPr>
                <w:sz w:val="20"/>
                <w:szCs w:val="20"/>
                <w:lang w:val="ru-RU"/>
              </w:rPr>
              <w:t>Расчетный показатель мин</w:t>
            </w:r>
            <w:r w:rsidRPr="00A87EC2">
              <w:rPr>
                <w:sz w:val="20"/>
                <w:szCs w:val="20"/>
                <w:lang w:val="ru-RU"/>
              </w:rPr>
              <w:t>и</w:t>
            </w:r>
            <w:r w:rsidRPr="00A87EC2">
              <w:rPr>
                <w:sz w:val="20"/>
                <w:szCs w:val="20"/>
                <w:lang w:val="ru-RU"/>
              </w:rPr>
              <w:t>мально допустимого уровня обеспеченности</w:t>
            </w:r>
          </w:p>
        </w:tc>
        <w:tc>
          <w:tcPr>
            <w:tcW w:w="2268" w:type="dxa"/>
          </w:tcPr>
          <w:p w:rsidR="003D0668" w:rsidRDefault="003D0668" w:rsidP="003D0668">
            <w:pPr>
              <w:pStyle w:val="aff6"/>
              <w:ind w:firstLine="0"/>
              <w:rPr>
                <w:sz w:val="20"/>
                <w:szCs w:val="20"/>
                <w:lang w:val="ru-RU"/>
              </w:rPr>
            </w:pPr>
            <w:r>
              <w:rPr>
                <w:sz w:val="20"/>
                <w:szCs w:val="20"/>
                <w:lang w:val="ru-RU"/>
              </w:rPr>
              <w:t>Количество объектов на 1000 жителей сельского поселения, без учета чи</w:t>
            </w:r>
            <w:r>
              <w:rPr>
                <w:sz w:val="20"/>
                <w:szCs w:val="20"/>
                <w:lang w:val="ru-RU"/>
              </w:rPr>
              <w:t>с</w:t>
            </w:r>
            <w:r>
              <w:rPr>
                <w:sz w:val="20"/>
                <w:szCs w:val="20"/>
                <w:lang w:val="ru-RU"/>
              </w:rPr>
              <w:t>ленности населения а</w:t>
            </w:r>
            <w:r>
              <w:rPr>
                <w:sz w:val="20"/>
                <w:szCs w:val="20"/>
                <w:lang w:val="ru-RU"/>
              </w:rPr>
              <w:t>д</w:t>
            </w:r>
            <w:r>
              <w:rPr>
                <w:sz w:val="20"/>
                <w:szCs w:val="20"/>
                <w:lang w:val="ru-RU"/>
              </w:rPr>
              <w:t>министративного центра сельского поселения, ед.</w:t>
            </w:r>
          </w:p>
        </w:tc>
        <w:tc>
          <w:tcPr>
            <w:tcW w:w="2553" w:type="dxa"/>
            <w:gridSpan w:val="2"/>
          </w:tcPr>
          <w:p w:rsidR="003D0668" w:rsidRDefault="003D0668" w:rsidP="003D0668">
            <w:pPr>
              <w:pStyle w:val="aff6"/>
              <w:ind w:firstLine="0"/>
              <w:jc w:val="center"/>
              <w:rPr>
                <w:sz w:val="20"/>
                <w:szCs w:val="20"/>
                <w:lang w:val="ru-RU"/>
              </w:rPr>
            </w:pPr>
            <w:r>
              <w:rPr>
                <w:sz w:val="20"/>
                <w:szCs w:val="20"/>
                <w:lang w:val="ru-RU"/>
              </w:rPr>
              <w:t>1</w:t>
            </w:r>
          </w:p>
        </w:tc>
      </w:tr>
      <w:tr w:rsidR="003D0668" w:rsidRPr="00A87EC2" w:rsidTr="003D0668">
        <w:trPr>
          <w:cantSplit/>
        </w:trPr>
        <w:tc>
          <w:tcPr>
            <w:tcW w:w="1871" w:type="dxa"/>
            <w:vMerge/>
            <w:shd w:val="clear" w:color="auto" w:fill="F2F2F2" w:themeFill="background1" w:themeFillShade="F2"/>
          </w:tcPr>
          <w:p w:rsidR="003D0668" w:rsidRPr="00A87EC2" w:rsidRDefault="003D0668" w:rsidP="003D0668">
            <w:pPr>
              <w:pStyle w:val="aff6"/>
              <w:ind w:firstLine="0"/>
              <w:rPr>
                <w:sz w:val="20"/>
                <w:szCs w:val="20"/>
                <w:lang w:val="ru-RU"/>
              </w:rPr>
            </w:pPr>
          </w:p>
        </w:tc>
        <w:tc>
          <w:tcPr>
            <w:tcW w:w="2650" w:type="dxa"/>
            <w:vMerge w:val="restart"/>
          </w:tcPr>
          <w:p w:rsidR="003D0668" w:rsidRPr="00A87EC2" w:rsidRDefault="003D0668" w:rsidP="003D0668">
            <w:pPr>
              <w:pStyle w:val="aff6"/>
              <w:ind w:firstLine="0"/>
              <w:rPr>
                <w:sz w:val="20"/>
                <w:szCs w:val="20"/>
                <w:lang w:val="ru-RU"/>
              </w:rPr>
            </w:pPr>
            <w:r w:rsidRPr="00A87EC2">
              <w:rPr>
                <w:sz w:val="20"/>
                <w:szCs w:val="20"/>
                <w:lang w:val="ru-RU"/>
              </w:rPr>
              <w:t>Расчетный показатель макс</w:t>
            </w:r>
            <w:r w:rsidRPr="00A87EC2">
              <w:rPr>
                <w:sz w:val="20"/>
                <w:szCs w:val="20"/>
                <w:lang w:val="ru-RU"/>
              </w:rPr>
              <w:t>и</w:t>
            </w:r>
            <w:r w:rsidRPr="00A87EC2">
              <w:rPr>
                <w:sz w:val="20"/>
                <w:szCs w:val="20"/>
                <w:lang w:val="ru-RU"/>
              </w:rPr>
              <w:t>мально допустимого уровня территориальной доступн</w:t>
            </w:r>
            <w:r w:rsidRPr="00A87EC2">
              <w:rPr>
                <w:sz w:val="20"/>
                <w:szCs w:val="20"/>
                <w:lang w:val="ru-RU"/>
              </w:rPr>
              <w:t>о</w:t>
            </w:r>
            <w:r w:rsidRPr="00A87EC2">
              <w:rPr>
                <w:sz w:val="20"/>
                <w:szCs w:val="20"/>
                <w:lang w:val="ru-RU"/>
              </w:rPr>
              <w:t>сти</w:t>
            </w:r>
          </w:p>
        </w:tc>
        <w:tc>
          <w:tcPr>
            <w:tcW w:w="2268" w:type="dxa"/>
          </w:tcPr>
          <w:p w:rsidR="003D0668" w:rsidRPr="00BE7242" w:rsidRDefault="003D0668" w:rsidP="003D0668">
            <w:pPr>
              <w:pStyle w:val="aff6"/>
              <w:ind w:firstLine="0"/>
              <w:jc w:val="left"/>
              <w:rPr>
                <w:sz w:val="20"/>
                <w:szCs w:val="20"/>
                <w:lang w:val="ru-RU"/>
              </w:rPr>
            </w:pPr>
            <w:r w:rsidRPr="00BE7242">
              <w:rPr>
                <w:sz w:val="20"/>
                <w:szCs w:val="20"/>
                <w:lang w:val="ru-RU"/>
              </w:rPr>
              <w:t>Транспортн</w:t>
            </w:r>
            <w:r>
              <w:rPr>
                <w:sz w:val="20"/>
                <w:szCs w:val="20"/>
                <w:lang w:val="ru-RU"/>
              </w:rPr>
              <w:t>ая</w:t>
            </w:r>
            <w:r w:rsidRPr="00BE7242">
              <w:rPr>
                <w:sz w:val="20"/>
                <w:szCs w:val="20"/>
                <w:lang w:val="ru-RU"/>
              </w:rPr>
              <w:t xml:space="preserve"> досту</w:t>
            </w:r>
            <w:r w:rsidRPr="00BE7242">
              <w:rPr>
                <w:sz w:val="20"/>
                <w:szCs w:val="20"/>
                <w:lang w:val="ru-RU"/>
              </w:rPr>
              <w:t>п</w:t>
            </w:r>
            <w:r w:rsidRPr="00BE7242">
              <w:rPr>
                <w:sz w:val="20"/>
                <w:szCs w:val="20"/>
                <w:lang w:val="ru-RU"/>
              </w:rPr>
              <w:t>но</w:t>
            </w:r>
            <w:r>
              <w:rPr>
                <w:sz w:val="20"/>
                <w:szCs w:val="20"/>
                <w:lang w:val="ru-RU"/>
              </w:rPr>
              <w:t>сть, мин.</w:t>
            </w:r>
          </w:p>
        </w:tc>
        <w:tc>
          <w:tcPr>
            <w:tcW w:w="2553" w:type="dxa"/>
            <w:gridSpan w:val="2"/>
          </w:tcPr>
          <w:p w:rsidR="003D0668" w:rsidRDefault="003D0668" w:rsidP="003D0668">
            <w:pPr>
              <w:pStyle w:val="aff6"/>
              <w:ind w:firstLine="0"/>
              <w:jc w:val="center"/>
              <w:rPr>
                <w:sz w:val="20"/>
                <w:szCs w:val="20"/>
                <w:lang w:val="ru-RU"/>
              </w:rPr>
            </w:pPr>
            <w:r>
              <w:rPr>
                <w:sz w:val="20"/>
                <w:szCs w:val="20"/>
                <w:lang w:val="ru-RU"/>
              </w:rPr>
              <w:t>30</w:t>
            </w:r>
          </w:p>
        </w:tc>
      </w:tr>
      <w:tr w:rsidR="003D0668" w:rsidRPr="00A87EC2" w:rsidTr="003D0668">
        <w:trPr>
          <w:cantSplit/>
        </w:trPr>
        <w:tc>
          <w:tcPr>
            <w:tcW w:w="1871" w:type="dxa"/>
            <w:vMerge/>
            <w:shd w:val="clear" w:color="auto" w:fill="F2F2F2" w:themeFill="background1" w:themeFillShade="F2"/>
          </w:tcPr>
          <w:p w:rsidR="003D0668" w:rsidRPr="00A87EC2" w:rsidRDefault="003D0668" w:rsidP="003D0668">
            <w:pPr>
              <w:pStyle w:val="aff6"/>
              <w:ind w:firstLine="0"/>
              <w:rPr>
                <w:sz w:val="20"/>
                <w:szCs w:val="20"/>
                <w:lang w:val="ru-RU"/>
              </w:rPr>
            </w:pPr>
          </w:p>
        </w:tc>
        <w:tc>
          <w:tcPr>
            <w:tcW w:w="2650" w:type="dxa"/>
            <w:vMerge/>
          </w:tcPr>
          <w:p w:rsidR="003D0668" w:rsidRPr="00A87EC2" w:rsidRDefault="003D0668" w:rsidP="003D0668">
            <w:pPr>
              <w:pStyle w:val="aff6"/>
              <w:ind w:firstLine="0"/>
              <w:rPr>
                <w:sz w:val="20"/>
                <w:szCs w:val="20"/>
                <w:lang w:val="ru-RU"/>
              </w:rPr>
            </w:pPr>
          </w:p>
        </w:tc>
        <w:tc>
          <w:tcPr>
            <w:tcW w:w="2268" w:type="dxa"/>
          </w:tcPr>
          <w:p w:rsidR="003D0668" w:rsidRPr="00BE7242" w:rsidRDefault="003D0668" w:rsidP="003D0668">
            <w:pPr>
              <w:pStyle w:val="aff6"/>
              <w:ind w:firstLine="0"/>
              <w:jc w:val="left"/>
              <w:rPr>
                <w:sz w:val="20"/>
                <w:szCs w:val="20"/>
                <w:lang w:val="ru-RU"/>
              </w:rPr>
            </w:pPr>
            <w:r>
              <w:rPr>
                <w:sz w:val="20"/>
                <w:szCs w:val="20"/>
                <w:lang w:val="ru-RU"/>
              </w:rPr>
              <w:t>Пешеходная (шаговая) доступность, мин.</w:t>
            </w:r>
          </w:p>
        </w:tc>
        <w:tc>
          <w:tcPr>
            <w:tcW w:w="2553" w:type="dxa"/>
            <w:gridSpan w:val="2"/>
          </w:tcPr>
          <w:p w:rsidR="003D0668" w:rsidRDefault="003D0668" w:rsidP="003D0668">
            <w:pPr>
              <w:pStyle w:val="aff6"/>
              <w:ind w:firstLine="0"/>
              <w:jc w:val="center"/>
              <w:rPr>
                <w:sz w:val="20"/>
                <w:szCs w:val="20"/>
                <w:lang w:val="ru-RU"/>
              </w:rPr>
            </w:pPr>
            <w:r>
              <w:rPr>
                <w:sz w:val="20"/>
                <w:szCs w:val="20"/>
                <w:lang w:val="ru-RU"/>
              </w:rPr>
              <w:t>30</w:t>
            </w:r>
          </w:p>
        </w:tc>
      </w:tr>
      <w:tr w:rsidR="001E7AB6" w:rsidRPr="00A87EC2" w:rsidTr="003D0668">
        <w:trPr>
          <w:cantSplit/>
        </w:trPr>
        <w:tc>
          <w:tcPr>
            <w:tcW w:w="1871" w:type="dxa"/>
            <w:vMerge w:val="restart"/>
            <w:shd w:val="clear" w:color="auto" w:fill="F2F2F2" w:themeFill="background1" w:themeFillShade="F2"/>
          </w:tcPr>
          <w:p w:rsidR="001E7AB6" w:rsidRPr="00A87EC2" w:rsidRDefault="001E7AB6" w:rsidP="003D0668">
            <w:pPr>
              <w:pStyle w:val="aff6"/>
              <w:ind w:firstLine="0"/>
              <w:jc w:val="left"/>
              <w:rPr>
                <w:sz w:val="20"/>
                <w:szCs w:val="20"/>
                <w:lang w:val="ru-RU"/>
              </w:rPr>
            </w:pPr>
            <w:r w:rsidRPr="003D0668">
              <w:rPr>
                <w:sz w:val="20"/>
                <w:szCs w:val="20"/>
                <w:lang w:val="ru-RU"/>
              </w:rPr>
              <w:t>Дом культуры (клуб)</w:t>
            </w:r>
          </w:p>
        </w:tc>
        <w:tc>
          <w:tcPr>
            <w:tcW w:w="2650" w:type="dxa"/>
            <w:vMerge w:val="restart"/>
          </w:tcPr>
          <w:p w:rsidR="001E7AB6" w:rsidRPr="00A87EC2" w:rsidRDefault="001E7AB6" w:rsidP="003D0668">
            <w:pPr>
              <w:pStyle w:val="aff6"/>
              <w:ind w:firstLine="0"/>
              <w:rPr>
                <w:sz w:val="20"/>
                <w:szCs w:val="20"/>
                <w:lang w:val="ru-RU"/>
              </w:rPr>
            </w:pPr>
            <w:r w:rsidRPr="00A87EC2">
              <w:rPr>
                <w:sz w:val="20"/>
                <w:szCs w:val="20"/>
                <w:lang w:val="ru-RU"/>
              </w:rPr>
              <w:t>Расчетный показатель мин</w:t>
            </w:r>
            <w:r w:rsidRPr="00A87EC2">
              <w:rPr>
                <w:sz w:val="20"/>
                <w:szCs w:val="20"/>
                <w:lang w:val="ru-RU"/>
              </w:rPr>
              <w:t>и</w:t>
            </w:r>
            <w:r w:rsidRPr="00A87EC2">
              <w:rPr>
                <w:sz w:val="20"/>
                <w:szCs w:val="20"/>
                <w:lang w:val="ru-RU"/>
              </w:rPr>
              <w:t>мально допустимого уровня обеспеченности</w:t>
            </w:r>
          </w:p>
        </w:tc>
        <w:tc>
          <w:tcPr>
            <w:tcW w:w="2268" w:type="dxa"/>
          </w:tcPr>
          <w:p w:rsidR="001E7AB6" w:rsidRPr="00B90C87" w:rsidRDefault="001E7AB6" w:rsidP="003D0668">
            <w:pPr>
              <w:pStyle w:val="aff6"/>
              <w:ind w:firstLine="0"/>
              <w:jc w:val="left"/>
              <w:rPr>
                <w:sz w:val="20"/>
                <w:szCs w:val="20"/>
              </w:rPr>
            </w:pPr>
            <w:r w:rsidRPr="00B90C87">
              <w:rPr>
                <w:sz w:val="20"/>
                <w:szCs w:val="20"/>
                <w:lang w:val="ru-RU"/>
              </w:rPr>
              <w:t xml:space="preserve">Количество объектов на сельское поселение, ед. </w:t>
            </w:r>
            <w:r w:rsidRPr="00B90C87">
              <w:rPr>
                <w:sz w:val="20"/>
                <w:szCs w:val="20"/>
              </w:rPr>
              <w:t>[1]</w:t>
            </w:r>
          </w:p>
        </w:tc>
        <w:tc>
          <w:tcPr>
            <w:tcW w:w="2553" w:type="dxa"/>
            <w:gridSpan w:val="2"/>
          </w:tcPr>
          <w:p w:rsidR="001E7AB6" w:rsidRDefault="001E7AB6" w:rsidP="003D0668">
            <w:pPr>
              <w:pStyle w:val="aff6"/>
              <w:ind w:firstLine="0"/>
              <w:jc w:val="center"/>
              <w:rPr>
                <w:sz w:val="20"/>
                <w:szCs w:val="20"/>
                <w:lang w:val="ru-RU"/>
              </w:rPr>
            </w:pPr>
          </w:p>
        </w:tc>
      </w:tr>
      <w:tr w:rsidR="001E7AB6" w:rsidRPr="00A87EC2" w:rsidTr="003D0668">
        <w:trPr>
          <w:cantSplit/>
          <w:trHeight w:val="93"/>
        </w:trPr>
        <w:tc>
          <w:tcPr>
            <w:tcW w:w="1871" w:type="dxa"/>
            <w:vMerge/>
            <w:shd w:val="clear" w:color="auto" w:fill="F2F2F2" w:themeFill="background1" w:themeFillShade="F2"/>
          </w:tcPr>
          <w:p w:rsidR="001E7AB6" w:rsidRPr="00A87EC2" w:rsidRDefault="001E7AB6" w:rsidP="003D0668">
            <w:pPr>
              <w:pStyle w:val="aff6"/>
              <w:ind w:firstLine="0"/>
              <w:rPr>
                <w:sz w:val="20"/>
                <w:szCs w:val="20"/>
                <w:lang w:val="ru-RU"/>
              </w:rPr>
            </w:pPr>
          </w:p>
        </w:tc>
        <w:tc>
          <w:tcPr>
            <w:tcW w:w="2650" w:type="dxa"/>
            <w:vMerge/>
          </w:tcPr>
          <w:p w:rsidR="001E7AB6" w:rsidRPr="00A87EC2" w:rsidRDefault="001E7AB6" w:rsidP="003D0668">
            <w:pPr>
              <w:pStyle w:val="aff6"/>
              <w:ind w:firstLine="0"/>
              <w:rPr>
                <w:sz w:val="20"/>
                <w:szCs w:val="20"/>
                <w:lang w:val="ru-RU"/>
              </w:rPr>
            </w:pPr>
          </w:p>
        </w:tc>
        <w:tc>
          <w:tcPr>
            <w:tcW w:w="2268" w:type="dxa"/>
            <w:vMerge w:val="restart"/>
          </w:tcPr>
          <w:p w:rsidR="001E7AB6" w:rsidRPr="00B90C87" w:rsidRDefault="001E7AB6" w:rsidP="003D0668">
            <w:pPr>
              <w:pStyle w:val="aff6"/>
              <w:ind w:firstLine="0"/>
              <w:jc w:val="left"/>
              <w:rPr>
                <w:sz w:val="20"/>
                <w:szCs w:val="20"/>
                <w:lang w:val="ru-RU"/>
              </w:rPr>
            </w:pPr>
            <w:r w:rsidRPr="00B90C87">
              <w:rPr>
                <w:sz w:val="20"/>
                <w:szCs w:val="20"/>
                <w:lang w:val="ru-RU"/>
              </w:rPr>
              <w:t xml:space="preserve">Количество посадочных мест, мест/1000 чел. </w:t>
            </w:r>
            <w:r w:rsidRPr="00B90C87">
              <w:rPr>
                <w:sz w:val="20"/>
                <w:szCs w:val="20"/>
              </w:rPr>
              <w:t>[2]</w:t>
            </w:r>
            <w:r w:rsidRPr="00B90C87">
              <w:rPr>
                <w:sz w:val="20"/>
                <w:szCs w:val="20"/>
                <w:lang w:val="ru-RU"/>
              </w:rPr>
              <w:t xml:space="preserve"> [3]</w:t>
            </w:r>
          </w:p>
        </w:tc>
        <w:tc>
          <w:tcPr>
            <w:tcW w:w="1560" w:type="dxa"/>
          </w:tcPr>
          <w:p w:rsidR="001E7AB6" w:rsidRPr="003D0668" w:rsidRDefault="001E7AB6" w:rsidP="003D0668">
            <w:pPr>
              <w:pStyle w:val="aff6"/>
              <w:ind w:firstLine="0"/>
              <w:jc w:val="center"/>
              <w:rPr>
                <w:sz w:val="20"/>
                <w:szCs w:val="20"/>
                <w:lang w:val="ru-RU"/>
              </w:rPr>
            </w:pPr>
            <w:r>
              <w:rPr>
                <w:sz w:val="20"/>
                <w:szCs w:val="20"/>
                <w:lang w:val="ru-RU"/>
              </w:rPr>
              <w:t>численность н</w:t>
            </w:r>
            <w:r>
              <w:rPr>
                <w:sz w:val="20"/>
                <w:szCs w:val="20"/>
                <w:lang w:val="ru-RU"/>
              </w:rPr>
              <w:t>а</w:t>
            </w:r>
            <w:r>
              <w:rPr>
                <w:sz w:val="20"/>
                <w:szCs w:val="20"/>
                <w:lang w:val="ru-RU"/>
              </w:rPr>
              <w:t>селения сельск</w:t>
            </w:r>
            <w:r>
              <w:rPr>
                <w:sz w:val="20"/>
                <w:szCs w:val="20"/>
                <w:lang w:val="ru-RU"/>
              </w:rPr>
              <w:t>о</w:t>
            </w:r>
            <w:r>
              <w:rPr>
                <w:sz w:val="20"/>
                <w:szCs w:val="20"/>
                <w:lang w:val="ru-RU"/>
              </w:rPr>
              <w:t>го поселения, чел.</w:t>
            </w:r>
          </w:p>
        </w:tc>
        <w:tc>
          <w:tcPr>
            <w:tcW w:w="993" w:type="dxa"/>
          </w:tcPr>
          <w:p w:rsidR="001E7AB6" w:rsidRDefault="001E7AB6" w:rsidP="003D0668">
            <w:pPr>
              <w:pStyle w:val="aff6"/>
              <w:ind w:firstLine="0"/>
              <w:jc w:val="center"/>
              <w:rPr>
                <w:sz w:val="20"/>
                <w:szCs w:val="20"/>
                <w:lang w:val="ru-RU"/>
              </w:rPr>
            </w:pPr>
            <w:r>
              <w:rPr>
                <w:sz w:val="20"/>
                <w:szCs w:val="20"/>
                <w:lang w:val="ru-RU"/>
              </w:rPr>
              <w:t>количес</w:t>
            </w:r>
            <w:r>
              <w:rPr>
                <w:sz w:val="20"/>
                <w:szCs w:val="20"/>
                <w:lang w:val="ru-RU"/>
              </w:rPr>
              <w:t>т</w:t>
            </w:r>
            <w:r>
              <w:rPr>
                <w:sz w:val="20"/>
                <w:szCs w:val="20"/>
                <w:lang w:val="ru-RU"/>
              </w:rPr>
              <w:t>во мест</w:t>
            </w:r>
          </w:p>
        </w:tc>
      </w:tr>
      <w:tr w:rsidR="001E7AB6" w:rsidRPr="00A87EC2" w:rsidTr="003D0668">
        <w:trPr>
          <w:cantSplit/>
          <w:trHeight w:val="93"/>
        </w:trPr>
        <w:tc>
          <w:tcPr>
            <w:tcW w:w="1871" w:type="dxa"/>
            <w:vMerge/>
            <w:shd w:val="clear" w:color="auto" w:fill="F2F2F2" w:themeFill="background1" w:themeFillShade="F2"/>
          </w:tcPr>
          <w:p w:rsidR="001E7AB6" w:rsidRPr="00A87EC2" w:rsidRDefault="001E7AB6" w:rsidP="003D0668">
            <w:pPr>
              <w:pStyle w:val="aff6"/>
              <w:ind w:firstLine="0"/>
              <w:rPr>
                <w:sz w:val="20"/>
                <w:szCs w:val="20"/>
                <w:lang w:val="ru-RU"/>
              </w:rPr>
            </w:pPr>
          </w:p>
        </w:tc>
        <w:tc>
          <w:tcPr>
            <w:tcW w:w="2650" w:type="dxa"/>
            <w:vMerge/>
          </w:tcPr>
          <w:p w:rsidR="001E7AB6" w:rsidRPr="00A87EC2" w:rsidRDefault="001E7AB6" w:rsidP="003D0668">
            <w:pPr>
              <w:pStyle w:val="aff6"/>
              <w:ind w:firstLine="0"/>
              <w:rPr>
                <w:sz w:val="20"/>
                <w:szCs w:val="20"/>
                <w:lang w:val="ru-RU"/>
              </w:rPr>
            </w:pPr>
          </w:p>
        </w:tc>
        <w:tc>
          <w:tcPr>
            <w:tcW w:w="2268" w:type="dxa"/>
            <w:vMerge/>
          </w:tcPr>
          <w:p w:rsidR="001E7AB6" w:rsidRPr="00B90C87" w:rsidRDefault="001E7AB6" w:rsidP="003D0668">
            <w:pPr>
              <w:pStyle w:val="aff6"/>
              <w:ind w:firstLine="0"/>
              <w:jc w:val="left"/>
              <w:rPr>
                <w:sz w:val="20"/>
                <w:szCs w:val="20"/>
                <w:lang w:val="ru-RU"/>
              </w:rPr>
            </w:pPr>
          </w:p>
        </w:tc>
        <w:tc>
          <w:tcPr>
            <w:tcW w:w="1560" w:type="dxa"/>
          </w:tcPr>
          <w:p w:rsidR="001E7AB6" w:rsidRDefault="001E7AB6" w:rsidP="003D0668">
            <w:pPr>
              <w:pStyle w:val="aff6"/>
              <w:ind w:firstLine="0"/>
              <w:jc w:val="left"/>
              <w:rPr>
                <w:sz w:val="20"/>
                <w:szCs w:val="20"/>
                <w:lang w:val="ru-RU"/>
              </w:rPr>
            </w:pPr>
            <w:r>
              <w:rPr>
                <w:sz w:val="20"/>
                <w:szCs w:val="20"/>
                <w:lang w:val="ru-RU"/>
              </w:rPr>
              <w:t>до 500 чел.</w:t>
            </w:r>
          </w:p>
        </w:tc>
        <w:tc>
          <w:tcPr>
            <w:tcW w:w="993" w:type="dxa"/>
          </w:tcPr>
          <w:p w:rsidR="001E7AB6" w:rsidRDefault="001E7AB6" w:rsidP="003D0668">
            <w:pPr>
              <w:pStyle w:val="aff6"/>
              <w:ind w:firstLine="0"/>
              <w:jc w:val="center"/>
              <w:rPr>
                <w:sz w:val="20"/>
                <w:szCs w:val="20"/>
                <w:lang w:val="ru-RU"/>
              </w:rPr>
            </w:pPr>
            <w:r>
              <w:rPr>
                <w:sz w:val="20"/>
                <w:szCs w:val="20"/>
                <w:lang w:val="ru-RU"/>
              </w:rPr>
              <w:t>до 100</w:t>
            </w:r>
          </w:p>
        </w:tc>
      </w:tr>
      <w:tr w:rsidR="001E7AB6" w:rsidRPr="00A87EC2" w:rsidTr="003D0668">
        <w:trPr>
          <w:cantSplit/>
          <w:trHeight w:val="93"/>
        </w:trPr>
        <w:tc>
          <w:tcPr>
            <w:tcW w:w="1871" w:type="dxa"/>
            <w:vMerge/>
            <w:shd w:val="clear" w:color="auto" w:fill="F2F2F2" w:themeFill="background1" w:themeFillShade="F2"/>
          </w:tcPr>
          <w:p w:rsidR="001E7AB6" w:rsidRPr="00A87EC2" w:rsidRDefault="001E7AB6" w:rsidP="003D0668">
            <w:pPr>
              <w:pStyle w:val="aff6"/>
              <w:ind w:firstLine="0"/>
              <w:rPr>
                <w:sz w:val="20"/>
                <w:szCs w:val="20"/>
                <w:lang w:val="ru-RU"/>
              </w:rPr>
            </w:pPr>
          </w:p>
        </w:tc>
        <w:tc>
          <w:tcPr>
            <w:tcW w:w="2650" w:type="dxa"/>
            <w:vMerge/>
          </w:tcPr>
          <w:p w:rsidR="001E7AB6" w:rsidRPr="00A87EC2" w:rsidRDefault="001E7AB6" w:rsidP="003D0668">
            <w:pPr>
              <w:pStyle w:val="aff6"/>
              <w:ind w:firstLine="0"/>
              <w:rPr>
                <w:sz w:val="20"/>
                <w:szCs w:val="20"/>
                <w:lang w:val="ru-RU"/>
              </w:rPr>
            </w:pPr>
          </w:p>
        </w:tc>
        <w:tc>
          <w:tcPr>
            <w:tcW w:w="2268" w:type="dxa"/>
            <w:vMerge/>
          </w:tcPr>
          <w:p w:rsidR="001E7AB6" w:rsidRPr="00B90C87" w:rsidRDefault="001E7AB6" w:rsidP="003D0668">
            <w:pPr>
              <w:pStyle w:val="aff6"/>
              <w:ind w:firstLine="0"/>
              <w:jc w:val="left"/>
              <w:rPr>
                <w:sz w:val="20"/>
                <w:szCs w:val="20"/>
                <w:lang w:val="ru-RU"/>
              </w:rPr>
            </w:pPr>
          </w:p>
        </w:tc>
        <w:tc>
          <w:tcPr>
            <w:tcW w:w="1560" w:type="dxa"/>
          </w:tcPr>
          <w:p w:rsidR="001E7AB6" w:rsidRDefault="001E7AB6" w:rsidP="003D0668">
            <w:pPr>
              <w:pStyle w:val="aff6"/>
              <w:ind w:firstLine="0"/>
              <w:jc w:val="left"/>
              <w:rPr>
                <w:sz w:val="20"/>
                <w:szCs w:val="20"/>
                <w:lang w:val="ru-RU"/>
              </w:rPr>
            </w:pPr>
            <w:r>
              <w:rPr>
                <w:sz w:val="20"/>
                <w:szCs w:val="20"/>
                <w:lang w:val="ru-RU"/>
              </w:rPr>
              <w:t>от 500 до 999 чел.</w:t>
            </w:r>
          </w:p>
        </w:tc>
        <w:tc>
          <w:tcPr>
            <w:tcW w:w="993" w:type="dxa"/>
          </w:tcPr>
          <w:p w:rsidR="001E7AB6" w:rsidRDefault="001E7AB6" w:rsidP="003D0668">
            <w:pPr>
              <w:pStyle w:val="aff6"/>
              <w:ind w:firstLine="0"/>
              <w:jc w:val="center"/>
              <w:rPr>
                <w:sz w:val="20"/>
                <w:szCs w:val="20"/>
                <w:lang w:val="ru-RU"/>
              </w:rPr>
            </w:pPr>
            <w:r>
              <w:rPr>
                <w:sz w:val="20"/>
                <w:szCs w:val="20"/>
                <w:lang w:val="ru-RU"/>
              </w:rPr>
              <w:t>150</w:t>
            </w:r>
          </w:p>
        </w:tc>
      </w:tr>
      <w:tr w:rsidR="001E7AB6" w:rsidRPr="00A87EC2" w:rsidTr="003D0668">
        <w:trPr>
          <w:cantSplit/>
          <w:trHeight w:val="93"/>
        </w:trPr>
        <w:tc>
          <w:tcPr>
            <w:tcW w:w="1871" w:type="dxa"/>
            <w:vMerge/>
            <w:shd w:val="clear" w:color="auto" w:fill="F2F2F2" w:themeFill="background1" w:themeFillShade="F2"/>
          </w:tcPr>
          <w:p w:rsidR="001E7AB6" w:rsidRPr="00A87EC2" w:rsidRDefault="001E7AB6" w:rsidP="003D0668">
            <w:pPr>
              <w:pStyle w:val="aff6"/>
              <w:ind w:firstLine="0"/>
              <w:rPr>
                <w:sz w:val="20"/>
                <w:szCs w:val="20"/>
                <w:lang w:val="ru-RU"/>
              </w:rPr>
            </w:pPr>
          </w:p>
        </w:tc>
        <w:tc>
          <w:tcPr>
            <w:tcW w:w="2650" w:type="dxa"/>
            <w:vMerge/>
          </w:tcPr>
          <w:p w:rsidR="001E7AB6" w:rsidRPr="00A87EC2" w:rsidRDefault="001E7AB6" w:rsidP="003D0668">
            <w:pPr>
              <w:pStyle w:val="aff6"/>
              <w:ind w:firstLine="0"/>
              <w:rPr>
                <w:sz w:val="20"/>
                <w:szCs w:val="20"/>
                <w:lang w:val="ru-RU"/>
              </w:rPr>
            </w:pPr>
          </w:p>
        </w:tc>
        <w:tc>
          <w:tcPr>
            <w:tcW w:w="2268" w:type="dxa"/>
            <w:vMerge/>
          </w:tcPr>
          <w:p w:rsidR="001E7AB6" w:rsidRPr="00B90C87" w:rsidRDefault="001E7AB6" w:rsidP="003D0668">
            <w:pPr>
              <w:pStyle w:val="aff6"/>
              <w:ind w:firstLine="0"/>
              <w:jc w:val="left"/>
              <w:rPr>
                <w:sz w:val="20"/>
                <w:szCs w:val="20"/>
                <w:lang w:val="ru-RU"/>
              </w:rPr>
            </w:pPr>
          </w:p>
        </w:tc>
        <w:tc>
          <w:tcPr>
            <w:tcW w:w="1560" w:type="dxa"/>
          </w:tcPr>
          <w:p w:rsidR="001E7AB6" w:rsidRDefault="001E7AB6" w:rsidP="003D0668">
            <w:pPr>
              <w:pStyle w:val="aff6"/>
              <w:ind w:firstLine="0"/>
              <w:jc w:val="left"/>
              <w:rPr>
                <w:sz w:val="20"/>
                <w:szCs w:val="20"/>
                <w:lang w:val="ru-RU"/>
              </w:rPr>
            </w:pPr>
            <w:r>
              <w:rPr>
                <w:sz w:val="20"/>
                <w:szCs w:val="20"/>
                <w:lang w:val="ru-RU"/>
              </w:rPr>
              <w:t>от 1000 до 1999 чел.</w:t>
            </w:r>
          </w:p>
        </w:tc>
        <w:tc>
          <w:tcPr>
            <w:tcW w:w="993" w:type="dxa"/>
          </w:tcPr>
          <w:p w:rsidR="001E7AB6" w:rsidRDefault="001E7AB6" w:rsidP="003D0668">
            <w:pPr>
              <w:pStyle w:val="aff6"/>
              <w:ind w:firstLine="0"/>
              <w:jc w:val="center"/>
              <w:rPr>
                <w:sz w:val="20"/>
                <w:szCs w:val="20"/>
                <w:lang w:val="ru-RU"/>
              </w:rPr>
            </w:pPr>
            <w:r>
              <w:rPr>
                <w:sz w:val="20"/>
                <w:szCs w:val="20"/>
                <w:lang w:val="ru-RU"/>
              </w:rPr>
              <w:t>200</w:t>
            </w:r>
          </w:p>
        </w:tc>
      </w:tr>
      <w:tr w:rsidR="001E7AB6" w:rsidRPr="00A87EC2" w:rsidTr="003D0668">
        <w:trPr>
          <w:cantSplit/>
          <w:trHeight w:val="93"/>
        </w:trPr>
        <w:tc>
          <w:tcPr>
            <w:tcW w:w="1871" w:type="dxa"/>
            <w:vMerge/>
            <w:shd w:val="clear" w:color="auto" w:fill="F2F2F2" w:themeFill="background1" w:themeFillShade="F2"/>
          </w:tcPr>
          <w:p w:rsidR="001E7AB6" w:rsidRPr="00A87EC2" w:rsidRDefault="001E7AB6" w:rsidP="003D0668">
            <w:pPr>
              <w:pStyle w:val="aff6"/>
              <w:ind w:firstLine="0"/>
              <w:rPr>
                <w:sz w:val="20"/>
                <w:szCs w:val="20"/>
                <w:lang w:val="ru-RU"/>
              </w:rPr>
            </w:pPr>
          </w:p>
        </w:tc>
        <w:tc>
          <w:tcPr>
            <w:tcW w:w="2650" w:type="dxa"/>
            <w:vMerge/>
          </w:tcPr>
          <w:p w:rsidR="001E7AB6" w:rsidRPr="00A87EC2" w:rsidRDefault="001E7AB6" w:rsidP="003D0668">
            <w:pPr>
              <w:pStyle w:val="aff6"/>
              <w:ind w:firstLine="0"/>
              <w:rPr>
                <w:sz w:val="20"/>
                <w:szCs w:val="20"/>
                <w:lang w:val="ru-RU"/>
              </w:rPr>
            </w:pPr>
          </w:p>
        </w:tc>
        <w:tc>
          <w:tcPr>
            <w:tcW w:w="2268" w:type="dxa"/>
            <w:vMerge/>
          </w:tcPr>
          <w:p w:rsidR="001E7AB6" w:rsidRPr="00B90C87" w:rsidRDefault="001E7AB6" w:rsidP="003D0668">
            <w:pPr>
              <w:pStyle w:val="aff6"/>
              <w:ind w:firstLine="0"/>
              <w:jc w:val="left"/>
              <w:rPr>
                <w:sz w:val="20"/>
                <w:szCs w:val="20"/>
                <w:lang w:val="ru-RU"/>
              </w:rPr>
            </w:pPr>
          </w:p>
        </w:tc>
        <w:tc>
          <w:tcPr>
            <w:tcW w:w="1560" w:type="dxa"/>
          </w:tcPr>
          <w:p w:rsidR="001E7AB6" w:rsidRDefault="001E7AB6" w:rsidP="003D0668">
            <w:pPr>
              <w:pStyle w:val="aff6"/>
              <w:ind w:firstLine="0"/>
              <w:jc w:val="left"/>
              <w:rPr>
                <w:sz w:val="20"/>
                <w:szCs w:val="20"/>
                <w:lang w:val="ru-RU"/>
              </w:rPr>
            </w:pPr>
            <w:r>
              <w:rPr>
                <w:sz w:val="20"/>
                <w:szCs w:val="20"/>
                <w:lang w:val="ru-RU"/>
              </w:rPr>
              <w:t>от 2000 до 2999 чел.</w:t>
            </w:r>
          </w:p>
        </w:tc>
        <w:tc>
          <w:tcPr>
            <w:tcW w:w="993" w:type="dxa"/>
          </w:tcPr>
          <w:p w:rsidR="001E7AB6" w:rsidRDefault="001E7AB6" w:rsidP="003D0668">
            <w:pPr>
              <w:pStyle w:val="aff6"/>
              <w:ind w:firstLine="0"/>
              <w:jc w:val="center"/>
              <w:rPr>
                <w:sz w:val="20"/>
                <w:szCs w:val="20"/>
                <w:lang w:val="ru-RU"/>
              </w:rPr>
            </w:pPr>
            <w:r>
              <w:rPr>
                <w:sz w:val="20"/>
                <w:szCs w:val="20"/>
                <w:lang w:val="ru-RU"/>
              </w:rPr>
              <w:t>150</w:t>
            </w:r>
          </w:p>
        </w:tc>
      </w:tr>
      <w:tr w:rsidR="001E7AB6" w:rsidRPr="00A87EC2" w:rsidTr="003D0668">
        <w:trPr>
          <w:cantSplit/>
          <w:trHeight w:val="93"/>
        </w:trPr>
        <w:tc>
          <w:tcPr>
            <w:tcW w:w="1871" w:type="dxa"/>
            <w:vMerge/>
            <w:shd w:val="clear" w:color="auto" w:fill="F2F2F2" w:themeFill="background1" w:themeFillShade="F2"/>
          </w:tcPr>
          <w:p w:rsidR="001E7AB6" w:rsidRPr="00A87EC2" w:rsidRDefault="001E7AB6" w:rsidP="003D0668">
            <w:pPr>
              <w:pStyle w:val="aff6"/>
              <w:ind w:firstLine="0"/>
              <w:rPr>
                <w:sz w:val="20"/>
                <w:szCs w:val="20"/>
                <w:lang w:val="ru-RU"/>
              </w:rPr>
            </w:pPr>
          </w:p>
        </w:tc>
        <w:tc>
          <w:tcPr>
            <w:tcW w:w="2650" w:type="dxa"/>
            <w:vMerge/>
          </w:tcPr>
          <w:p w:rsidR="001E7AB6" w:rsidRPr="00A87EC2" w:rsidRDefault="001E7AB6" w:rsidP="003D0668">
            <w:pPr>
              <w:pStyle w:val="aff6"/>
              <w:ind w:firstLine="0"/>
              <w:rPr>
                <w:sz w:val="20"/>
                <w:szCs w:val="20"/>
                <w:lang w:val="ru-RU"/>
              </w:rPr>
            </w:pPr>
          </w:p>
        </w:tc>
        <w:tc>
          <w:tcPr>
            <w:tcW w:w="2268" w:type="dxa"/>
            <w:vMerge/>
          </w:tcPr>
          <w:p w:rsidR="001E7AB6" w:rsidRPr="00B90C87" w:rsidRDefault="001E7AB6" w:rsidP="003D0668">
            <w:pPr>
              <w:pStyle w:val="aff6"/>
              <w:ind w:firstLine="0"/>
              <w:jc w:val="left"/>
              <w:rPr>
                <w:sz w:val="20"/>
                <w:szCs w:val="20"/>
                <w:lang w:val="ru-RU"/>
              </w:rPr>
            </w:pPr>
          </w:p>
        </w:tc>
        <w:tc>
          <w:tcPr>
            <w:tcW w:w="1560" w:type="dxa"/>
          </w:tcPr>
          <w:p w:rsidR="001E7AB6" w:rsidRDefault="001E7AB6" w:rsidP="003D0668">
            <w:pPr>
              <w:pStyle w:val="aff6"/>
              <w:ind w:firstLine="0"/>
              <w:jc w:val="left"/>
              <w:rPr>
                <w:sz w:val="20"/>
                <w:szCs w:val="20"/>
                <w:lang w:val="ru-RU"/>
              </w:rPr>
            </w:pPr>
            <w:r>
              <w:rPr>
                <w:sz w:val="20"/>
                <w:szCs w:val="20"/>
                <w:lang w:val="ru-RU"/>
              </w:rPr>
              <w:t>от 3000 до 4999 чел.</w:t>
            </w:r>
          </w:p>
        </w:tc>
        <w:tc>
          <w:tcPr>
            <w:tcW w:w="993" w:type="dxa"/>
          </w:tcPr>
          <w:p w:rsidR="001E7AB6" w:rsidRDefault="001E7AB6" w:rsidP="003D0668">
            <w:pPr>
              <w:pStyle w:val="aff6"/>
              <w:ind w:firstLine="0"/>
              <w:jc w:val="center"/>
              <w:rPr>
                <w:sz w:val="20"/>
                <w:szCs w:val="20"/>
                <w:lang w:val="ru-RU"/>
              </w:rPr>
            </w:pPr>
            <w:r>
              <w:rPr>
                <w:sz w:val="20"/>
                <w:szCs w:val="20"/>
                <w:lang w:val="ru-RU"/>
              </w:rPr>
              <w:t>85</w:t>
            </w:r>
          </w:p>
        </w:tc>
      </w:tr>
      <w:tr w:rsidR="001E7AB6" w:rsidRPr="00A87EC2" w:rsidTr="003D0668">
        <w:trPr>
          <w:cantSplit/>
          <w:trHeight w:val="93"/>
        </w:trPr>
        <w:tc>
          <w:tcPr>
            <w:tcW w:w="1871" w:type="dxa"/>
            <w:vMerge/>
            <w:shd w:val="clear" w:color="auto" w:fill="F2F2F2" w:themeFill="background1" w:themeFillShade="F2"/>
          </w:tcPr>
          <w:p w:rsidR="001E7AB6" w:rsidRPr="00A87EC2" w:rsidRDefault="001E7AB6" w:rsidP="003D0668">
            <w:pPr>
              <w:pStyle w:val="aff6"/>
              <w:ind w:firstLine="0"/>
              <w:rPr>
                <w:sz w:val="20"/>
                <w:szCs w:val="20"/>
                <w:lang w:val="ru-RU"/>
              </w:rPr>
            </w:pPr>
          </w:p>
        </w:tc>
        <w:tc>
          <w:tcPr>
            <w:tcW w:w="2650" w:type="dxa"/>
            <w:vMerge/>
          </w:tcPr>
          <w:p w:rsidR="001E7AB6" w:rsidRPr="00A87EC2" w:rsidRDefault="001E7AB6" w:rsidP="003D0668">
            <w:pPr>
              <w:pStyle w:val="aff6"/>
              <w:ind w:firstLine="0"/>
              <w:rPr>
                <w:sz w:val="20"/>
                <w:szCs w:val="20"/>
                <w:lang w:val="ru-RU"/>
              </w:rPr>
            </w:pPr>
          </w:p>
        </w:tc>
        <w:tc>
          <w:tcPr>
            <w:tcW w:w="2268" w:type="dxa"/>
            <w:vMerge/>
          </w:tcPr>
          <w:p w:rsidR="001E7AB6" w:rsidRPr="00B90C87" w:rsidRDefault="001E7AB6" w:rsidP="003D0668">
            <w:pPr>
              <w:pStyle w:val="aff6"/>
              <w:ind w:firstLine="0"/>
              <w:jc w:val="left"/>
              <w:rPr>
                <w:sz w:val="20"/>
                <w:szCs w:val="20"/>
                <w:lang w:val="ru-RU"/>
              </w:rPr>
            </w:pPr>
          </w:p>
        </w:tc>
        <w:tc>
          <w:tcPr>
            <w:tcW w:w="1560" w:type="dxa"/>
          </w:tcPr>
          <w:p w:rsidR="001E7AB6" w:rsidRDefault="001E7AB6" w:rsidP="003D0668">
            <w:pPr>
              <w:pStyle w:val="aff6"/>
              <w:ind w:firstLine="0"/>
              <w:jc w:val="left"/>
              <w:rPr>
                <w:sz w:val="20"/>
                <w:szCs w:val="20"/>
                <w:lang w:val="ru-RU"/>
              </w:rPr>
            </w:pPr>
            <w:r>
              <w:rPr>
                <w:sz w:val="20"/>
                <w:szCs w:val="20"/>
                <w:lang w:val="ru-RU"/>
              </w:rPr>
              <w:t>от 5000 до 6999 чле.</w:t>
            </w:r>
          </w:p>
        </w:tc>
        <w:tc>
          <w:tcPr>
            <w:tcW w:w="993" w:type="dxa"/>
          </w:tcPr>
          <w:p w:rsidR="001E7AB6" w:rsidRDefault="001E7AB6" w:rsidP="003D0668">
            <w:pPr>
              <w:pStyle w:val="aff6"/>
              <w:ind w:firstLine="0"/>
              <w:jc w:val="center"/>
              <w:rPr>
                <w:sz w:val="20"/>
                <w:szCs w:val="20"/>
                <w:lang w:val="ru-RU"/>
              </w:rPr>
            </w:pPr>
            <w:r>
              <w:rPr>
                <w:sz w:val="20"/>
                <w:szCs w:val="20"/>
                <w:lang w:val="ru-RU"/>
              </w:rPr>
              <w:t>80</w:t>
            </w:r>
          </w:p>
        </w:tc>
      </w:tr>
      <w:tr w:rsidR="001E7AB6" w:rsidRPr="00A87EC2" w:rsidTr="003D0668">
        <w:trPr>
          <w:cantSplit/>
        </w:trPr>
        <w:tc>
          <w:tcPr>
            <w:tcW w:w="1871" w:type="dxa"/>
            <w:vMerge/>
            <w:shd w:val="clear" w:color="auto" w:fill="F2F2F2" w:themeFill="background1" w:themeFillShade="F2"/>
          </w:tcPr>
          <w:p w:rsidR="001E7AB6" w:rsidRPr="00A87EC2" w:rsidRDefault="001E7AB6" w:rsidP="001E7AB6">
            <w:pPr>
              <w:pStyle w:val="aff6"/>
              <w:ind w:firstLine="0"/>
              <w:rPr>
                <w:sz w:val="20"/>
                <w:szCs w:val="20"/>
                <w:lang w:val="ru-RU"/>
              </w:rPr>
            </w:pPr>
          </w:p>
        </w:tc>
        <w:tc>
          <w:tcPr>
            <w:tcW w:w="2650" w:type="dxa"/>
            <w:vMerge w:val="restart"/>
          </w:tcPr>
          <w:p w:rsidR="001E7AB6" w:rsidRPr="00A87EC2" w:rsidRDefault="001E7AB6" w:rsidP="001E7AB6">
            <w:pPr>
              <w:pStyle w:val="aff6"/>
              <w:ind w:firstLine="0"/>
              <w:rPr>
                <w:sz w:val="20"/>
                <w:szCs w:val="20"/>
                <w:lang w:val="ru-RU"/>
              </w:rPr>
            </w:pPr>
            <w:r w:rsidRPr="00A87EC2">
              <w:rPr>
                <w:sz w:val="20"/>
                <w:szCs w:val="20"/>
                <w:lang w:val="ru-RU"/>
              </w:rPr>
              <w:t>Расчетный показатель макс</w:t>
            </w:r>
            <w:r w:rsidRPr="00A87EC2">
              <w:rPr>
                <w:sz w:val="20"/>
                <w:szCs w:val="20"/>
                <w:lang w:val="ru-RU"/>
              </w:rPr>
              <w:t>и</w:t>
            </w:r>
            <w:r w:rsidRPr="00A87EC2">
              <w:rPr>
                <w:sz w:val="20"/>
                <w:szCs w:val="20"/>
                <w:lang w:val="ru-RU"/>
              </w:rPr>
              <w:t>мально допустимого уровня территориальной доступн</w:t>
            </w:r>
            <w:r w:rsidRPr="00A87EC2">
              <w:rPr>
                <w:sz w:val="20"/>
                <w:szCs w:val="20"/>
                <w:lang w:val="ru-RU"/>
              </w:rPr>
              <w:t>о</w:t>
            </w:r>
            <w:r w:rsidRPr="00A87EC2">
              <w:rPr>
                <w:sz w:val="20"/>
                <w:szCs w:val="20"/>
                <w:lang w:val="ru-RU"/>
              </w:rPr>
              <w:t>сти</w:t>
            </w:r>
          </w:p>
        </w:tc>
        <w:tc>
          <w:tcPr>
            <w:tcW w:w="2268" w:type="dxa"/>
          </w:tcPr>
          <w:p w:rsidR="001E7AB6" w:rsidRPr="00B90C87" w:rsidRDefault="001E7AB6" w:rsidP="001E7AB6">
            <w:pPr>
              <w:pStyle w:val="aff6"/>
              <w:ind w:firstLine="0"/>
              <w:jc w:val="left"/>
              <w:rPr>
                <w:sz w:val="20"/>
                <w:szCs w:val="20"/>
                <w:lang w:val="ru-RU"/>
              </w:rPr>
            </w:pPr>
            <w:r w:rsidRPr="00B90C87">
              <w:rPr>
                <w:sz w:val="20"/>
                <w:szCs w:val="20"/>
                <w:lang w:val="ru-RU"/>
              </w:rPr>
              <w:t>Транспортная досту</w:t>
            </w:r>
            <w:r w:rsidRPr="00B90C87">
              <w:rPr>
                <w:sz w:val="20"/>
                <w:szCs w:val="20"/>
                <w:lang w:val="ru-RU"/>
              </w:rPr>
              <w:t>п</w:t>
            </w:r>
            <w:r w:rsidRPr="00B90C87">
              <w:rPr>
                <w:sz w:val="20"/>
                <w:szCs w:val="20"/>
                <w:lang w:val="ru-RU"/>
              </w:rPr>
              <w:t>ность, мин.</w:t>
            </w:r>
          </w:p>
        </w:tc>
        <w:tc>
          <w:tcPr>
            <w:tcW w:w="2553" w:type="dxa"/>
            <w:gridSpan w:val="2"/>
          </w:tcPr>
          <w:p w:rsidR="001E7AB6" w:rsidRPr="00B90C87" w:rsidRDefault="001E7AB6" w:rsidP="001E7AB6">
            <w:pPr>
              <w:pStyle w:val="aff6"/>
              <w:ind w:firstLine="0"/>
              <w:jc w:val="center"/>
              <w:rPr>
                <w:sz w:val="20"/>
                <w:szCs w:val="20"/>
                <w:lang w:val="ru-RU"/>
              </w:rPr>
            </w:pPr>
            <w:r w:rsidRPr="00B90C87">
              <w:rPr>
                <w:sz w:val="20"/>
                <w:szCs w:val="20"/>
                <w:lang w:val="ru-RU"/>
              </w:rPr>
              <w:t>30</w:t>
            </w:r>
          </w:p>
        </w:tc>
      </w:tr>
      <w:tr w:rsidR="001E7AB6" w:rsidRPr="00A87EC2" w:rsidTr="003D0668">
        <w:trPr>
          <w:cantSplit/>
        </w:trPr>
        <w:tc>
          <w:tcPr>
            <w:tcW w:w="1871" w:type="dxa"/>
            <w:vMerge/>
            <w:shd w:val="clear" w:color="auto" w:fill="F2F2F2" w:themeFill="background1" w:themeFillShade="F2"/>
          </w:tcPr>
          <w:p w:rsidR="001E7AB6" w:rsidRPr="00A87EC2" w:rsidRDefault="001E7AB6" w:rsidP="001E7AB6">
            <w:pPr>
              <w:pStyle w:val="aff6"/>
              <w:ind w:firstLine="0"/>
              <w:rPr>
                <w:sz w:val="20"/>
                <w:szCs w:val="20"/>
                <w:lang w:val="ru-RU"/>
              </w:rPr>
            </w:pPr>
          </w:p>
        </w:tc>
        <w:tc>
          <w:tcPr>
            <w:tcW w:w="2650" w:type="dxa"/>
            <w:vMerge/>
          </w:tcPr>
          <w:p w:rsidR="001E7AB6" w:rsidRPr="00A87EC2" w:rsidRDefault="001E7AB6" w:rsidP="001E7AB6">
            <w:pPr>
              <w:pStyle w:val="aff6"/>
              <w:ind w:firstLine="0"/>
              <w:rPr>
                <w:sz w:val="20"/>
                <w:szCs w:val="20"/>
                <w:lang w:val="ru-RU"/>
              </w:rPr>
            </w:pPr>
          </w:p>
        </w:tc>
        <w:tc>
          <w:tcPr>
            <w:tcW w:w="2268" w:type="dxa"/>
          </w:tcPr>
          <w:p w:rsidR="001E7AB6" w:rsidRPr="00B90C87" w:rsidRDefault="001E7AB6" w:rsidP="001E7AB6">
            <w:pPr>
              <w:pStyle w:val="aff6"/>
              <w:ind w:firstLine="0"/>
              <w:jc w:val="left"/>
              <w:rPr>
                <w:sz w:val="20"/>
                <w:szCs w:val="20"/>
                <w:lang w:val="ru-RU"/>
              </w:rPr>
            </w:pPr>
            <w:r w:rsidRPr="00B90C87">
              <w:rPr>
                <w:sz w:val="20"/>
                <w:szCs w:val="20"/>
                <w:lang w:val="ru-RU"/>
              </w:rPr>
              <w:t>П</w:t>
            </w:r>
            <w:r w:rsidRPr="00B90C87">
              <w:rPr>
                <w:sz w:val="20"/>
                <w:szCs w:val="20"/>
              </w:rPr>
              <w:t xml:space="preserve">ешеходная (шаговая) </w:t>
            </w:r>
            <w:r w:rsidRPr="00B90C87">
              <w:rPr>
                <w:sz w:val="20"/>
                <w:szCs w:val="20"/>
                <w:lang w:val="ru-RU"/>
              </w:rPr>
              <w:t>доступность, мин.</w:t>
            </w:r>
          </w:p>
        </w:tc>
        <w:tc>
          <w:tcPr>
            <w:tcW w:w="2553" w:type="dxa"/>
            <w:gridSpan w:val="2"/>
          </w:tcPr>
          <w:p w:rsidR="001E7AB6" w:rsidRPr="00B90C87" w:rsidRDefault="001E7AB6" w:rsidP="001E7AB6">
            <w:pPr>
              <w:pStyle w:val="aff6"/>
              <w:ind w:firstLine="0"/>
              <w:jc w:val="center"/>
              <w:rPr>
                <w:sz w:val="20"/>
                <w:szCs w:val="20"/>
                <w:lang w:val="ru-RU"/>
              </w:rPr>
            </w:pPr>
            <w:r w:rsidRPr="00B90C87">
              <w:rPr>
                <w:sz w:val="20"/>
                <w:szCs w:val="20"/>
                <w:lang w:val="ru-RU"/>
              </w:rPr>
              <w:t>30</w:t>
            </w:r>
          </w:p>
        </w:tc>
      </w:tr>
      <w:tr w:rsidR="001E7AB6" w:rsidRPr="00A87EC2" w:rsidTr="003D0668">
        <w:trPr>
          <w:cantSplit/>
        </w:trPr>
        <w:tc>
          <w:tcPr>
            <w:tcW w:w="1871" w:type="dxa"/>
            <w:vMerge w:val="restart"/>
            <w:shd w:val="clear" w:color="auto" w:fill="F2F2F2" w:themeFill="background1" w:themeFillShade="F2"/>
          </w:tcPr>
          <w:p w:rsidR="001E7AB6" w:rsidRPr="00B90C87" w:rsidRDefault="001E7AB6" w:rsidP="001E7AB6">
            <w:pPr>
              <w:pStyle w:val="aff6"/>
              <w:ind w:firstLine="0"/>
              <w:jc w:val="left"/>
              <w:rPr>
                <w:sz w:val="20"/>
                <w:szCs w:val="20"/>
                <w:lang w:val="ru-RU"/>
              </w:rPr>
            </w:pPr>
            <w:r w:rsidRPr="00B90C87">
              <w:rPr>
                <w:sz w:val="20"/>
                <w:szCs w:val="20"/>
                <w:lang w:val="ru-RU"/>
              </w:rPr>
              <w:lastRenderedPageBreak/>
              <w:t>Филиал сельского дома культуры (кл</w:t>
            </w:r>
            <w:r w:rsidRPr="00B90C87">
              <w:rPr>
                <w:sz w:val="20"/>
                <w:szCs w:val="20"/>
                <w:lang w:val="ru-RU"/>
              </w:rPr>
              <w:t>у</w:t>
            </w:r>
            <w:r w:rsidRPr="00B90C87">
              <w:rPr>
                <w:sz w:val="20"/>
                <w:szCs w:val="20"/>
                <w:lang w:val="ru-RU"/>
              </w:rPr>
              <w:t>ба)</w:t>
            </w:r>
          </w:p>
        </w:tc>
        <w:tc>
          <w:tcPr>
            <w:tcW w:w="2650" w:type="dxa"/>
          </w:tcPr>
          <w:p w:rsidR="001E7AB6" w:rsidRPr="00B90C87" w:rsidRDefault="001E7AB6" w:rsidP="001E7AB6">
            <w:pPr>
              <w:pStyle w:val="aff6"/>
              <w:ind w:firstLine="0"/>
              <w:jc w:val="left"/>
              <w:rPr>
                <w:sz w:val="20"/>
                <w:szCs w:val="20"/>
                <w:lang w:val="ru-RU"/>
              </w:rPr>
            </w:pPr>
            <w:r w:rsidRPr="00B90C87">
              <w:rPr>
                <w:sz w:val="20"/>
                <w:szCs w:val="20"/>
                <w:lang w:val="ru-RU"/>
              </w:rPr>
              <w:t>Расчетный показатель мин</w:t>
            </w:r>
            <w:r w:rsidRPr="00B90C87">
              <w:rPr>
                <w:sz w:val="20"/>
                <w:szCs w:val="20"/>
                <w:lang w:val="ru-RU"/>
              </w:rPr>
              <w:t>и</w:t>
            </w:r>
            <w:r w:rsidRPr="00B90C87">
              <w:rPr>
                <w:sz w:val="20"/>
                <w:szCs w:val="20"/>
                <w:lang w:val="ru-RU"/>
              </w:rPr>
              <w:t>мально допустимого уровня обеспеченности</w:t>
            </w:r>
          </w:p>
        </w:tc>
        <w:tc>
          <w:tcPr>
            <w:tcW w:w="2268" w:type="dxa"/>
          </w:tcPr>
          <w:p w:rsidR="001E7AB6" w:rsidRPr="00B90C87" w:rsidRDefault="001E7AB6" w:rsidP="001E7AB6">
            <w:pPr>
              <w:pStyle w:val="aff6"/>
              <w:ind w:firstLine="0"/>
              <w:jc w:val="left"/>
              <w:rPr>
                <w:sz w:val="20"/>
                <w:szCs w:val="20"/>
                <w:lang w:val="ru-RU"/>
              </w:rPr>
            </w:pPr>
            <w:r w:rsidRPr="00B90C87">
              <w:rPr>
                <w:sz w:val="20"/>
                <w:szCs w:val="20"/>
                <w:lang w:val="ru-RU"/>
              </w:rPr>
              <w:t>Количество объектов на 1000 жителей сельского поселения, без учета чи</w:t>
            </w:r>
            <w:r w:rsidRPr="00B90C87">
              <w:rPr>
                <w:sz w:val="20"/>
                <w:szCs w:val="20"/>
                <w:lang w:val="ru-RU"/>
              </w:rPr>
              <w:t>с</w:t>
            </w:r>
            <w:r w:rsidRPr="00B90C87">
              <w:rPr>
                <w:sz w:val="20"/>
                <w:szCs w:val="20"/>
                <w:lang w:val="ru-RU"/>
              </w:rPr>
              <w:t>ленности населения а</w:t>
            </w:r>
            <w:r w:rsidRPr="00B90C87">
              <w:rPr>
                <w:sz w:val="20"/>
                <w:szCs w:val="20"/>
                <w:lang w:val="ru-RU"/>
              </w:rPr>
              <w:t>д</w:t>
            </w:r>
            <w:r w:rsidRPr="00B90C87">
              <w:rPr>
                <w:sz w:val="20"/>
                <w:szCs w:val="20"/>
                <w:lang w:val="ru-RU"/>
              </w:rPr>
              <w:t>министративного центра сельского поселения, ед.</w:t>
            </w:r>
          </w:p>
        </w:tc>
        <w:tc>
          <w:tcPr>
            <w:tcW w:w="2553" w:type="dxa"/>
            <w:gridSpan w:val="2"/>
          </w:tcPr>
          <w:p w:rsidR="001E7AB6" w:rsidRPr="00B90C87" w:rsidRDefault="001E7AB6" w:rsidP="001E7AB6">
            <w:pPr>
              <w:pStyle w:val="aff6"/>
              <w:ind w:firstLine="0"/>
              <w:jc w:val="center"/>
              <w:rPr>
                <w:sz w:val="20"/>
                <w:szCs w:val="20"/>
                <w:lang w:val="ru-RU"/>
              </w:rPr>
            </w:pPr>
            <w:r w:rsidRPr="00B90C87">
              <w:rPr>
                <w:sz w:val="20"/>
                <w:szCs w:val="20"/>
                <w:lang w:val="ru-RU"/>
              </w:rPr>
              <w:t>1</w:t>
            </w:r>
          </w:p>
        </w:tc>
      </w:tr>
      <w:tr w:rsidR="001E7AB6" w:rsidRPr="00A87EC2" w:rsidTr="003F479A">
        <w:trPr>
          <w:cantSplit/>
        </w:trPr>
        <w:tc>
          <w:tcPr>
            <w:tcW w:w="1871" w:type="dxa"/>
            <w:vMerge/>
            <w:shd w:val="clear" w:color="auto" w:fill="F2F2F2" w:themeFill="background1" w:themeFillShade="F2"/>
          </w:tcPr>
          <w:p w:rsidR="001E7AB6" w:rsidRPr="00B90C87" w:rsidRDefault="001E7AB6" w:rsidP="001E7AB6">
            <w:pPr>
              <w:pStyle w:val="aff6"/>
              <w:ind w:firstLine="0"/>
              <w:jc w:val="left"/>
              <w:rPr>
                <w:sz w:val="20"/>
                <w:szCs w:val="20"/>
                <w:lang w:val="ru-RU"/>
              </w:rPr>
            </w:pPr>
          </w:p>
        </w:tc>
        <w:tc>
          <w:tcPr>
            <w:tcW w:w="2650" w:type="dxa"/>
          </w:tcPr>
          <w:p w:rsidR="001E7AB6" w:rsidRPr="00B90C87" w:rsidRDefault="001E7AB6" w:rsidP="001E7AB6">
            <w:pPr>
              <w:pStyle w:val="aff6"/>
              <w:ind w:firstLine="0"/>
              <w:jc w:val="left"/>
              <w:rPr>
                <w:sz w:val="20"/>
                <w:szCs w:val="20"/>
                <w:lang w:val="ru-RU"/>
              </w:rPr>
            </w:pPr>
            <w:r w:rsidRPr="00B90C87">
              <w:rPr>
                <w:sz w:val="20"/>
                <w:szCs w:val="20"/>
                <w:lang w:val="ru-RU"/>
              </w:rPr>
              <w:t>Расчетный показатель макс</w:t>
            </w:r>
            <w:r w:rsidRPr="00B90C87">
              <w:rPr>
                <w:sz w:val="20"/>
                <w:szCs w:val="20"/>
                <w:lang w:val="ru-RU"/>
              </w:rPr>
              <w:t>и</w:t>
            </w:r>
            <w:r w:rsidRPr="00B90C87">
              <w:rPr>
                <w:sz w:val="20"/>
                <w:szCs w:val="20"/>
                <w:lang w:val="ru-RU"/>
              </w:rPr>
              <w:t>мально допустимого уровня территориальной доступн</w:t>
            </w:r>
            <w:r w:rsidRPr="00B90C87">
              <w:rPr>
                <w:sz w:val="20"/>
                <w:szCs w:val="20"/>
                <w:lang w:val="ru-RU"/>
              </w:rPr>
              <w:t>о</w:t>
            </w:r>
            <w:r w:rsidRPr="00B90C87">
              <w:rPr>
                <w:sz w:val="20"/>
                <w:szCs w:val="20"/>
                <w:lang w:val="ru-RU"/>
              </w:rPr>
              <w:t>сти</w:t>
            </w:r>
          </w:p>
        </w:tc>
        <w:tc>
          <w:tcPr>
            <w:tcW w:w="4821" w:type="dxa"/>
            <w:gridSpan w:val="3"/>
          </w:tcPr>
          <w:p w:rsidR="001E7AB6" w:rsidRPr="00B90C87" w:rsidRDefault="001E7AB6" w:rsidP="001E7AB6">
            <w:pPr>
              <w:pStyle w:val="aff6"/>
              <w:ind w:firstLine="0"/>
              <w:jc w:val="center"/>
              <w:rPr>
                <w:sz w:val="20"/>
                <w:szCs w:val="20"/>
                <w:lang w:val="ru-RU"/>
              </w:rPr>
            </w:pPr>
            <w:r w:rsidRPr="00B90C87">
              <w:rPr>
                <w:sz w:val="20"/>
                <w:szCs w:val="20"/>
                <w:lang w:val="ru-RU"/>
              </w:rPr>
              <w:t>Не нормируется</w:t>
            </w:r>
          </w:p>
        </w:tc>
      </w:tr>
      <w:tr w:rsidR="001E7AB6" w:rsidRPr="00A87EC2" w:rsidTr="003D0668">
        <w:trPr>
          <w:cantSplit/>
        </w:trPr>
        <w:tc>
          <w:tcPr>
            <w:tcW w:w="9342" w:type="dxa"/>
            <w:gridSpan w:val="5"/>
            <w:shd w:val="clear" w:color="auto" w:fill="F2F2F2" w:themeFill="background1" w:themeFillShade="F2"/>
          </w:tcPr>
          <w:p w:rsidR="001E7AB6" w:rsidRPr="00BB39C6" w:rsidRDefault="001E7AB6" w:rsidP="001E7AB6">
            <w:pPr>
              <w:pStyle w:val="aff6"/>
              <w:ind w:firstLine="0"/>
              <w:jc w:val="left"/>
              <w:rPr>
                <w:sz w:val="20"/>
                <w:szCs w:val="20"/>
                <w:lang w:val="ru-RU"/>
              </w:rPr>
            </w:pPr>
            <w:bookmarkStart w:id="136" w:name="_Hlk490400162"/>
            <w:r w:rsidRPr="00BB39C6">
              <w:rPr>
                <w:sz w:val="20"/>
                <w:szCs w:val="20"/>
                <w:lang w:val="ru-RU"/>
              </w:rPr>
              <w:t xml:space="preserve">1. </w:t>
            </w:r>
            <w:r w:rsidRPr="00A87EC2">
              <w:rPr>
                <w:sz w:val="20"/>
                <w:szCs w:val="20"/>
                <w:lang w:val="ru-RU"/>
              </w:rPr>
              <w:t>Точка доступа к полнотекстовым информационным ресурсам</w:t>
            </w:r>
            <w:r>
              <w:rPr>
                <w:sz w:val="20"/>
                <w:szCs w:val="20"/>
                <w:lang w:val="ru-RU"/>
              </w:rPr>
              <w:t>, о</w:t>
            </w:r>
            <w:r w:rsidRPr="003D0668">
              <w:rPr>
                <w:sz w:val="20"/>
                <w:szCs w:val="20"/>
                <w:lang w:val="ru-RU"/>
              </w:rPr>
              <w:t>бщедоступная библиотека с детским о</w:t>
            </w:r>
            <w:r w:rsidRPr="003D0668">
              <w:rPr>
                <w:sz w:val="20"/>
                <w:szCs w:val="20"/>
                <w:lang w:val="ru-RU"/>
              </w:rPr>
              <w:t>т</w:t>
            </w:r>
            <w:r w:rsidRPr="003D0668">
              <w:rPr>
                <w:sz w:val="20"/>
                <w:szCs w:val="20"/>
                <w:lang w:val="ru-RU"/>
              </w:rPr>
              <w:t>делением</w:t>
            </w:r>
            <w:r>
              <w:rPr>
                <w:sz w:val="20"/>
                <w:szCs w:val="20"/>
                <w:lang w:val="ru-RU"/>
              </w:rPr>
              <w:t>,д</w:t>
            </w:r>
            <w:r w:rsidRPr="00BB39C6">
              <w:rPr>
                <w:sz w:val="20"/>
                <w:szCs w:val="20"/>
                <w:lang w:val="ru-RU"/>
              </w:rPr>
              <w:t>ом культуры размещается в административном центре сельского поселения.</w:t>
            </w:r>
          </w:p>
          <w:p w:rsidR="001E7AB6" w:rsidRPr="00BB39C6" w:rsidRDefault="001E7AB6" w:rsidP="001E7AB6">
            <w:pPr>
              <w:pStyle w:val="aff6"/>
              <w:ind w:firstLine="0"/>
              <w:jc w:val="left"/>
              <w:rPr>
                <w:sz w:val="20"/>
                <w:szCs w:val="20"/>
                <w:lang w:val="ru-RU"/>
              </w:rPr>
            </w:pPr>
            <w:r w:rsidRPr="00BB39C6">
              <w:rPr>
                <w:sz w:val="20"/>
                <w:szCs w:val="20"/>
                <w:lang w:val="ru-RU"/>
              </w:rPr>
              <w:t>2. Число посадочных мест устанавливается на совокупное количество учреждений клубного типа в мун</w:t>
            </w:r>
            <w:r w:rsidRPr="00BB39C6">
              <w:rPr>
                <w:sz w:val="20"/>
                <w:szCs w:val="20"/>
                <w:lang w:val="ru-RU"/>
              </w:rPr>
              <w:t>и</w:t>
            </w:r>
            <w:r w:rsidRPr="00BB39C6">
              <w:rPr>
                <w:sz w:val="20"/>
                <w:szCs w:val="20"/>
                <w:lang w:val="ru-RU"/>
              </w:rPr>
              <w:t>ципальном образовании.</w:t>
            </w:r>
          </w:p>
          <w:p w:rsidR="001E7AB6" w:rsidRDefault="001E7AB6" w:rsidP="001E7AB6">
            <w:pPr>
              <w:pStyle w:val="aff6"/>
              <w:ind w:firstLine="0"/>
              <w:jc w:val="left"/>
              <w:rPr>
                <w:sz w:val="20"/>
                <w:szCs w:val="20"/>
                <w:lang w:val="ru-RU"/>
              </w:rPr>
            </w:pPr>
            <w:r w:rsidRPr="00BB39C6">
              <w:rPr>
                <w:sz w:val="20"/>
                <w:szCs w:val="20"/>
                <w:lang w:val="ru-RU"/>
              </w:rPr>
              <w:t>3. Минимальная доля мест для людей на креслах-колясках в зрительных залах и других зрелищных объе</w:t>
            </w:r>
            <w:r w:rsidRPr="00BB39C6">
              <w:rPr>
                <w:sz w:val="20"/>
                <w:szCs w:val="20"/>
                <w:lang w:val="ru-RU"/>
              </w:rPr>
              <w:t>к</w:t>
            </w:r>
            <w:r w:rsidRPr="00BB39C6">
              <w:rPr>
                <w:sz w:val="20"/>
                <w:szCs w:val="20"/>
                <w:lang w:val="ru-RU"/>
              </w:rPr>
              <w:t>тах со стационарными местами – 1% в соответствии с СП 59.13330.2012 «Доступность зданий и сооруж</w:t>
            </w:r>
            <w:r w:rsidRPr="00BB39C6">
              <w:rPr>
                <w:sz w:val="20"/>
                <w:szCs w:val="20"/>
                <w:lang w:val="ru-RU"/>
              </w:rPr>
              <w:t>е</w:t>
            </w:r>
            <w:r w:rsidRPr="00BB39C6">
              <w:rPr>
                <w:sz w:val="20"/>
                <w:szCs w:val="20"/>
                <w:lang w:val="ru-RU"/>
              </w:rPr>
              <w:t>ний для маломобильных групп населения. Актуализированная редакция СНиП 35-01-2001».</w:t>
            </w:r>
          </w:p>
        </w:tc>
      </w:tr>
    </w:tbl>
    <w:p w:rsidR="00507D32" w:rsidRPr="00B90C87" w:rsidRDefault="00507D32" w:rsidP="00507D32">
      <w:pPr>
        <w:pStyle w:val="20"/>
        <w:numPr>
          <w:ilvl w:val="1"/>
          <w:numId w:val="13"/>
        </w:numPr>
        <w:ind w:left="0" w:firstLine="0"/>
      </w:pPr>
      <w:bookmarkStart w:id="137" w:name="_Toc516743080"/>
      <w:bookmarkStart w:id="138" w:name="_Toc527371686"/>
      <w:bookmarkStart w:id="139" w:name="OLE_LINK948"/>
      <w:bookmarkEnd w:id="121"/>
      <w:bookmarkEnd w:id="124"/>
      <w:bookmarkEnd w:id="125"/>
      <w:bookmarkEnd w:id="126"/>
      <w:bookmarkEnd w:id="127"/>
      <w:bookmarkEnd w:id="136"/>
      <w:r w:rsidRPr="00B90C87">
        <w:t>Объекты местного значения сельского поселения</w:t>
      </w:r>
      <w:r w:rsidR="00245CDE" w:rsidRPr="00245CDE">
        <w:t xml:space="preserve"> сумон Шекпээрский  Барун-Хемчикий кожуун Республики Тыва</w:t>
      </w:r>
      <w:r w:rsidRPr="00B90C87">
        <w:t xml:space="preserve"> </w:t>
      </w:r>
      <w:bookmarkStart w:id="140" w:name="OLE_LINK1059"/>
      <w:bookmarkStart w:id="141" w:name="OLE_LINK1060"/>
      <w:bookmarkStart w:id="142" w:name="OLE_LINK1061"/>
      <w:r w:rsidRPr="00B90C87">
        <w:t>благоустройства и озеленения территории поселения</w:t>
      </w:r>
      <w:bookmarkEnd w:id="137"/>
      <w:bookmarkEnd w:id="138"/>
      <w:bookmarkEnd w:id="140"/>
      <w:bookmarkEnd w:id="141"/>
      <w:bookmarkEnd w:id="142"/>
    </w:p>
    <w:p w:rsidR="00507D32" w:rsidRPr="00B90C87" w:rsidRDefault="00507D32" w:rsidP="00507D32">
      <w:pPr>
        <w:keepNext/>
        <w:spacing w:before="120"/>
        <w:jc w:val="right"/>
        <w:rPr>
          <w:b/>
          <w:i/>
        </w:rPr>
      </w:pPr>
      <w:bookmarkStart w:id="143" w:name="OLE_LINK1099"/>
      <w:r w:rsidRPr="00B90C87">
        <w:rPr>
          <w:b/>
          <w:i/>
        </w:rPr>
        <w:t>Таблица 1.</w:t>
      </w:r>
      <w:r>
        <w:rPr>
          <w:b/>
          <w:i/>
        </w:rPr>
        <w:t>7</w:t>
      </w:r>
    </w:p>
    <w:p w:rsidR="00507D32" w:rsidRPr="00B90C87" w:rsidRDefault="00507D32" w:rsidP="00507D32">
      <w:pPr>
        <w:keepNext/>
        <w:spacing w:after="120"/>
        <w:ind w:firstLine="0"/>
        <w:jc w:val="center"/>
        <w:rPr>
          <w:b/>
          <w:i/>
        </w:rPr>
      </w:pPr>
      <w:r w:rsidRPr="00B90C87">
        <w:rPr>
          <w:b/>
          <w:i/>
        </w:rPr>
        <w:t>Расчетные показатели, устанавливаемые для объектов местного значения сельского поселения</w:t>
      </w:r>
      <w:r w:rsidR="00245CDE" w:rsidRPr="00245CDE">
        <w:t xml:space="preserve"> </w:t>
      </w:r>
      <w:r w:rsidR="00245CDE" w:rsidRPr="00245CDE">
        <w:rPr>
          <w:b/>
          <w:i/>
        </w:rPr>
        <w:t>сумон Шекпээрский  Барун-Хемчикий кожуун Республики Тыва</w:t>
      </w:r>
      <w:r w:rsidRPr="00B90C87">
        <w:rPr>
          <w:b/>
          <w:i/>
        </w:rPr>
        <w:t xml:space="preserve"> благоус</w:t>
      </w:r>
      <w:r w:rsidRPr="00B90C87">
        <w:rPr>
          <w:b/>
          <w:i/>
        </w:rPr>
        <w:t>т</w:t>
      </w:r>
      <w:r w:rsidRPr="00B90C87">
        <w:rPr>
          <w:b/>
          <w:i/>
        </w:rPr>
        <w:t>ройства и озеленения территории поселения</w:t>
      </w:r>
    </w:p>
    <w:tbl>
      <w:tblPr>
        <w:tblStyle w:val="af1"/>
        <w:tblW w:w="9483"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tblPr>
      <w:tblGrid>
        <w:gridCol w:w="2013"/>
        <w:gridCol w:w="2650"/>
        <w:gridCol w:w="1984"/>
        <w:gridCol w:w="1418"/>
        <w:gridCol w:w="709"/>
        <w:gridCol w:w="709"/>
      </w:tblGrid>
      <w:tr w:rsidR="00507D32" w:rsidRPr="00B90C87" w:rsidTr="00507D32">
        <w:trPr>
          <w:cantSplit/>
          <w:tblHeader/>
        </w:trPr>
        <w:tc>
          <w:tcPr>
            <w:tcW w:w="2013" w:type="dxa"/>
            <w:shd w:val="clear" w:color="auto" w:fill="D9D9D9" w:themeFill="background1" w:themeFillShade="D9"/>
          </w:tcPr>
          <w:p w:rsidR="00507D32" w:rsidRPr="00B90C87" w:rsidRDefault="00507D32" w:rsidP="003F479A">
            <w:pPr>
              <w:pStyle w:val="aff6"/>
              <w:keepNext/>
              <w:ind w:firstLine="0"/>
              <w:jc w:val="center"/>
              <w:rPr>
                <w:b/>
                <w:i/>
                <w:sz w:val="20"/>
                <w:szCs w:val="20"/>
                <w:lang w:val="ru-RU"/>
              </w:rPr>
            </w:pPr>
            <w:bookmarkStart w:id="144" w:name="OLE_LINK507"/>
            <w:bookmarkStart w:id="145" w:name="OLE_LINK508"/>
            <w:r w:rsidRPr="00B90C87">
              <w:rPr>
                <w:b/>
                <w:i/>
                <w:sz w:val="20"/>
                <w:szCs w:val="20"/>
                <w:lang w:val="ru-RU"/>
              </w:rPr>
              <w:t>Наименование вида объекта</w:t>
            </w:r>
          </w:p>
        </w:tc>
        <w:tc>
          <w:tcPr>
            <w:tcW w:w="2650" w:type="dxa"/>
            <w:shd w:val="clear" w:color="auto" w:fill="D9D9D9" w:themeFill="background1" w:themeFillShade="D9"/>
          </w:tcPr>
          <w:p w:rsidR="00507D32" w:rsidRPr="00B90C87" w:rsidRDefault="00507D32" w:rsidP="003F479A">
            <w:pPr>
              <w:pStyle w:val="aff6"/>
              <w:keepNext/>
              <w:ind w:firstLine="0"/>
              <w:jc w:val="center"/>
              <w:rPr>
                <w:b/>
                <w:i/>
                <w:sz w:val="20"/>
                <w:szCs w:val="20"/>
                <w:lang w:val="ru-RU"/>
              </w:rPr>
            </w:pPr>
            <w:r w:rsidRPr="00B90C87">
              <w:rPr>
                <w:b/>
                <w:i/>
                <w:sz w:val="20"/>
                <w:szCs w:val="20"/>
                <w:lang w:val="ru-RU"/>
              </w:rPr>
              <w:t>Тип расчетного показателя</w:t>
            </w:r>
          </w:p>
        </w:tc>
        <w:tc>
          <w:tcPr>
            <w:tcW w:w="1984" w:type="dxa"/>
            <w:shd w:val="clear" w:color="auto" w:fill="D9D9D9" w:themeFill="background1" w:themeFillShade="D9"/>
          </w:tcPr>
          <w:p w:rsidR="00507D32" w:rsidRPr="00B90C87" w:rsidRDefault="00507D32" w:rsidP="003F479A">
            <w:pPr>
              <w:pStyle w:val="aff6"/>
              <w:keepNext/>
              <w:ind w:firstLine="0"/>
              <w:jc w:val="center"/>
              <w:rPr>
                <w:b/>
                <w:i/>
                <w:sz w:val="20"/>
                <w:szCs w:val="20"/>
                <w:lang w:val="ru-RU"/>
              </w:rPr>
            </w:pPr>
            <w:r w:rsidRPr="00B90C87">
              <w:rPr>
                <w:b/>
                <w:i/>
                <w:sz w:val="20"/>
                <w:szCs w:val="20"/>
                <w:lang w:val="ru-RU"/>
              </w:rPr>
              <w:t>Наименование ра</w:t>
            </w:r>
            <w:r w:rsidRPr="00B90C87">
              <w:rPr>
                <w:b/>
                <w:i/>
                <w:sz w:val="20"/>
                <w:szCs w:val="20"/>
                <w:lang w:val="ru-RU"/>
              </w:rPr>
              <w:t>с</w:t>
            </w:r>
            <w:r w:rsidRPr="00B90C87">
              <w:rPr>
                <w:b/>
                <w:i/>
                <w:sz w:val="20"/>
                <w:szCs w:val="20"/>
                <w:lang w:val="ru-RU"/>
              </w:rPr>
              <w:t>четного показателя, единица измерения</w:t>
            </w:r>
          </w:p>
        </w:tc>
        <w:tc>
          <w:tcPr>
            <w:tcW w:w="2836" w:type="dxa"/>
            <w:gridSpan w:val="3"/>
            <w:shd w:val="clear" w:color="auto" w:fill="D9D9D9" w:themeFill="background1" w:themeFillShade="D9"/>
          </w:tcPr>
          <w:p w:rsidR="00507D32" w:rsidRPr="00B90C87" w:rsidRDefault="00507D32" w:rsidP="003F479A">
            <w:pPr>
              <w:pStyle w:val="aff6"/>
              <w:keepNext/>
              <w:ind w:firstLine="0"/>
              <w:jc w:val="center"/>
              <w:rPr>
                <w:b/>
                <w:i/>
                <w:sz w:val="20"/>
                <w:szCs w:val="20"/>
                <w:lang w:val="ru-RU"/>
              </w:rPr>
            </w:pPr>
            <w:r w:rsidRPr="00B90C87">
              <w:rPr>
                <w:b/>
                <w:i/>
                <w:sz w:val="20"/>
                <w:szCs w:val="20"/>
                <w:lang w:val="ru-RU"/>
              </w:rPr>
              <w:t>Значение расчетного показ</w:t>
            </w:r>
            <w:r w:rsidRPr="00B90C87">
              <w:rPr>
                <w:b/>
                <w:i/>
                <w:sz w:val="20"/>
                <w:szCs w:val="20"/>
                <w:lang w:val="ru-RU"/>
              </w:rPr>
              <w:t>а</w:t>
            </w:r>
            <w:r w:rsidRPr="00B90C87">
              <w:rPr>
                <w:b/>
                <w:i/>
                <w:sz w:val="20"/>
                <w:szCs w:val="20"/>
                <w:lang w:val="ru-RU"/>
              </w:rPr>
              <w:t>теля</w:t>
            </w:r>
          </w:p>
        </w:tc>
      </w:tr>
      <w:tr w:rsidR="00507D32" w:rsidRPr="00B90C87" w:rsidTr="00507D32">
        <w:trPr>
          <w:cantSplit/>
        </w:trPr>
        <w:tc>
          <w:tcPr>
            <w:tcW w:w="2013" w:type="dxa"/>
            <w:vMerge w:val="restart"/>
            <w:shd w:val="clear" w:color="auto" w:fill="F2F2F2" w:themeFill="background1" w:themeFillShade="F2"/>
          </w:tcPr>
          <w:p w:rsidR="00507D32" w:rsidRPr="00B90C87" w:rsidRDefault="00625DA1" w:rsidP="003F479A">
            <w:pPr>
              <w:pStyle w:val="aff6"/>
              <w:ind w:firstLine="0"/>
              <w:jc w:val="left"/>
              <w:rPr>
                <w:sz w:val="20"/>
                <w:szCs w:val="20"/>
                <w:lang w:val="ru-RU"/>
              </w:rPr>
            </w:pPr>
            <w:r>
              <w:rPr>
                <w:sz w:val="20"/>
                <w:szCs w:val="20"/>
                <w:lang w:val="ru-RU"/>
              </w:rPr>
              <w:t>Парк</w:t>
            </w:r>
          </w:p>
        </w:tc>
        <w:tc>
          <w:tcPr>
            <w:tcW w:w="2650" w:type="dxa"/>
          </w:tcPr>
          <w:p w:rsidR="00507D32" w:rsidRPr="00B90C87" w:rsidRDefault="00507D32" w:rsidP="003F479A">
            <w:pPr>
              <w:pStyle w:val="aff6"/>
              <w:ind w:firstLine="0"/>
              <w:jc w:val="left"/>
              <w:rPr>
                <w:sz w:val="20"/>
                <w:szCs w:val="20"/>
                <w:lang w:val="ru-RU"/>
              </w:rPr>
            </w:pPr>
            <w:r w:rsidRPr="00B90C87">
              <w:rPr>
                <w:sz w:val="20"/>
                <w:szCs w:val="20"/>
                <w:lang w:val="ru-RU"/>
              </w:rPr>
              <w:t>Расчетный показатель мин</w:t>
            </w:r>
            <w:r w:rsidRPr="00B90C87">
              <w:rPr>
                <w:sz w:val="20"/>
                <w:szCs w:val="20"/>
                <w:lang w:val="ru-RU"/>
              </w:rPr>
              <w:t>и</w:t>
            </w:r>
            <w:r w:rsidRPr="00B90C87">
              <w:rPr>
                <w:sz w:val="20"/>
                <w:szCs w:val="20"/>
                <w:lang w:val="ru-RU"/>
              </w:rPr>
              <w:t>мально допустимого уровня обеспеченности</w:t>
            </w:r>
          </w:p>
        </w:tc>
        <w:tc>
          <w:tcPr>
            <w:tcW w:w="1984" w:type="dxa"/>
          </w:tcPr>
          <w:p w:rsidR="00507D32" w:rsidRPr="00B90C87" w:rsidRDefault="00507D32" w:rsidP="003F479A">
            <w:pPr>
              <w:pStyle w:val="aff6"/>
              <w:ind w:firstLine="0"/>
              <w:jc w:val="left"/>
              <w:rPr>
                <w:sz w:val="20"/>
                <w:szCs w:val="20"/>
                <w:lang w:val="ru-RU"/>
              </w:rPr>
            </w:pPr>
            <w:r w:rsidRPr="00B90C87">
              <w:rPr>
                <w:sz w:val="20"/>
                <w:szCs w:val="20"/>
                <w:lang w:val="ru-RU"/>
              </w:rPr>
              <w:t xml:space="preserve">Площадь территории, </w:t>
            </w:r>
            <w:bookmarkStart w:id="146" w:name="OLE_LINK573"/>
            <w:bookmarkStart w:id="147" w:name="OLE_LINK574"/>
            <w:bookmarkStart w:id="148" w:name="OLE_LINK575"/>
            <w:r w:rsidRPr="00B90C87">
              <w:rPr>
                <w:sz w:val="20"/>
                <w:szCs w:val="20"/>
                <w:lang w:val="ru-RU"/>
              </w:rPr>
              <w:t>м</w:t>
            </w:r>
            <w:r w:rsidRPr="00B90C87">
              <w:rPr>
                <w:sz w:val="20"/>
                <w:szCs w:val="20"/>
                <w:vertAlign w:val="superscript"/>
                <w:lang w:val="ru-RU"/>
              </w:rPr>
              <w:t>2</w:t>
            </w:r>
            <w:r w:rsidRPr="00B90C87">
              <w:rPr>
                <w:sz w:val="20"/>
                <w:szCs w:val="20"/>
                <w:lang w:val="ru-RU"/>
              </w:rPr>
              <w:t>/чел.</w:t>
            </w:r>
            <w:bookmarkEnd w:id="146"/>
            <w:bookmarkEnd w:id="147"/>
            <w:bookmarkEnd w:id="148"/>
          </w:p>
        </w:tc>
        <w:tc>
          <w:tcPr>
            <w:tcW w:w="2836" w:type="dxa"/>
            <w:gridSpan w:val="3"/>
          </w:tcPr>
          <w:p w:rsidR="00507D32" w:rsidRPr="00B90C87" w:rsidRDefault="00507D32" w:rsidP="003F479A">
            <w:pPr>
              <w:pStyle w:val="aff6"/>
              <w:ind w:firstLine="0"/>
              <w:jc w:val="center"/>
              <w:rPr>
                <w:sz w:val="20"/>
                <w:szCs w:val="20"/>
                <w:lang w:val="ru-RU"/>
              </w:rPr>
            </w:pPr>
            <w:r w:rsidRPr="00B90C87">
              <w:rPr>
                <w:sz w:val="20"/>
                <w:szCs w:val="20"/>
                <w:lang w:val="ru-RU"/>
              </w:rPr>
              <w:t>12</w:t>
            </w:r>
          </w:p>
        </w:tc>
      </w:tr>
      <w:tr w:rsidR="00507D32" w:rsidRPr="00B90C87" w:rsidTr="00507D32">
        <w:trPr>
          <w:cantSplit/>
        </w:trPr>
        <w:tc>
          <w:tcPr>
            <w:tcW w:w="2013" w:type="dxa"/>
            <w:vMerge/>
            <w:shd w:val="clear" w:color="auto" w:fill="F2F2F2" w:themeFill="background1" w:themeFillShade="F2"/>
          </w:tcPr>
          <w:p w:rsidR="00507D32" w:rsidRPr="00B90C87" w:rsidRDefault="00507D32" w:rsidP="003F479A">
            <w:pPr>
              <w:pStyle w:val="aff6"/>
              <w:ind w:firstLine="0"/>
              <w:jc w:val="left"/>
              <w:rPr>
                <w:sz w:val="20"/>
                <w:szCs w:val="20"/>
                <w:lang w:val="ru-RU"/>
              </w:rPr>
            </w:pPr>
          </w:p>
        </w:tc>
        <w:tc>
          <w:tcPr>
            <w:tcW w:w="2650" w:type="dxa"/>
          </w:tcPr>
          <w:p w:rsidR="00507D32" w:rsidRPr="00B90C87" w:rsidRDefault="00507D32" w:rsidP="003F479A">
            <w:pPr>
              <w:pStyle w:val="aff6"/>
              <w:ind w:firstLine="0"/>
              <w:jc w:val="left"/>
              <w:rPr>
                <w:sz w:val="20"/>
                <w:szCs w:val="20"/>
                <w:lang w:val="ru-RU"/>
              </w:rPr>
            </w:pPr>
            <w:r w:rsidRPr="00B90C87">
              <w:rPr>
                <w:sz w:val="20"/>
                <w:szCs w:val="20"/>
                <w:lang w:val="ru-RU"/>
              </w:rPr>
              <w:t>Расчетный показатель макс</w:t>
            </w:r>
            <w:r w:rsidRPr="00B90C87">
              <w:rPr>
                <w:sz w:val="20"/>
                <w:szCs w:val="20"/>
                <w:lang w:val="ru-RU"/>
              </w:rPr>
              <w:t>и</w:t>
            </w:r>
            <w:r w:rsidRPr="00B90C87">
              <w:rPr>
                <w:sz w:val="20"/>
                <w:szCs w:val="20"/>
                <w:lang w:val="ru-RU"/>
              </w:rPr>
              <w:t>мально допустимого уровня территориальной доступн</w:t>
            </w:r>
            <w:r w:rsidRPr="00B90C87">
              <w:rPr>
                <w:sz w:val="20"/>
                <w:szCs w:val="20"/>
                <w:lang w:val="ru-RU"/>
              </w:rPr>
              <w:t>о</w:t>
            </w:r>
            <w:r w:rsidRPr="00B90C87">
              <w:rPr>
                <w:sz w:val="20"/>
                <w:szCs w:val="20"/>
                <w:lang w:val="ru-RU"/>
              </w:rPr>
              <w:t>сти</w:t>
            </w:r>
          </w:p>
        </w:tc>
        <w:tc>
          <w:tcPr>
            <w:tcW w:w="1984" w:type="dxa"/>
          </w:tcPr>
          <w:p w:rsidR="00507D32" w:rsidRPr="00B90C87" w:rsidRDefault="00507D32" w:rsidP="003F479A">
            <w:pPr>
              <w:pStyle w:val="aff6"/>
              <w:ind w:firstLine="0"/>
              <w:jc w:val="left"/>
              <w:rPr>
                <w:sz w:val="20"/>
                <w:szCs w:val="20"/>
                <w:lang w:val="ru-RU"/>
              </w:rPr>
            </w:pPr>
            <w:r w:rsidRPr="00B90C87">
              <w:rPr>
                <w:sz w:val="20"/>
                <w:szCs w:val="20"/>
                <w:lang w:val="ru-RU"/>
              </w:rPr>
              <w:t>Транспортная до</w:t>
            </w:r>
            <w:r w:rsidRPr="00B90C87">
              <w:rPr>
                <w:sz w:val="20"/>
                <w:szCs w:val="20"/>
                <w:lang w:val="ru-RU"/>
              </w:rPr>
              <w:t>с</w:t>
            </w:r>
            <w:r w:rsidRPr="00B90C87">
              <w:rPr>
                <w:sz w:val="20"/>
                <w:szCs w:val="20"/>
                <w:lang w:val="ru-RU"/>
              </w:rPr>
              <w:t>тупность, мин.</w:t>
            </w:r>
          </w:p>
        </w:tc>
        <w:tc>
          <w:tcPr>
            <w:tcW w:w="2836" w:type="dxa"/>
            <w:gridSpan w:val="3"/>
          </w:tcPr>
          <w:p w:rsidR="00507D32" w:rsidRPr="00B90C87" w:rsidRDefault="00507D32" w:rsidP="003F479A">
            <w:pPr>
              <w:pStyle w:val="aff6"/>
              <w:ind w:firstLine="0"/>
              <w:jc w:val="center"/>
              <w:rPr>
                <w:sz w:val="20"/>
                <w:szCs w:val="20"/>
                <w:lang w:val="ru-RU"/>
              </w:rPr>
            </w:pPr>
            <w:r w:rsidRPr="00B90C87">
              <w:rPr>
                <w:sz w:val="20"/>
                <w:szCs w:val="20"/>
                <w:lang w:val="ru-RU"/>
              </w:rPr>
              <w:t>15</w:t>
            </w:r>
          </w:p>
        </w:tc>
      </w:tr>
      <w:tr w:rsidR="00507D32" w:rsidRPr="00B90C87" w:rsidTr="003F479A">
        <w:trPr>
          <w:cantSplit/>
          <w:trHeight w:val="138"/>
        </w:trPr>
        <w:tc>
          <w:tcPr>
            <w:tcW w:w="2013" w:type="dxa"/>
            <w:vMerge w:val="restart"/>
            <w:shd w:val="clear" w:color="auto" w:fill="F2F2F2" w:themeFill="background1" w:themeFillShade="F2"/>
          </w:tcPr>
          <w:p w:rsidR="00507D32" w:rsidRPr="00B90C87" w:rsidRDefault="00507D32" w:rsidP="00507D32">
            <w:pPr>
              <w:pStyle w:val="aff6"/>
              <w:ind w:firstLine="0"/>
              <w:jc w:val="left"/>
              <w:rPr>
                <w:sz w:val="20"/>
                <w:szCs w:val="20"/>
                <w:lang w:val="ru-RU"/>
              </w:rPr>
            </w:pPr>
            <w:r w:rsidRPr="00B90C87">
              <w:rPr>
                <w:sz w:val="20"/>
                <w:szCs w:val="20"/>
                <w:lang w:val="ru-RU"/>
              </w:rPr>
              <w:t xml:space="preserve">Площадки </w:t>
            </w:r>
            <w:r w:rsidRPr="00507D32">
              <w:rPr>
                <w:sz w:val="20"/>
                <w:szCs w:val="20"/>
                <w:lang w:val="ru-RU"/>
              </w:rPr>
              <w:t>дворового благоустройства</w:t>
            </w:r>
          </w:p>
        </w:tc>
        <w:tc>
          <w:tcPr>
            <w:tcW w:w="2650" w:type="dxa"/>
            <w:vMerge w:val="restart"/>
          </w:tcPr>
          <w:p w:rsidR="00507D32" w:rsidRPr="00B90C87" w:rsidRDefault="00507D32" w:rsidP="00507D32">
            <w:pPr>
              <w:pStyle w:val="aff6"/>
              <w:ind w:firstLine="0"/>
              <w:jc w:val="left"/>
              <w:rPr>
                <w:sz w:val="20"/>
                <w:szCs w:val="20"/>
                <w:lang w:val="ru-RU"/>
              </w:rPr>
            </w:pPr>
            <w:r w:rsidRPr="00B90C87">
              <w:rPr>
                <w:sz w:val="20"/>
                <w:szCs w:val="20"/>
                <w:lang w:val="ru-RU"/>
              </w:rPr>
              <w:t>Расчетный показатель мин</w:t>
            </w:r>
            <w:r w:rsidRPr="00B90C87">
              <w:rPr>
                <w:sz w:val="20"/>
                <w:szCs w:val="20"/>
                <w:lang w:val="ru-RU"/>
              </w:rPr>
              <w:t>и</w:t>
            </w:r>
            <w:r w:rsidRPr="00B90C87">
              <w:rPr>
                <w:sz w:val="20"/>
                <w:szCs w:val="20"/>
                <w:lang w:val="ru-RU"/>
              </w:rPr>
              <w:t>мально допустимого уровня обеспеченности</w:t>
            </w:r>
          </w:p>
        </w:tc>
        <w:tc>
          <w:tcPr>
            <w:tcW w:w="1984" w:type="dxa"/>
          </w:tcPr>
          <w:p w:rsidR="00507D32" w:rsidRPr="00B90C87" w:rsidRDefault="00507D32" w:rsidP="00507D32">
            <w:pPr>
              <w:pStyle w:val="aff6"/>
              <w:ind w:firstLine="0"/>
              <w:jc w:val="left"/>
              <w:rPr>
                <w:sz w:val="20"/>
                <w:szCs w:val="20"/>
                <w:lang w:val="ru-RU"/>
              </w:rPr>
            </w:pPr>
            <w:r w:rsidRPr="00B90C87">
              <w:rPr>
                <w:sz w:val="20"/>
                <w:szCs w:val="20"/>
                <w:lang w:val="ru-RU"/>
              </w:rPr>
              <w:t>Площадь территории, % от площади кварт</w:t>
            </w:r>
            <w:r w:rsidRPr="00B90C87">
              <w:rPr>
                <w:sz w:val="20"/>
                <w:szCs w:val="20"/>
                <w:lang w:val="ru-RU"/>
              </w:rPr>
              <w:t>а</w:t>
            </w:r>
            <w:r w:rsidRPr="00B90C87">
              <w:rPr>
                <w:sz w:val="20"/>
                <w:szCs w:val="20"/>
                <w:lang w:val="ru-RU"/>
              </w:rPr>
              <w:t>ла (микрорайона)</w:t>
            </w:r>
          </w:p>
        </w:tc>
        <w:tc>
          <w:tcPr>
            <w:tcW w:w="2836" w:type="dxa"/>
            <w:gridSpan w:val="3"/>
          </w:tcPr>
          <w:p w:rsidR="00507D32" w:rsidRPr="00D321BF" w:rsidRDefault="00507D32" w:rsidP="00507D32">
            <w:pPr>
              <w:ind w:firstLine="0"/>
              <w:jc w:val="center"/>
              <w:rPr>
                <w:rFonts w:cs="Times New Roman"/>
                <w:b/>
                <w:bCs/>
              </w:rPr>
            </w:pPr>
            <w:r w:rsidRPr="00B90C87">
              <w:rPr>
                <w:sz w:val="20"/>
                <w:szCs w:val="20"/>
              </w:rPr>
              <w:t>10</w:t>
            </w:r>
          </w:p>
        </w:tc>
      </w:tr>
      <w:tr w:rsidR="00507D32" w:rsidRPr="00B90C87" w:rsidTr="003F479A">
        <w:trPr>
          <w:cantSplit/>
          <w:trHeight w:val="138"/>
        </w:trPr>
        <w:tc>
          <w:tcPr>
            <w:tcW w:w="2013" w:type="dxa"/>
            <w:vMerge/>
            <w:shd w:val="clear" w:color="auto" w:fill="F2F2F2" w:themeFill="background1" w:themeFillShade="F2"/>
          </w:tcPr>
          <w:p w:rsidR="00507D32" w:rsidRPr="00B90C87" w:rsidRDefault="00507D32" w:rsidP="00507D32">
            <w:pPr>
              <w:pStyle w:val="aff6"/>
              <w:ind w:firstLine="0"/>
              <w:jc w:val="left"/>
              <w:rPr>
                <w:sz w:val="20"/>
                <w:szCs w:val="20"/>
                <w:lang w:val="ru-RU"/>
              </w:rPr>
            </w:pPr>
            <w:bookmarkStart w:id="149" w:name="_Hlk527128806"/>
          </w:p>
        </w:tc>
        <w:tc>
          <w:tcPr>
            <w:tcW w:w="2650" w:type="dxa"/>
            <w:vMerge/>
          </w:tcPr>
          <w:p w:rsidR="00507D32" w:rsidRPr="00B90C87" w:rsidRDefault="00507D32" w:rsidP="00507D32">
            <w:pPr>
              <w:pStyle w:val="aff6"/>
              <w:ind w:firstLine="0"/>
              <w:jc w:val="left"/>
              <w:rPr>
                <w:sz w:val="20"/>
                <w:szCs w:val="20"/>
                <w:lang w:val="ru-RU"/>
              </w:rPr>
            </w:pPr>
          </w:p>
        </w:tc>
        <w:tc>
          <w:tcPr>
            <w:tcW w:w="1984" w:type="dxa"/>
            <w:vMerge w:val="restart"/>
          </w:tcPr>
          <w:p w:rsidR="00507D32" w:rsidRPr="00993A26" w:rsidRDefault="00507D32" w:rsidP="00507D32">
            <w:pPr>
              <w:pStyle w:val="aff6"/>
              <w:ind w:firstLine="0"/>
              <w:jc w:val="left"/>
              <w:rPr>
                <w:sz w:val="20"/>
                <w:szCs w:val="20"/>
              </w:rPr>
            </w:pPr>
            <w:r w:rsidRPr="00B90C87">
              <w:rPr>
                <w:sz w:val="20"/>
                <w:szCs w:val="20"/>
                <w:lang w:val="ru-RU"/>
              </w:rPr>
              <w:t xml:space="preserve">Площадь территории, </w:t>
            </w:r>
            <w:r>
              <w:rPr>
                <w:sz w:val="20"/>
                <w:szCs w:val="20"/>
                <w:lang w:val="ru-RU"/>
              </w:rPr>
              <w:t>м</w:t>
            </w:r>
            <w:r>
              <w:rPr>
                <w:sz w:val="20"/>
                <w:szCs w:val="20"/>
                <w:vertAlign w:val="superscript"/>
                <w:lang w:val="ru-RU"/>
              </w:rPr>
              <w:t>2</w:t>
            </w:r>
            <w:r>
              <w:rPr>
                <w:sz w:val="20"/>
                <w:szCs w:val="20"/>
                <w:lang w:val="ru-RU"/>
              </w:rPr>
              <w:t>/чел.</w:t>
            </w:r>
            <w:r w:rsidR="00993A26">
              <w:rPr>
                <w:sz w:val="20"/>
                <w:szCs w:val="20"/>
              </w:rPr>
              <w:t xml:space="preserve"> [1]</w:t>
            </w:r>
          </w:p>
        </w:tc>
        <w:tc>
          <w:tcPr>
            <w:tcW w:w="1418" w:type="dxa"/>
            <w:vAlign w:val="center"/>
          </w:tcPr>
          <w:p w:rsidR="00507D32" w:rsidRPr="00507D32" w:rsidRDefault="00507D32" w:rsidP="00507D32">
            <w:pPr>
              <w:pStyle w:val="aff6"/>
              <w:ind w:firstLine="0"/>
              <w:jc w:val="left"/>
              <w:rPr>
                <w:sz w:val="20"/>
                <w:szCs w:val="20"/>
                <w:lang w:val="ru-RU"/>
              </w:rPr>
            </w:pPr>
            <w:r>
              <w:rPr>
                <w:sz w:val="20"/>
                <w:szCs w:val="20"/>
                <w:lang w:val="ru-RU"/>
              </w:rPr>
              <w:t>д</w:t>
            </w:r>
            <w:r w:rsidRPr="00507D32">
              <w:rPr>
                <w:sz w:val="20"/>
                <w:szCs w:val="20"/>
                <w:lang w:val="ru-RU"/>
              </w:rPr>
              <w:t>ля игр детей дошкольного и младшего школьного во</w:t>
            </w:r>
            <w:r w:rsidRPr="00507D32">
              <w:rPr>
                <w:sz w:val="20"/>
                <w:szCs w:val="20"/>
                <w:lang w:val="ru-RU"/>
              </w:rPr>
              <w:t>з</w:t>
            </w:r>
            <w:r w:rsidRPr="00507D32">
              <w:rPr>
                <w:sz w:val="20"/>
                <w:szCs w:val="20"/>
                <w:lang w:val="ru-RU"/>
              </w:rPr>
              <w:t>раста</w:t>
            </w:r>
          </w:p>
        </w:tc>
        <w:tc>
          <w:tcPr>
            <w:tcW w:w="1418" w:type="dxa"/>
            <w:gridSpan w:val="2"/>
            <w:vAlign w:val="center"/>
          </w:tcPr>
          <w:p w:rsidR="00507D32" w:rsidRPr="00507D32" w:rsidRDefault="00507D32" w:rsidP="00507D32">
            <w:pPr>
              <w:ind w:firstLine="0"/>
              <w:jc w:val="center"/>
              <w:rPr>
                <w:sz w:val="20"/>
                <w:szCs w:val="20"/>
              </w:rPr>
            </w:pPr>
            <w:r w:rsidRPr="00507D32">
              <w:rPr>
                <w:sz w:val="20"/>
                <w:szCs w:val="20"/>
              </w:rPr>
              <w:t>0,7</w:t>
            </w:r>
          </w:p>
        </w:tc>
      </w:tr>
      <w:tr w:rsidR="00507D32" w:rsidRPr="00B90C87" w:rsidTr="003F479A">
        <w:trPr>
          <w:cantSplit/>
          <w:trHeight w:val="138"/>
        </w:trPr>
        <w:tc>
          <w:tcPr>
            <w:tcW w:w="2013" w:type="dxa"/>
            <w:vMerge/>
            <w:shd w:val="clear" w:color="auto" w:fill="F2F2F2" w:themeFill="background1" w:themeFillShade="F2"/>
          </w:tcPr>
          <w:p w:rsidR="00507D32" w:rsidRPr="00B90C87" w:rsidRDefault="00507D32" w:rsidP="00507D32">
            <w:pPr>
              <w:pStyle w:val="aff6"/>
              <w:ind w:firstLine="0"/>
              <w:jc w:val="left"/>
              <w:rPr>
                <w:sz w:val="20"/>
                <w:szCs w:val="20"/>
                <w:lang w:val="ru-RU"/>
              </w:rPr>
            </w:pPr>
          </w:p>
        </w:tc>
        <w:tc>
          <w:tcPr>
            <w:tcW w:w="2650" w:type="dxa"/>
            <w:vMerge/>
          </w:tcPr>
          <w:p w:rsidR="00507D32" w:rsidRPr="00B90C87" w:rsidRDefault="00507D32" w:rsidP="00507D32">
            <w:pPr>
              <w:pStyle w:val="aff6"/>
              <w:ind w:firstLine="0"/>
              <w:jc w:val="left"/>
              <w:rPr>
                <w:sz w:val="20"/>
                <w:szCs w:val="20"/>
                <w:lang w:val="ru-RU"/>
              </w:rPr>
            </w:pPr>
          </w:p>
        </w:tc>
        <w:tc>
          <w:tcPr>
            <w:tcW w:w="1984" w:type="dxa"/>
            <w:vMerge/>
          </w:tcPr>
          <w:p w:rsidR="00507D32" w:rsidRPr="00B90C87" w:rsidRDefault="00507D32" w:rsidP="00507D32">
            <w:pPr>
              <w:pStyle w:val="aff6"/>
              <w:ind w:firstLine="0"/>
              <w:jc w:val="left"/>
              <w:rPr>
                <w:sz w:val="20"/>
                <w:szCs w:val="20"/>
                <w:lang w:val="ru-RU"/>
              </w:rPr>
            </w:pPr>
          </w:p>
        </w:tc>
        <w:tc>
          <w:tcPr>
            <w:tcW w:w="1418" w:type="dxa"/>
            <w:vAlign w:val="center"/>
          </w:tcPr>
          <w:p w:rsidR="00507D32" w:rsidRPr="00507D32" w:rsidRDefault="00507D32" w:rsidP="00507D32">
            <w:pPr>
              <w:pStyle w:val="aff6"/>
              <w:ind w:firstLine="0"/>
              <w:jc w:val="left"/>
              <w:rPr>
                <w:sz w:val="20"/>
                <w:szCs w:val="20"/>
                <w:lang w:val="ru-RU"/>
              </w:rPr>
            </w:pPr>
            <w:r>
              <w:rPr>
                <w:sz w:val="20"/>
                <w:szCs w:val="20"/>
                <w:lang w:val="ru-RU"/>
              </w:rPr>
              <w:t>д</w:t>
            </w:r>
            <w:r w:rsidRPr="00507D32">
              <w:rPr>
                <w:sz w:val="20"/>
                <w:szCs w:val="20"/>
                <w:lang w:val="ru-RU"/>
              </w:rPr>
              <w:t>ля отдыха взрослого н</w:t>
            </w:r>
            <w:r w:rsidRPr="00507D32">
              <w:rPr>
                <w:sz w:val="20"/>
                <w:szCs w:val="20"/>
                <w:lang w:val="ru-RU"/>
              </w:rPr>
              <w:t>а</w:t>
            </w:r>
            <w:r w:rsidRPr="00507D32">
              <w:rPr>
                <w:sz w:val="20"/>
                <w:szCs w:val="20"/>
                <w:lang w:val="ru-RU"/>
              </w:rPr>
              <w:t>селения</w:t>
            </w:r>
          </w:p>
        </w:tc>
        <w:tc>
          <w:tcPr>
            <w:tcW w:w="1418" w:type="dxa"/>
            <w:gridSpan w:val="2"/>
            <w:vAlign w:val="center"/>
          </w:tcPr>
          <w:p w:rsidR="00507D32" w:rsidRPr="00507D32" w:rsidRDefault="00507D32" w:rsidP="00507D32">
            <w:pPr>
              <w:ind w:firstLine="0"/>
              <w:jc w:val="center"/>
              <w:rPr>
                <w:sz w:val="20"/>
                <w:szCs w:val="20"/>
              </w:rPr>
            </w:pPr>
            <w:r w:rsidRPr="00507D32">
              <w:rPr>
                <w:sz w:val="20"/>
                <w:szCs w:val="20"/>
              </w:rPr>
              <w:t>0,1</w:t>
            </w:r>
          </w:p>
        </w:tc>
      </w:tr>
      <w:tr w:rsidR="00507D32" w:rsidRPr="00B90C87" w:rsidTr="003F479A">
        <w:trPr>
          <w:cantSplit/>
          <w:trHeight w:val="138"/>
        </w:trPr>
        <w:tc>
          <w:tcPr>
            <w:tcW w:w="2013" w:type="dxa"/>
            <w:vMerge/>
            <w:shd w:val="clear" w:color="auto" w:fill="F2F2F2" w:themeFill="background1" w:themeFillShade="F2"/>
          </w:tcPr>
          <w:p w:rsidR="00507D32" w:rsidRPr="00B90C87" w:rsidRDefault="00507D32" w:rsidP="00507D32">
            <w:pPr>
              <w:pStyle w:val="aff6"/>
              <w:ind w:firstLine="0"/>
              <w:jc w:val="left"/>
              <w:rPr>
                <w:sz w:val="20"/>
                <w:szCs w:val="20"/>
                <w:lang w:val="ru-RU"/>
              </w:rPr>
            </w:pPr>
          </w:p>
        </w:tc>
        <w:tc>
          <w:tcPr>
            <w:tcW w:w="2650" w:type="dxa"/>
            <w:vMerge/>
          </w:tcPr>
          <w:p w:rsidR="00507D32" w:rsidRPr="00B90C87" w:rsidRDefault="00507D32" w:rsidP="00507D32">
            <w:pPr>
              <w:pStyle w:val="aff6"/>
              <w:ind w:firstLine="0"/>
              <w:jc w:val="left"/>
              <w:rPr>
                <w:sz w:val="20"/>
                <w:szCs w:val="20"/>
                <w:lang w:val="ru-RU"/>
              </w:rPr>
            </w:pPr>
          </w:p>
        </w:tc>
        <w:tc>
          <w:tcPr>
            <w:tcW w:w="1984" w:type="dxa"/>
            <w:vMerge/>
          </w:tcPr>
          <w:p w:rsidR="00507D32" w:rsidRPr="00B90C87" w:rsidRDefault="00507D32" w:rsidP="00507D32">
            <w:pPr>
              <w:pStyle w:val="aff6"/>
              <w:ind w:firstLine="0"/>
              <w:jc w:val="left"/>
              <w:rPr>
                <w:sz w:val="20"/>
                <w:szCs w:val="20"/>
                <w:lang w:val="ru-RU"/>
              </w:rPr>
            </w:pPr>
          </w:p>
        </w:tc>
        <w:tc>
          <w:tcPr>
            <w:tcW w:w="1418" w:type="dxa"/>
            <w:vAlign w:val="center"/>
          </w:tcPr>
          <w:p w:rsidR="00507D32" w:rsidRPr="00993A26" w:rsidRDefault="00507D32" w:rsidP="00507D32">
            <w:pPr>
              <w:pStyle w:val="aff6"/>
              <w:ind w:firstLine="0"/>
              <w:jc w:val="left"/>
              <w:rPr>
                <w:sz w:val="20"/>
                <w:szCs w:val="20"/>
              </w:rPr>
            </w:pPr>
            <w:r>
              <w:rPr>
                <w:sz w:val="20"/>
                <w:szCs w:val="20"/>
                <w:lang w:val="ru-RU"/>
              </w:rPr>
              <w:t>д</w:t>
            </w:r>
            <w:r w:rsidRPr="00507D32">
              <w:rPr>
                <w:sz w:val="20"/>
                <w:szCs w:val="20"/>
                <w:lang w:val="ru-RU"/>
              </w:rPr>
              <w:t>ля занятий физкультурой</w:t>
            </w:r>
            <w:r w:rsidR="00993A26">
              <w:rPr>
                <w:sz w:val="20"/>
                <w:szCs w:val="20"/>
              </w:rPr>
              <w:t>[2]</w:t>
            </w:r>
          </w:p>
        </w:tc>
        <w:tc>
          <w:tcPr>
            <w:tcW w:w="1418" w:type="dxa"/>
            <w:gridSpan w:val="2"/>
            <w:vAlign w:val="center"/>
          </w:tcPr>
          <w:p w:rsidR="00507D32" w:rsidRPr="00507D32" w:rsidRDefault="00507D32" w:rsidP="00507D32">
            <w:pPr>
              <w:ind w:firstLine="0"/>
              <w:jc w:val="center"/>
              <w:rPr>
                <w:sz w:val="20"/>
                <w:szCs w:val="20"/>
              </w:rPr>
            </w:pPr>
            <w:r w:rsidRPr="00507D32">
              <w:rPr>
                <w:sz w:val="20"/>
                <w:szCs w:val="20"/>
              </w:rPr>
              <w:t>2,0</w:t>
            </w:r>
          </w:p>
        </w:tc>
      </w:tr>
      <w:tr w:rsidR="00507D32" w:rsidRPr="00B90C87" w:rsidTr="003F479A">
        <w:trPr>
          <w:cantSplit/>
          <w:trHeight w:val="138"/>
        </w:trPr>
        <w:tc>
          <w:tcPr>
            <w:tcW w:w="2013" w:type="dxa"/>
            <w:vMerge/>
            <w:shd w:val="clear" w:color="auto" w:fill="F2F2F2" w:themeFill="background1" w:themeFillShade="F2"/>
          </w:tcPr>
          <w:p w:rsidR="00507D32" w:rsidRPr="00B90C87" w:rsidRDefault="00507D32" w:rsidP="00507D32">
            <w:pPr>
              <w:pStyle w:val="aff6"/>
              <w:ind w:firstLine="0"/>
              <w:jc w:val="left"/>
              <w:rPr>
                <w:sz w:val="20"/>
                <w:szCs w:val="20"/>
                <w:lang w:val="ru-RU"/>
              </w:rPr>
            </w:pPr>
          </w:p>
        </w:tc>
        <w:tc>
          <w:tcPr>
            <w:tcW w:w="2650" w:type="dxa"/>
            <w:vMerge/>
          </w:tcPr>
          <w:p w:rsidR="00507D32" w:rsidRPr="00B90C87" w:rsidRDefault="00507D32" w:rsidP="00507D32">
            <w:pPr>
              <w:pStyle w:val="aff6"/>
              <w:ind w:firstLine="0"/>
              <w:jc w:val="left"/>
              <w:rPr>
                <w:sz w:val="20"/>
                <w:szCs w:val="20"/>
                <w:lang w:val="ru-RU"/>
              </w:rPr>
            </w:pPr>
          </w:p>
        </w:tc>
        <w:tc>
          <w:tcPr>
            <w:tcW w:w="1984" w:type="dxa"/>
            <w:vMerge/>
          </w:tcPr>
          <w:p w:rsidR="00507D32" w:rsidRPr="00B90C87" w:rsidRDefault="00507D32" w:rsidP="00507D32">
            <w:pPr>
              <w:pStyle w:val="aff6"/>
              <w:ind w:firstLine="0"/>
              <w:jc w:val="left"/>
              <w:rPr>
                <w:sz w:val="20"/>
                <w:szCs w:val="20"/>
                <w:lang w:val="ru-RU"/>
              </w:rPr>
            </w:pPr>
          </w:p>
        </w:tc>
        <w:tc>
          <w:tcPr>
            <w:tcW w:w="1418" w:type="dxa"/>
            <w:vAlign w:val="center"/>
          </w:tcPr>
          <w:p w:rsidR="00507D32" w:rsidRPr="00507D32" w:rsidRDefault="00507D32" w:rsidP="00507D32">
            <w:pPr>
              <w:pStyle w:val="aff6"/>
              <w:ind w:firstLine="0"/>
              <w:jc w:val="left"/>
              <w:rPr>
                <w:sz w:val="20"/>
                <w:szCs w:val="20"/>
                <w:lang w:val="ru-RU"/>
              </w:rPr>
            </w:pPr>
            <w:r>
              <w:rPr>
                <w:sz w:val="20"/>
                <w:szCs w:val="20"/>
                <w:lang w:val="ru-RU"/>
              </w:rPr>
              <w:t>д</w:t>
            </w:r>
            <w:r w:rsidRPr="00507D32">
              <w:rPr>
                <w:sz w:val="20"/>
                <w:szCs w:val="20"/>
                <w:lang w:val="ru-RU"/>
              </w:rPr>
              <w:t>ля хозяйс</w:t>
            </w:r>
            <w:r w:rsidRPr="00507D32">
              <w:rPr>
                <w:sz w:val="20"/>
                <w:szCs w:val="20"/>
                <w:lang w:val="ru-RU"/>
              </w:rPr>
              <w:t>т</w:t>
            </w:r>
            <w:r w:rsidRPr="00507D32">
              <w:rPr>
                <w:sz w:val="20"/>
                <w:szCs w:val="20"/>
                <w:lang w:val="ru-RU"/>
              </w:rPr>
              <w:t>венных целей и выгула собак</w:t>
            </w:r>
          </w:p>
        </w:tc>
        <w:tc>
          <w:tcPr>
            <w:tcW w:w="1418" w:type="dxa"/>
            <w:gridSpan w:val="2"/>
            <w:vAlign w:val="center"/>
          </w:tcPr>
          <w:p w:rsidR="00507D32" w:rsidRPr="00507D32" w:rsidRDefault="00507D32" w:rsidP="00507D32">
            <w:pPr>
              <w:ind w:firstLine="0"/>
              <w:jc w:val="center"/>
              <w:rPr>
                <w:sz w:val="20"/>
                <w:szCs w:val="20"/>
              </w:rPr>
            </w:pPr>
            <w:r w:rsidRPr="00507D32">
              <w:rPr>
                <w:sz w:val="20"/>
                <w:szCs w:val="20"/>
              </w:rPr>
              <w:t>0,3</w:t>
            </w:r>
          </w:p>
        </w:tc>
      </w:tr>
      <w:tr w:rsidR="00507D32" w:rsidRPr="00B90C87" w:rsidTr="003F479A">
        <w:trPr>
          <w:cantSplit/>
          <w:trHeight w:val="345"/>
        </w:trPr>
        <w:tc>
          <w:tcPr>
            <w:tcW w:w="2013" w:type="dxa"/>
            <w:vMerge/>
            <w:shd w:val="clear" w:color="auto" w:fill="F2F2F2" w:themeFill="background1" w:themeFillShade="F2"/>
          </w:tcPr>
          <w:p w:rsidR="00507D32" w:rsidRPr="00B90C87" w:rsidRDefault="00507D32" w:rsidP="00507D32">
            <w:pPr>
              <w:pStyle w:val="aff6"/>
              <w:ind w:firstLine="0"/>
              <w:jc w:val="left"/>
              <w:rPr>
                <w:sz w:val="20"/>
                <w:szCs w:val="20"/>
                <w:lang w:val="ru-RU"/>
              </w:rPr>
            </w:pPr>
            <w:bookmarkStart w:id="150" w:name="_Hlk527128838"/>
            <w:bookmarkEnd w:id="149"/>
          </w:p>
        </w:tc>
        <w:tc>
          <w:tcPr>
            <w:tcW w:w="2650" w:type="dxa"/>
            <w:vMerge/>
          </w:tcPr>
          <w:p w:rsidR="00507D32" w:rsidRPr="00B90C87" w:rsidRDefault="00507D32" w:rsidP="00507D32">
            <w:pPr>
              <w:pStyle w:val="aff6"/>
              <w:ind w:firstLine="0"/>
              <w:jc w:val="left"/>
              <w:rPr>
                <w:sz w:val="20"/>
                <w:szCs w:val="20"/>
                <w:lang w:val="ru-RU"/>
              </w:rPr>
            </w:pPr>
          </w:p>
        </w:tc>
        <w:tc>
          <w:tcPr>
            <w:tcW w:w="1984" w:type="dxa"/>
            <w:vMerge/>
          </w:tcPr>
          <w:p w:rsidR="00507D32" w:rsidRPr="00B90C87" w:rsidRDefault="00507D32" w:rsidP="00507D32">
            <w:pPr>
              <w:pStyle w:val="aff6"/>
              <w:ind w:firstLine="0"/>
              <w:jc w:val="left"/>
              <w:rPr>
                <w:sz w:val="20"/>
                <w:szCs w:val="20"/>
                <w:lang w:val="ru-RU"/>
              </w:rPr>
            </w:pPr>
          </w:p>
        </w:tc>
        <w:tc>
          <w:tcPr>
            <w:tcW w:w="1418" w:type="dxa"/>
            <w:vMerge w:val="restart"/>
            <w:vAlign w:val="center"/>
          </w:tcPr>
          <w:p w:rsidR="00507D32" w:rsidRPr="00507D32" w:rsidRDefault="00507D32" w:rsidP="00507D32">
            <w:pPr>
              <w:pStyle w:val="aff6"/>
              <w:ind w:firstLine="0"/>
              <w:jc w:val="left"/>
              <w:rPr>
                <w:sz w:val="20"/>
                <w:szCs w:val="20"/>
                <w:lang w:val="ru-RU"/>
              </w:rPr>
            </w:pPr>
            <w:bookmarkStart w:id="151" w:name="OLE_LINK34"/>
            <w:r>
              <w:rPr>
                <w:sz w:val="20"/>
                <w:szCs w:val="20"/>
                <w:lang w:val="ru-RU"/>
              </w:rPr>
              <w:t>д</w:t>
            </w:r>
            <w:r w:rsidRPr="00507D32">
              <w:rPr>
                <w:sz w:val="20"/>
                <w:szCs w:val="20"/>
                <w:lang w:val="ru-RU"/>
              </w:rPr>
              <w:t>ля временной стоянки авт</w:t>
            </w:r>
            <w:r w:rsidRPr="00507D32">
              <w:rPr>
                <w:sz w:val="20"/>
                <w:szCs w:val="20"/>
                <w:lang w:val="ru-RU"/>
              </w:rPr>
              <w:t>о</w:t>
            </w:r>
            <w:r w:rsidRPr="00507D32">
              <w:rPr>
                <w:sz w:val="20"/>
                <w:szCs w:val="20"/>
                <w:lang w:val="ru-RU"/>
              </w:rPr>
              <w:t>транспорта</w:t>
            </w:r>
            <w:bookmarkEnd w:id="151"/>
          </w:p>
        </w:tc>
        <w:tc>
          <w:tcPr>
            <w:tcW w:w="709" w:type="dxa"/>
            <w:vAlign w:val="center"/>
          </w:tcPr>
          <w:p w:rsidR="00507D32" w:rsidRPr="00507D32" w:rsidRDefault="00507D32" w:rsidP="00507D32">
            <w:pPr>
              <w:ind w:firstLine="0"/>
              <w:jc w:val="center"/>
              <w:rPr>
                <w:sz w:val="20"/>
                <w:szCs w:val="20"/>
              </w:rPr>
            </w:pPr>
            <w:r w:rsidRPr="00507D32">
              <w:rPr>
                <w:sz w:val="20"/>
                <w:szCs w:val="20"/>
              </w:rPr>
              <w:t>2020 год</w:t>
            </w:r>
          </w:p>
        </w:tc>
        <w:tc>
          <w:tcPr>
            <w:tcW w:w="709" w:type="dxa"/>
            <w:vAlign w:val="center"/>
          </w:tcPr>
          <w:p w:rsidR="00507D32" w:rsidRPr="00507D32" w:rsidRDefault="00507D32" w:rsidP="00507D32">
            <w:pPr>
              <w:ind w:firstLine="0"/>
              <w:jc w:val="center"/>
              <w:rPr>
                <w:sz w:val="20"/>
                <w:szCs w:val="20"/>
              </w:rPr>
            </w:pPr>
            <w:r w:rsidRPr="00507D32">
              <w:rPr>
                <w:sz w:val="20"/>
                <w:szCs w:val="20"/>
              </w:rPr>
              <w:t>1,3</w:t>
            </w:r>
          </w:p>
        </w:tc>
      </w:tr>
      <w:tr w:rsidR="00507D32" w:rsidRPr="00B90C87" w:rsidTr="003F479A">
        <w:trPr>
          <w:cantSplit/>
          <w:trHeight w:val="345"/>
        </w:trPr>
        <w:tc>
          <w:tcPr>
            <w:tcW w:w="2013" w:type="dxa"/>
            <w:vMerge/>
            <w:shd w:val="clear" w:color="auto" w:fill="F2F2F2" w:themeFill="background1" w:themeFillShade="F2"/>
          </w:tcPr>
          <w:p w:rsidR="00507D32" w:rsidRPr="00B90C87" w:rsidRDefault="00507D32" w:rsidP="00507D32">
            <w:pPr>
              <w:pStyle w:val="aff6"/>
              <w:ind w:firstLine="0"/>
              <w:jc w:val="left"/>
              <w:rPr>
                <w:sz w:val="20"/>
                <w:szCs w:val="20"/>
                <w:lang w:val="ru-RU"/>
              </w:rPr>
            </w:pPr>
          </w:p>
        </w:tc>
        <w:tc>
          <w:tcPr>
            <w:tcW w:w="2650" w:type="dxa"/>
            <w:vMerge/>
          </w:tcPr>
          <w:p w:rsidR="00507D32" w:rsidRPr="00B90C87" w:rsidRDefault="00507D32" w:rsidP="00507D32">
            <w:pPr>
              <w:pStyle w:val="aff6"/>
              <w:ind w:firstLine="0"/>
              <w:jc w:val="left"/>
              <w:rPr>
                <w:sz w:val="20"/>
                <w:szCs w:val="20"/>
                <w:lang w:val="ru-RU"/>
              </w:rPr>
            </w:pPr>
          </w:p>
        </w:tc>
        <w:tc>
          <w:tcPr>
            <w:tcW w:w="1984" w:type="dxa"/>
            <w:vMerge/>
          </w:tcPr>
          <w:p w:rsidR="00507D32" w:rsidRPr="00B90C87" w:rsidRDefault="00507D32" w:rsidP="00507D32">
            <w:pPr>
              <w:pStyle w:val="aff6"/>
              <w:ind w:firstLine="0"/>
              <w:jc w:val="left"/>
              <w:rPr>
                <w:sz w:val="20"/>
                <w:szCs w:val="20"/>
                <w:lang w:val="ru-RU"/>
              </w:rPr>
            </w:pPr>
          </w:p>
        </w:tc>
        <w:tc>
          <w:tcPr>
            <w:tcW w:w="1418" w:type="dxa"/>
            <w:vMerge/>
            <w:vAlign w:val="center"/>
          </w:tcPr>
          <w:p w:rsidR="00507D32" w:rsidRPr="00507D32" w:rsidRDefault="00507D32" w:rsidP="00507D32">
            <w:pPr>
              <w:pStyle w:val="aff6"/>
              <w:ind w:firstLine="0"/>
              <w:jc w:val="left"/>
              <w:rPr>
                <w:sz w:val="20"/>
                <w:szCs w:val="20"/>
                <w:lang w:val="ru-RU"/>
              </w:rPr>
            </w:pPr>
          </w:p>
        </w:tc>
        <w:tc>
          <w:tcPr>
            <w:tcW w:w="709" w:type="dxa"/>
            <w:vAlign w:val="center"/>
          </w:tcPr>
          <w:p w:rsidR="00507D32" w:rsidRPr="00507D32" w:rsidRDefault="00507D32" w:rsidP="00507D32">
            <w:pPr>
              <w:ind w:firstLine="0"/>
              <w:jc w:val="center"/>
              <w:rPr>
                <w:sz w:val="20"/>
                <w:szCs w:val="20"/>
              </w:rPr>
            </w:pPr>
            <w:r w:rsidRPr="00507D32">
              <w:rPr>
                <w:sz w:val="20"/>
                <w:szCs w:val="20"/>
              </w:rPr>
              <w:t>2030 год</w:t>
            </w:r>
          </w:p>
        </w:tc>
        <w:tc>
          <w:tcPr>
            <w:tcW w:w="709" w:type="dxa"/>
            <w:vAlign w:val="center"/>
          </w:tcPr>
          <w:p w:rsidR="00507D32" w:rsidRPr="00507D32" w:rsidRDefault="00507D32" w:rsidP="00507D32">
            <w:pPr>
              <w:ind w:firstLine="0"/>
              <w:jc w:val="center"/>
              <w:rPr>
                <w:sz w:val="20"/>
                <w:szCs w:val="20"/>
              </w:rPr>
            </w:pPr>
            <w:r w:rsidRPr="00507D32">
              <w:rPr>
                <w:sz w:val="20"/>
                <w:szCs w:val="20"/>
              </w:rPr>
              <w:t>1,9</w:t>
            </w:r>
          </w:p>
        </w:tc>
      </w:tr>
      <w:tr w:rsidR="00507D32" w:rsidRPr="00B90C87" w:rsidTr="003F479A">
        <w:trPr>
          <w:cantSplit/>
          <w:trHeight w:val="138"/>
        </w:trPr>
        <w:tc>
          <w:tcPr>
            <w:tcW w:w="2013" w:type="dxa"/>
            <w:vMerge/>
            <w:shd w:val="clear" w:color="auto" w:fill="F2F2F2" w:themeFill="background1" w:themeFillShade="F2"/>
          </w:tcPr>
          <w:p w:rsidR="00507D32" w:rsidRPr="00B90C87" w:rsidRDefault="00507D32" w:rsidP="00507D32">
            <w:pPr>
              <w:pStyle w:val="aff6"/>
              <w:ind w:firstLine="0"/>
              <w:jc w:val="left"/>
              <w:rPr>
                <w:sz w:val="20"/>
                <w:szCs w:val="20"/>
                <w:lang w:val="ru-RU"/>
              </w:rPr>
            </w:pPr>
            <w:bookmarkStart w:id="152" w:name="_Hlk527128823"/>
            <w:bookmarkEnd w:id="150"/>
          </w:p>
        </w:tc>
        <w:tc>
          <w:tcPr>
            <w:tcW w:w="2650" w:type="dxa"/>
            <w:vMerge/>
          </w:tcPr>
          <w:p w:rsidR="00507D32" w:rsidRPr="00B90C87" w:rsidRDefault="00507D32" w:rsidP="00507D32">
            <w:pPr>
              <w:pStyle w:val="aff6"/>
              <w:ind w:firstLine="0"/>
              <w:jc w:val="left"/>
              <w:rPr>
                <w:sz w:val="20"/>
                <w:szCs w:val="20"/>
                <w:lang w:val="ru-RU"/>
              </w:rPr>
            </w:pPr>
          </w:p>
        </w:tc>
        <w:tc>
          <w:tcPr>
            <w:tcW w:w="1984" w:type="dxa"/>
            <w:vMerge/>
          </w:tcPr>
          <w:p w:rsidR="00507D32" w:rsidRPr="00B90C87" w:rsidRDefault="00507D32" w:rsidP="00507D32">
            <w:pPr>
              <w:pStyle w:val="aff6"/>
              <w:ind w:firstLine="0"/>
              <w:jc w:val="left"/>
              <w:rPr>
                <w:sz w:val="20"/>
                <w:szCs w:val="20"/>
                <w:lang w:val="ru-RU"/>
              </w:rPr>
            </w:pPr>
          </w:p>
        </w:tc>
        <w:tc>
          <w:tcPr>
            <w:tcW w:w="1418" w:type="dxa"/>
            <w:vAlign w:val="center"/>
          </w:tcPr>
          <w:p w:rsidR="00507D32" w:rsidRPr="00507D32" w:rsidRDefault="00507D32" w:rsidP="00507D32">
            <w:pPr>
              <w:pStyle w:val="aff6"/>
              <w:ind w:firstLine="0"/>
              <w:jc w:val="left"/>
              <w:rPr>
                <w:sz w:val="20"/>
                <w:szCs w:val="20"/>
                <w:lang w:val="ru-RU"/>
              </w:rPr>
            </w:pPr>
            <w:r>
              <w:rPr>
                <w:sz w:val="20"/>
                <w:szCs w:val="20"/>
                <w:lang w:val="ru-RU"/>
              </w:rPr>
              <w:t>д</w:t>
            </w:r>
            <w:r w:rsidRPr="00507D32">
              <w:rPr>
                <w:sz w:val="20"/>
                <w:szCs w:val="20"/>
                <w:lang w:val="ru-RU"/>
              </w:rPr>
              <w:t>ля дворового озеленения</w:t>
            </w:r>
          </w:p>
        </w:tc>
        <w:tc>
          <w:tcPr>
            <w:tcW w:w="1418" w:type="dxa"/>
            <w:gridSpan w:val="2"/>
            <w:vAlign w:val="center"/>
          </w:tcPr>
          <w:p w:rsidR="00507D32" w:rsidRPr="00507D32" w:rsidRDefault="00507D32" w:rsidP="00507D32">
            <w:pPr>
              <w:ind w:firstLine="0"/>
              <w:jc w:val="center"/>
              <w:rPr>
                <w:sz w:val="20"/>
                <w:szCs w:val="20"/>
              </w:rPr>
            </w:pPr>
            <w:r w:rsidRPr="00507D32">
              <w:rPr>
                <w:sz w:val="20"/>
                <w:szCs w:val="20"/>
              </w:rPr>
              <w:t xml:space="preserve">2,0 </w:t>
            </w:r>
          </w:p>
        </w:tc>
      </w:tr>
      <w:bookmarkEnd w:id="152"/>
      <w:tr w:rsidR="00507D32" w:rsidRPr="00B90C87" w:rsidTr="00507D32">
        <w:trPr>
          <w:cantSplit/>
        </w:trPr>
        <w:tc>
          <w:tcPr>
            <w:tcW w:w="2013" w:type="dxa"/>
            <w:vMerge/>
            <w:shd w:val="clear" w:color="auto" w:fill="F2F2F2" w:themeFill="background1" w:themeFillShade="F2"/>
          </w:tcPr>
          <w:p w:rsidR="00507D32" w:rsidRPr="00B90C87" w:rsidRDefault="00507D32" w:rsidP="00507D32">
            <w:pPr>
              <w:pStyle w:val="aff6"/>
              <w:ind w:firstLine="0"/>
              <w:jc w:val="left"/>
              <w:rPr>
                <w:sz w:val="20"/>
                <w:szCs w:val="20"/>
                <w:lang w:val="ru-RU"/>
              </w:rPr>
            </w:pPr>
          </w:p>
        </w:tc>
        <w:tc>
          <w:tcPr>
            <w:tcW w:w="2650" w:type="dxa"/>
          </w:tcPr>
          <w:p w:rsidR="00507D32" w:rsidRPr="00B90C87" w:rsidRDefault="00507D32" w:rsidP="00507D32">
            <w:pPr>
              <w:pStyle w:val="aff6"/>
              <w:ind w:firstLine="0"/>
              <w:jc w:val="left"/>
              <w:rPr>
                <w:sz w:val="20"/>
                <w:szCs w:val="20"/>
                <w:lang w:val="ru-RU"/>
              </w:rPr>
            </w:pPr>
            <w:r w:rsidRPr="00B90C87">
              <w:rPr>
                <w:sz w:val="20"/>
                <w:szCs w:val="20"/>
                <w:lang w:val="ru-RU"/>
              </w:rPr>
              <w:t>Расчетный показатель макс</w:t>
            </w:r>
            <w:r w:rsidRPr="00B90C87">
              <w:rPr>
                <w:sz w:val="20"/>
                <w:szCs w:val="20"/>
                <w:lang w:val="ru-RU"/>
              </w:rPr>
              <w:t>и</w:t>
            </w:r>
            <w:r w:rsidRPr="00B90C87">
              <w:rPr>
                <w:sz w:val="20"/>
                <w:szCs w:val="20"/>
                <w:lang w:val="ru-RU"/>
              </w:rPr>
              <w:t>мально допустимого уровня территориальной доступн</w:t>
            </w:r>
            <w:r w:rsidRPr="00B90C87">
              <w:rPr>
                <w:sz w:val="20"/>
                <w:szCs w:val="20"/>
                <w:lang w:val="ru-RU"/>
              </w:rPr>
              <w:t>о</w:t>
            </w:r>
            <w:r w:rsidRPr="00B90C87">
              <w:rPr>
                <w:sz w:val="20"/>
                <w:szCs w:val="20"/>
                <w:lang w:val="ru-RU"/>
              </w:rPr>
              <w:t>сти</w:t>
            </w:r>
          </w:p>
        </w:tc>
        <w:tc>
          <w:tcPr>
            <w:tcW w:w="1984" w:type="dxa"/>
          </w:tcPr>
          <w:p w:rsidR="00507D32" w:rsidRPr="00B90C87" w:rsidRDefault="00507D32" w:rsidP="00507D32">
            <w:pPr>
              <w:pStyle w:val="aff6"/>
              <w:ind w:firstLine="0"/>
              <w:jc w:val="left"/>
              <w:rPr>
                <w:sz w:val="20"/>
                <w:szCs w:val="20"/>
                <w:lang w:val="ru-RU"/>
              </w:rPr>
            </w:pPr>
            <w:r w:rsidRPr="00B90C87">
              <w:rPr>
                <w:sz w:val="20"/>
                <w:szCs w:val="20"/>
                <w:lang w:val="ru-RU"/>
              </w:rPr>
              <w:t>Пешеходная досту</w:t>
            </w:r>
            <w:r w:rsidRPr="00B90C87">
              <w:rPr>
                <w:sz w:val="20"/>
                <w:szCs w:val="20"/>
                <w:lang w:val="ru-RU"/>
              </w:rPr>
              <w:t>п</w:t>
            </w:r>
            <w:r w:rsidRPr="00B90C87">
              <w:rPr>
                <w:sz w:val="20"/>
                <w:szCs w:val="20"/>
                <w:lang w:val="ru-RU"/>
              </w:rPr>
              <w:t>ность</w:t>
            </w:r>
          </w:p>
        </w:tc>
        <w:tc>
          <w:tcPr>
            <w:tcW w:w="2836" w:type="dxa"/>
            <w:gridSpan w:val="3"/>
          </w:tcPr>
          <w:p w:rsidR="00507D32" w:rsidRPr="00B90C87" w:rsidRDefault="00507D32" w:rsidP="00507D32">
            <w:pPr>
              <w:pStyle w:val="Default"/>
              <w:jc w:val="center"/>
              <w:rPr>
                <w:sz w:val="20"/>
                <w:szCs w:val="20"/>
              </w:rPr>
            </w:pPr>
            <w:r w:rsidRPr="00B90C87">
              <w:rPr>
                <w:sz w:val="20"/>
                <w:szCs w:val="20"/>
              </w:rPr>
              <w:t>в границах квартала, микрора</w:t>
            </w:r>
            <w:r w:rsidRPr="00B90C87">
              <w:rPr>
                <w:sz w:val="20"/>
                <w:szCs w:val="20"/>
              </w:rPr>
              <w:t>й</w:t>
            </w:r>
            <w:r w:rsidRPr="00B90C87">
              <w:rPr>
                <w:sz w:val="20"/>
                <w:szCs w:val="20"/>
              </w:rPr>
              <w:t>она</w:t>
            </w:r>
          </w:p>
        </w:tc>
      </w:tr>
      <w:tr w:rsidR="00507D32" w:rsidRPr="00B90C87" w:rsidTr="003F479A">
        <w:trPr>
          <w:cantSplit/>
        </w:trPr>
        <w:tc>
          <w:tcPr>
            <w:tcW w:w="9483" w:type="dxa"/>
            <w:gridSpan w:val="6"/>
            <w:shd w:val="clear" w:color="auto" w:fill="F2F2F2" w:themeFill="background1" w:themeFillShade="F2"/>
          </w:tcPr>
          <w:p w:rsidR="00507D32" w:rsidRPr="00665647" w:rsidRDefault="00507D32" w:rsidP="00507D32">
            <w:pPr>
              <w:pStyle w:val="Default"/>
              <w:rPr>
                <w:b/>
                <w:sz w:val="20"/>
                <w:szCs w:val="20"/>
              </w:rPr>
            </w:pPr>
            <w:r w:rsidRPr="00665647">
              <w:rPr>
                <w:b/>
                <w:sz w:val="20"/>
                <w:szCs w:val="20"/>
              </w:rPr>
              <w:t>Примечания:</w:t>
            </w:r>
          </w:p>
          <w:p w:rsidR="00507D32" w:rsidRPr="00507D32" w:rsidRDefault="00993A26" w:rsidP="00507D32">
            <w:pPr>
              <w:pStyle w:val="Default"/>
              <w:rPr>
                <w:sz w:val="20"/>
                <w:szCs w:val="20"/>
              </w:rPr>
            </w:pPr>
            <w:r>
              <w:rPr>
                <w:sz w:val="20"/>
                <w:szCs w:val="20"/>
              </w:rPr>
              <w:t xml:space="preserve">1. </w:t>
            </w:r>
            <w:r w:rsidR="00507D32" w:rsidRPr="00507D32">
              <w:rPr>
                <w:sz w:val="20"/>
                <w:szCs w:val="20"/>
              </w:rPr>
              <w:t>Удельные размеры площадок для игр детей, отдыха взрослого населения и занятий физкультурой допуск</w:t>
            </w:r>
            <w:r w:rsidR="00507D32" w:rsidRPr="00507D32">
              <w:rPr>
                <w:sz w:val="20"/>
                <w:szCs w:val="20"/>
              </w:rPr>
              <w:t>а</w:t>
            </w:r>
            <w:r w:rsidR="00507D32" w:rsidRPr="00507D32">
              <w:rPr>
                <w:sz w:val="20"/>
                <w:szCs w:val="20"/>
              </w:rPr>
              <w:t>ется уменьшать, но не более чем на 50%, в муниципальных образованиях, расположенных в климатическом подрайоне IД, в районах с пыльными бурями при условии соз</w:t>
            </w:r>
            <w:r>
              <w:rPr>
                <w:sz w:val="20"/>
                <w:szCs w:val="20"/>
              </w:rPr>
              <w:t>дания закрытых соору</w:t>
            </w:r>
            <w:r w:rsidR="00507D32" w:rsidRPr="00507D32">
              <w:rPr>
                <w:sz w:val="20"/>
                <w:szCs w:val="20"/>
              </w:rPr>
              <w:t xml:space="preserve">жений. </w:t>
            </w:r>
          </w:p>
          <w:p w:rsidR="00507D32" w:rsidRPr="00B90C87" w:rsidRDefault="00507D32" w:rsidP="00993A26">
            <w:pPr>
              <w:pStyle w:val="Default"/>
              <w:rPr>
                <w:sz w:val="20"/>
                <w:szCs w:val="20"/>
              </w:rPr>
            </w:pPr>
            <w:r w:rsidRPr="00507D32">
              <w:rPr>
                <w:sz w:val="20"/>
                <w:szCs w:val="20"/>
              </w:rPr>
              <w:t>2. Удельные размеры площадок для занятий физкультурой допускается уменьшать, но не более чем на 50%, при формировании единого физкультурно-оздоровительного комплекса микрорайона для школьников и н</w:t>
            </w:r>
            <w:r w:rsidRPr="00507D32">
              <w:rPr>
                <w:sz w:val="20"/>
                <w:szCs w:val="20"/>
              </w:rPr>
              <w:t>а</w:t>
            </w:r>
            <w:r w:rsidRPr="00507D32">
              <w:rPr>
                <w:sz w:val="20"/>
                <w:szCs w:val="20"/>
              </w:rPr>
              <w:t>селения.</w:t>
            </w:r>
          </w:p>
        </w:tc>
      </w:tr>
    </w:tbl>
    <w:p w:rsidR="00A64C3A" w:rsidRPr="00E82A3E" w:rsidRDefault="00A64C3A" w:rsidP="00E82A3E">
      <w:pPr>
        <w:pStyle w:val="20"/>
        <w:numPr>
          <w:ilvl w:val="1"/>
          <w:numId w:val="13"/>
        </w:numPr>
        <w:ind w:left="0" w:firstLine="0"/>
        <w:rPr>
          <w:szCs w:val="23"/>
        </w:rPr>
      </w:pPr>
      <w:bookmarkStart w:id="153" w:name="_Toc527371687"/>
      <w:bookmarkEnd w:id="143"/>
      <w:bookmarkEnd w:id="144"/>
      <w:bookmarkEnd w:id="145"/>
      <w:r w:rsidRPr="00E82A3E">
        <w:rPr>
          <w:szCs w:val="23"/>
        </w:rPr>
        <w:t xml:space="preserve">Объекты </w:t>
      </w:r>
      <w:r w:rsidR="00473879" w:rsidRPr="00E82A3E">
        <w:rPr>
          <w:szCs w:val="23"/>
        </w:rPr>
        <w:t xml:space="preserve">местного значения </w:t>
      </w:r>
      <w:r w:rsidR="0049036B">
        <w:rPr>
          <w:szCs w:val="23"/>
        </w:rPr>
        <w:t>сельского поселения</w:t>
      </w:r>
      <w:r w:rsidR="00245CDE" w:rsidRPr="00245CDE">
        <w:t xml:space="preserve"> </w:t>
      </w:r>
      <w:r w:rsidR="00245CDE" w:rsidRPr="00245CDE">
        <w:rPr>
          <w:szCs w:val="23"/>
        </w:rPr>
        <w:t>сумон Шекпээрский  Барун-Хемчикий кожуун Республики Тыва</w:t>
      </w:r>
      <w:r w:rsidRPr="00E82A3E">
        <w:rPr>
          <w:szCs w:val="23"/>
        </w:rPr>
        <w:t xml:space="preserve"> </w:t>
      </w:r>
      <w:r w:rsidR="00032992" w:rsidRPr="00E8380C">
        <w:rPr>
          <w:szCs w:val="23"/>
        </w:rPr>
        <w:t>общественного питания, торговли и бытового обслуживания</w:t>
      </w:r>
      <w:bookmarkEnd w:id="153"/>
    </w:p>
    <w:p w:rsidR="00FF5FD8" w:rsidRPr="00A87EC2" w:rsidRDefault="00FF5FD8" w:rsidP="005423BE">
      <w:pPr>
        <w:keepNext/>
        <w:spacing w:before="120"/>
        <w:jc w:val="right"/>
        <w:rPr>
          <w:b/>
          <w:i/>
        </w:rPr>
      </w:pPr>
      <w:bookmarkStart w:id="154" w:name="OLE_LINK1032"/>
      <w:bookmarkStart w:id="155" w:name="OLE_LINK1033"/>
      <w:r w:rsidRPr="00A87EC2">
        <w:rPr>
          <w:b/>
          <w:i/>
        </w:rPr>
        <w:t>Таблица</w:t>
      </w:r>
      <w:r w:rsidR="0035334D" w:rsidRPr="00A87EC2">
        <w:rPr>
          <w:b/>
          <w:i/>
        </w:rPr>
        <w:t xml:space="preserve"> 1.</w:t>
      </w:r>
      <w:r w:rsidR="00507D32">
        <w:rPr>
          <w:b/>
          <w:i/>
        </w:rPr>
        <w:t>8</w:t>
      </w:r>
    </w:p>
    <w:p w:rsidR="00FF5FD8" w:rsidRDefault="00FF5FD8" w:rsidP="005423BE">
      <w:pPr>
        <w:keepNext/>
        <w:spacing w:after="120"/>
        <w:ind w:firstLine="0"/>
        <w:jc w:val="center"/>
        <w:rPr>
          <w:b/>
          <w:i/>
        </w:rPr>
      </w:pPr>
      <w:r w:rsidRPr="00A87EC2">
        <w:rPr>
          <w:b/>
          <w:i/>
        </w:rPr>
        <w:t xml:space="preserve">Объекты </w:t>
      </w:r>
      <w:r w:rsidR="00473879" w:rsidRPr="00A87EC2">
        <w:rPr>
          <w:b/>
          <w:i/>
        </w:rPr>
        <w:t xml:space="preserve">местного значения </w:t>
      </w:r>
      <w:r w:rsidR="0049036B">
        <w:rPr>
          <w:b/>
          <w:i/>
        </w:rPr>
        <w:t>сельского поселения</w:t>
      </w:r>
      <w:r w:rsidR="00245CDE" w:rsidRPr="00245CDE">
        <w:t xml:space="preserve"> </w:t>
      </w:r>
      <w:r w:rsidR="00245CDE" w:rsidRPr="00245CDE">
        <w:rPr>
          <w:b/>
          <w:i/>
        </w:rPr>
        <w:t>сумон Шекпээрский  Барун-Хемчикий кожуун Республики Тыва</w:t>
      </w:r>
      <w:r w:rsidRPr="00A87EC2">
        <w:rPr>
          <w:b/>
          <w:i/>
        </w:rPr>
        <w:t xml:space="preserve"> </w:t>
      </w:r>
      <w:r w:rsidR="00032992" w:rsidRPr="00032992">
        <w:rPr>
          <w:b/>
          <w:i/>
        </w:rPr>
        <w:t>общественного питания, торговли и бытового обслуживания</w:t>
      </w:r>
    </w:p>
    <w:tbl>
      <w:tblPr>
        <w:tblStyle w:val="af1"/>
        <w:tblW w:w="9342"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tblPr>
      <w:tblGrid>
        <w:gridCol w:w="1403"/>
        <w:gridCol w:w="2977"/>
        <w:gridCol w:w="1984"/>
        <w:gridCol w:w="2127"/>
        <w:gridCol w:w="851"/>
      </w:tblGrid>
      <w:tr w:rsidR="00186E24" w:rsidRPr="00903F22" w:rsidTr="005037E4">
        <w:trPr>
          <w:cantSplit/>
          <w:tblHeader/>
        </w:trPr>
        <w:tc>
          <w:tcPr>
            <w:tcW w:w="1403" w:type="dxa"/>
            <w:shd w:val="clear" w:color="auto" w:fill="D9D9D9" w:themeFill="background1" w:themeFillShade="D9"/>
          </w:tcPr>
          <w:p w:rsidR="00186E24" w:rsidRPr="00903F22" w:rsidRDefault="00186E24" w:rsidP="00543E4E">
            <w:pPr>
              <w:pStyle w:val="aff6"/>
              <w:keepNext/>
              <w:ind w:firstLine="0"/>
              <w:jc w:val="center"/>
              <w:rPr>
                <w:b/>
                <w:i/>
                <w:sz w:val="20"/>
                <w:szCs w:val="20"/>
                <w:lang w:val="ru-RU"/>
              </w:rPr>
            </w:pPr>
            <w:bookmarkStart w:id="156" w:name="OLE_LINK426"/>
            <w:r w:rsidRPr="00903F22">
              <w:rPr>
                <w:b/>
                <w:i/>
                <w:sz w:val="20"/>
                <w:szCs w:val="20"/>
                <w:lang w:val="ru-RU"/>
              </w:rPr>
              <w:t>Наименование вида объекта</w:t>
            </w:r>
          </w:p>
        </w:tc>
        <w:tc>
          <w:tcPr>
            <w:tcW w:w="2977" w:type="dxa"/>
            <w:shd w:val="clear" w:color="auto" w:fill="D9D9D9" w:themeFill="background1" w:themeFillShade="D9"/>
          </w:tcPr>
          <w:p w:rsidR="00186E24" w:rsidRPr="00903F22" w:rsidRDefault="00186E24" w:rsidP="00543E4E">
            <w:pPr>
              <w:pStyle w:val="aff6"/>
              <w:keepNext/>
              <w:ind w:firstLine="0"/>
              <w:jc w:val="center"/>
              <w:rPr>
                <w:b/>
                <w:i/>
                <w:sz w:val="20"/>
                <w:szCs w:val="20"/>
                <w:lang w:val="ru-RU"/>
              </w:rPr>
            </w:pPr>
            <w:r w:rsidRPr="00903F22">
              <w:rPr>
                <w:b/>
                <w:i/>
                <w:sz w:val="20"/>
                <w:szCs w:val="20"/>
                <w:lang w:val="ru-RU"/>
              </w:rPr>
              <w:t>Тип расчетного показателя</w:t>
            </w:r>
          </w:p>
        </w:tc>
        <w:tc>
          <w:tcPr>
            <w:tcW w:w="1984" w:type="dxa"/>
            <w:shd w:val="clear" w:color="auto" w:fill="D9D9D9" w:themeFill="background1" w:themeFillShade="D9"/>
          </w:tcPr>
          <w:p w:rsidR="00186E24" w:rsidRPr="00903F22" w:rsidRDefault="00186E24" w:rsidP="00543E4E">
            <w:pPr>
              <w:pStyle w:val="aff6"/>
              <w:keepNext/>
              <w:ind w:firstLine="0"/>
              <w:jc w:val="center"/>
              <w:rPr>
                <w:b/>
                <w:i/>
                <w:sz w:val="20"/>
                <w:szCs w:val="20"/>
                <w:lang w:val="ru-RU"/>
              </w:rPr>
            </w:pPr>
            <w:r w:rsidRPr="00903F22">
              <w:rPr>
                <w:b/>
                <w:i/>
                <w:sz w:val="20"/>
                <w:szCs w:val="20"/>
                <w:lang w:val="ru-RU"/>
              </w:rPr>
              <w:t>Наименование ра</w:t>
            </w:r>
            <w:r w:rsidRPr="00903F22">
              <w:rPr>
                <w:b/>
                <w:i/>
                <w:sz w:val="20"/>
                <w:szCs w:val="20"/>
                <w:lang w:val="ru-RU"/>
              </w:rPr>
              <w:t>с</w:t>
            </w:r>
            <w:r w:rsidRPr="00903F22">
              <w:rPr>
                <w:b/>
                <w:i/>
                <w:sz w:val="20"/>
                <w:szCs w:val="20"/>
                <w:lang w:val="ru-RU"/>
              </w:rPr>
              <w:t>четного показателя, единица измерения</w:t>
            </w:r>
          </w:p>
        </w:tc>
        <w:tc>
          <w:tcPr>
            <w:tcW w:w="2978" w:type="dxa"/>
            <w:gridSpan w:val="2"/>
            <w:shd w:val="clear" w:color="auto" w:fill="D9D9D9" w:themeFill="background1" w:themeFillShade="D9"/>
          </w:tcPr>
          <w:p w:rsidR="00186E24" w:rsidRPr="00903F22" w:rsidRDefault="00186E24" w:rsidP="00543E4E">
            <w:pPr>
              <w:pStyle w:val="aff6"/>
              <w:keepNext/>
              <w:ind w:firstLine="0"/>
              <w:jc w:val="center"/>
              <w:rPr>
                <w:sz w:val="20"/>
                <w:szCs w:val="20"/>
                <w:lang w:val="ru-RU"/>
              </w:rPr>
            </w:pPr>
            <w:r w:rsidRPr="00903F22">
              <w:rPr>
                <w:b/>
                <w:i/>
                <w:sz w:val="20"/>
                <w:szCs w:val="20"/>
                <w:lang w:val="ru-RU"/>
              </w:rPr>
              <w:t>Значение расчетного показат</w:t>
            </w:r>
            <w:r w:rsidRPr="00903F22">
              <w:rPr>
                <w:b/>
                <w:i/>
                <w:sz w:val="20"/>
                <w:szCs w:val="20"/>
                <w:lang w:val="ru-RU"/>
              </w:rPr>
              <w:t>е</w:t>
            </w:r>
            <w:r w:rsidRPr="00903F22">
              <w:rPr>
                <w:b/>
                <w:i/>
                <w:sz w:val="20"/>
                <w:szCs w:val="20"/>
                <w:lang w:val="ru-RU"/>
              </w:rPr>
              <w:t>ля</w:t>
            </w:r>
          </w:p>
        </w:tc>
      </w:tr>
      <w:tr w:rsidR="00186E24" w:rsidRPr="00903F22" w:rsidTr="005037E4">
        <w:trPr>
          <w:cantSplit/>
        </w:trPr>
        <w:tc>
          <w:tcPr>
            <w:tcW w:w="1403" w:type="dxa"/>
            <w:vMerge w:val="restart"/>
            <w:shd w:val="clear" w:color="auto" w:fill="F2F2F2" w:themeFill="background1" w:themeFillShade="F2"/>
          </w:tcPr>
          <w:p w:rsidR="00186E24" w:rsidRPr="00903F22" w:rsidRDefault="00186E24" w:rsidP="00543E4E">
            <w:pPr>
              <w:pStyle w:val="aff6"/>
              <w:keepNext/>
              <w:ind w:firstLine="0"/>
              <w:jc w:val="left"/>
              <w:rPr>
                <w:sz w:val="20"/>
                <w:szCs w:val="20"/>
                <w:lang w:val="ru-RU"/>
              </w:rPr>
            </w:pPr>
            <w:r>
              <w:rPr>
                <w:sz w:val="20"/>
                <w:szCs w:val="20"/>
                <w:lang w:val="ru-RU"/>
              </w:rPr>
              <w:t>Предприятия общественного питания</w:t>
            </w:r>
          </w:p>
        </w:tc>
        <w:tc>
          <w:tcPr>
            <w:tcW w:w="2977" w:type="dxa"/>
          </w:tcPr>
          <w:p w:rsidR="00186E24" w:rsidRPr="00903F22" w:rsidRDefault="00186E24" w:rsidP="00543E4E">
            <w:pPr>
              <w:pStyle w:val="aff6"/>
              <w:keepNext/>
              <w:ind w:firstLine="0"/>
              <w:jc w:val="left"/>
              <w:rPr>
                <w:sz w:val="20"/>
                <w:szCs w:val="20"/>
                <w:lang w:val="ru-RU"/>
              </w:rPr>
            </w:pPr>
            <w:r w:rsidRPr="00903F22">
              <w:rPr>
                <w:sz w:val="20"/>
                <w:szCs w:val="20"/>
                <w:lang w:val="ru-RU"/>
              </w:rPr>
              <w:t>Расчетный показатель минимал</w:t>
            </w:r>
            <w:r w:rsidRPr="00903F22">
              <w:rPr>
                <w:sz w:val="20"/>
                <w:szCs w:val="20"/>
                <w:lang w:val="ru-RU"/>
              </w:rPr>
              <w:t>ь</w:t>
            </w:r>
            <w:r w:rsidRPr="00903F22">
              <w:rPr>
                <w:sz w:val="20"/>
                <w:szCs w:val="20"/>
                <w:lang w:val="ru-RU"/>
              </w:rPr>
              <w:t>но допустимого уровня обесп</w:t>
            </w:r>
            <w:r w:rsidRPr="00903F22">
              <w:rPr>
                <w:sz w:val="20"/>
                <w:szCs w:val="20"/>
                <w:lang w:val="ru-RU"/>
              </w:rPr>
              <w:t>е</w:t>
            </w:r>
            <w:r w:rsidRPr="00903F22">
              <w:rPr>
                <w:sz w:val="20"/>
                <w:szCs w:val="20"/>
                <w:lang w:val="ru-RU"/>
              </w:rPr>
              <w:t>ченности</w:t>
            </w:r>
          </w:p>
        </w:tc>
        <w:tc>
          <w:tcPr>
            <w:tcW w:w="1984" w:type="dxa"/>
          </w:tcPr>
          <w:p w:rsidR="00186E24" w:rsidRPr="00903F22" w:rsidRDefault="00186E24" w:rsidP="00543E4E">
            <w:pPr>
              <w:pStyle w:val="aff6"/>
              <w:keepNext/>
              <w:ind w:firstLine="0"/>
              <w:jc w:val="left"/>
              <w:rPr>
                <w:sz w:val="20"/>
                <w:szCs w:val="20"/>
                <w:lang w:val="ru-RU"/>
              </w:rPr>
            </w:pPr>
            <w:r>
              <w:rPr>
                <w:bCs/>
                <w:sz w:val="20"/>
                <w:szCs w:val="20"/>
                <w:lang w:val="ru-RU"/>
              </w:rPr>
              <w:t>Количествопосадо</w:t>
            </w:r>
            <w:r>
              <w:rPr>
                <w:bCs/>
                <w:sz w:val="20"/>
                <w:szCs w:val="20"/>
                <w:lang w:val="ru-RU"/>
              </w:rPr>
              <w:t>ч</w:t>
            </w:r>
            <w:r>
              <w:rPr>
                <w:bCs/>
                <w:sz w:val="20"/>
                <w:szCs w:val="20"/>
                <w:lang w:val="ru-RU"/>
              </w:rPr>
              <w:t xml:space="preserve">ных </w:t>
            </w:r>
            <w:r w:rsidRPr="00903F22">
              <w:rPr>
                <w:bCs/>
                <w:sz w:val="20"/>
                <w:szCs w:val="20"/>
                <w:lang w:val="ru-RU"/>
              </w:rPr>
              <w:t>мест на 1 тыс. чел.</w:t>
            </w:r>
          </w:p>
        </w:tc>
        <w:tc>
          <w:tcPr>
            <w:tcW w:w="2978" w:type="dxa"/>
            <w:gridSpan w:val="2"/>
          </w:tcPr>
          <w:p w:rsidR="00186E24" w:rsidRPr="00903F22" w:rsidRDefault="00186E24" w:rsidP="00543E4E">
            <w:pPr>
              <w:pStyle w:val="Default"/>
              <w:jc w:val="center"/>
              <w:rPr>
                <w:sz w:val="20"/>
                <w:szCs w:val="20"/>
              </w:rPr>
            </w:pPr>
            <w:r>
              <w:rPr>
                <w:sz w:val="20"/>
                <w:szCs w:val="20"/>
              </w:rPr>
              <w:t>40</w:t>
            </w:r>
          </w:p>
        </w:tc>
      </w:tr>
      <w:tr w:rsidR="005037E4" w:rsidRPr="00903F22" w:rsidTr="005037E4">
        <w:trPr>
          <w:cantSplit/>
        </w:trPr>
        <w:tc>
          <w:tcPr>
            <w:tcW w:w="1403" w:type="dxa"/>
            <w:vMerge/>
            <w:shd w:val="clear" w:color="auto" w:fill="F2F2F2" w:themeFill="background1" w:themeFillShade="F2"/>
          </w:tcPr>
          <w:p w:rsidR="005037E4" w:rsidRPr="00903F22" w:rsidRDefault="005037E4" w:rsidP="00543E4E">
            <w:pPr>
              <w:pStyle w:val="aff6"/>
              <w:ind w:firstLine="0"/>
              <w:jc w:val="left"/>
              <w:rPr>
                <w:sz w:val="20"/>
                <w:szCs w:val="20"/>
                <w:lang w:val="ru-RU"/>
              </w:rPr>
            </w:pPr>
          </w:p>
        </w:tc>
        <w:tc>
          <w:tcPr>
            <w:tcW w:w="2977" w:type="dxa"/>
          </w:tcPr>
          <w:p w:rsidR="005037E4" w:rsidRPr="00903F22" w:rsidRDefault="005037E4" w:rsidP="00543E4E">
            <w:pPr>
              <w:pStyle w:val="aff6"/>
              <w:ind w:firstLine="0"/>
              <w:jc w:val="left"/>
              <w:rPr>
                <w:sz w:val="20"/>
                <w:szCs w:val="20"/>
                <w:lang w:val="ru-RU"/>
              </w:rPr>
            </w:pPr>
            <w:r w:rsidRPr="00903F22">
              <w:rPr>
                <w:sz w:val="20"/>
                <w:szCs w:val="20"/>
                <w:lang w:val="ru-RU"/>
              </w:rPr>
              <w:t>Расчетный показатель макс</w:t>
            </w:r>
            <w:r w:rsidRPr="00903F22">
              <w:rPr>
                <w:sz w:val="20"/>
                <w:szCs w:val="20"/>
                <w:lang w:val="ru-RU"/>
              </w:rPr>
              <w:t>и</w:t>
            </w:r>
            <w:r w:rsidRPr="00903F22">
              <w:rPr>
                <w:sz w:val="20"/>
                <w:szCs w:val="20"/>
                <w:lang w:val="ru-RU"/>
              </w:rPr>
              <w:t>мально допустимого уровня те</w:t>
            </w:r>
            <w:r w:rsidRPr="00903F22">
              <w:rPr>
                <w:sz w:val="20"/>
                <w:szCs w:val="20"/>
                <w:lang w:val="ru-RU"/>
              </w:rPr>
              <w:t>р</w:t>
            </w:r>
            <w:r w:rsidRPr="00903F22">
              <w:rPr>
                <w:sz w:val="20"/>
                <w:szCs w:val="20"/>
                <w:lang w:val="ru-RU"/>
              </w:rPr>
              <w:t>риториальной доступности</w:t>
            </w:r>
          </w:p>
        </w:tc>
        <w:tc>
          <w:tcPr>
            <w:tcW w:w="1984" w:type="dxa"/>
          </w:tcPr>
          <w:p w:rsidR="005037E4" w:rsidRPr="00903F22" w:rsidRDefault="005037E4" w:rsidP="00543E4E">
            <w:pPr>
              <w:pStyle w:val="aff6"/>
              <w:ind w:firstLine="0"/>
              <w:jc w:val="left"/>
              <w:rPr>
                <w:sz w:val="20"/>
                <w:szCs w:val="20"/>
                <w:lang w:val="ru-RU"/>
              </w:rPr>
            </w:pPr>
            <w:r w:rsidRPr="00903F22">
              <w:rPr>
                <w:sz w:val="20"/>
                <w:szCs w:val="20"/>
                <w:lang w:val="ru-RU"/>
              </w:rPr>
              <w:t>Пешеходная досту</w:t>
            </w:r>
            <w:r w:rsidRPr="00903F22">
              <w:rPr>
                <w:sz w:val="20"/>
                <w:szCs w:val="20"/>
                <w:lang w:val="ru-RU"/>
              </w:rPr>
              <w:t>п</w:t>
            </w:r>
            <w:r w:rsidRPr="00903F22">
              <w:rPr>
                <w:sz w:val="20"/>
                <w:szCs w:val="20"/>
                <w:lang w:val="ru-RU"/>
              </w:rPr>
              <w:t>ность, м</w:t>
            </w:r>
          </w:p>
        </w:tc>
        <w:tc>
          <w:tcPr>
            <w:tcW w:w="2978" w:type="dxa"/>
            <w:gridSpan w:val="2"/>
          </w:tcPr>
          <w:p w:rsidR="005037E4" w:rsidRPr="00903F22" w:rsidRDefault="005037E4" w:rsidP="00543E4E">
            <w:pPr>
              <w:pStyle w:val="Default"/>
              <w:jc w:val="center"/>
              <w:rPr>
                <w:sz w:val="20"/>
                <w:szCs w:val="20"/>
              </w:rPr>
            </w:pPr>
            <w:r>
              <w:rPr>
                <w:sz w:val="20"/>
                <w:szCs w:val="20"/>
              </w:rPr>
              <w:t>800</w:t>
            </w:r>
          </w:p>
        </w:tc>
      </w:tr>
      <w:tr w:rsidR="00186E24" w:rsidRPr="00903F22" w:rsidTr="005037E4">
        <w:trPr>
          <w:cantSplit/>
        </w:trPr>
        <w:tc>
          <w:tcPr>
            <w:tcW w:w="1403" w:type="dxa"/>
            <w:vMerge w:val="restart"/>
            <w:shd w:val="clear" w:color="auto" w:fill="F2F2F2" w:themeFill="background1" w:themeFillShade="F2"/>
          </w:tcPr>
          <w:p w:rsidR="00186E24" w:rsidRPr="00903F22" w:rsidRDefault="00186E24" w:rsidP="00186E24">
            <w:pPr>
              <w:pStyle w:val="aff6"/>
              <w:keepNext/>
              <w:ind w:firstLine="0"/>
              <w:jc w:val="left"/>
              <w:rPr>
                <w:sz w:val="20"/>
                <w:szCs w:val="20"/>
                <w:lang w:val="ru-RU"/>
              </w:rPr>
            </w:pPr>
            <w:bookmarkStart w:id="157" w:name="_Hlk509237890"/>
            <w:r>
              <w:rPr>
                <w:sz w:val="20"/>
                <w:szCs w:val="20"/>
                <w:lang w:val="ru-RU"/>
              </w:rPr>
              <w:t>Предприятия торговли</w:t>
            </w:r>
          </w:p>
        </w:tc>
        <w:tc>
          <w:tcPr>
            <w:tcW w:w="2977" w:type="dxa"/>
            <w:vMerge w:val="restart"/>
          </w:tcPr>
          <w:p w:rsidR="00186E24" w:rsidRPr="00903F22" w:rsidRDefault="00186E24" w:rsidP="00186E24">
            <w:pPr>
              <w:pStyle w:val="aff6"/>
              <w:keepNext/>
              <w:ind w:firstLine="0"/>
              <w:jc w:val="left"/>
              <w:rPr>
                <w:sz w:val="20"/>
                <w:szCs w:val="20"/>
                <w:lang w:val="ru-RU"/>
              </w:rPr>
            </w:pPr>
            <w:r w:rsidRPr="00903F22">
              <w:rPr>
                <w:sz w:val="20"/>
                <w:szCs w:val="20"/>
                <w:lang w:val="ru-RU"/>
              </w:rPr>
              <w:t>Расчетный показатель минимал</w:t>
            </w:r>
            <w:r w:rsidRPr="00903F22">
              <w:rPr>
                <w:sz w:val="20"/>
                <w:szCs w:val="20"/>
                <w:lang w:val="ru-RU"/>
              </w:rPr>
              <w:t>ь</w:t>
            </w:r>
            <w:r w:rsidRPr="00903F22">
              <w:rPr>
                <w:sz w:val="20"/>
                <w:szCs w:val="20"/>
                <w:lang w:val="ru-RU"/>
              </w:rPr>
              <w:t>но допустимого уровня обесп</w:t>
            </w:r>
            <w:r w:rsidRPr="00903F22">
              <w:rPr>
                <w:sz w:val="20"/>
                <w:szCs w:val="20"/>
                <w:lang w:val="ru-RU"/>
              </w:rPr>
              <w:t>е</w:t>
            </w:r>
            <w:r w:rsidRPr="00903F22">
              <w:rPr>
                <w:sz w:val="20"/>
                <w:szCs w:val="20"/>
                <w:lang w:val="ru-RU"/>
              </w:rPr>
              <w:t>ченности</w:t>
            </w:r>
          </w:p>
        </w:tc>
        <w:tc>
          <w:tcPr>
            <w:tcW w:w="1984" w:type="dxa"/>
            <w:vMerge w:val="restart"/>
          </w:tcPr>
          <w:p w:rsidR="00186E24" w:rsidRPr="00903F22" w:rsidRDefault="00186E24" w:rsidP="00186E24">
            <w:pPr>
              <w:pStyle w:val="aff6"/>
              <w:keepNext/>
              <w:ind w:firstLine="0"/>
              <w:jc w:val="left"/>
              <w:rPr>
                <w:sz w:val="20"/>
                <w:szCs w:val="20"/>
                <w:lang w:val="ru-RU"/>
              </w:rPr>
            </w:pPr>
            <w:r w:rsidRPr="004A5354">
              <w:rPr>
                <w:sz w:val="20"/>
                <w:szCs w:val="20"/>
                <w:lang w:val="ru-RU"/>
              </w:rPr>
              <w:t>Площадь</w:t>
            </w:r>
            <w:r>
              <w:rPr>
                <w:sz w:val="20"/>
                <w:szCs w:val="20"/>
                <w:lang w:val="ru-RU"/>
              </w:rPr>
              <w:t xml:space="preserve"> торговых объектов, м</w:t>
            </w:r>
            <w:r>
              <w:rPr>
                <w:sz w:val="20"/>
                <w:szCs w:val="20"/>
                <w:vertAlign w:val="superscript"/>
                <w:lang w:val="ru-RU"/>
              </w:rPr>
              <w:t>2</w:t>
            </w:r>
            <w:r>
              <w:rPr>
                <w:sz w:val="20"/>
                <w:szCs w:val="20"/>
                <w:lang w:val="ru-RU"/>
              </w:rPr>
              <w:t xml:space="preserve"> на 1000 жителей</w:t>
            </w:r>
          </w:p>
        </w:tc>
        <w:tc>
          <w:tcPr>
            <w:tcW w:w="2127" w:type="dxa"/>
          </w:tcPr>
          <w:p w:rsidR="00186E24" w:rsidRPr="00903F22" w:rsidRDefault="00186E24" w:rsidP="00186E24">
            <w:pPr>
              <w:pStyle w:val="Default"/>
              <w:rPr>
                <w:sz w:val="20"/>
                <w:szCs w:val="20"/>
              </w:rPr>
            </w:pPr>
            <w:r>
              <w:rPr>
                <w:sz w:val="20"/>
                <w:szCs w:val="20"/>
              </w:rPr>
              <w:t>магазины</w:t>
            </w:r>
            <w:r w:rsidRPr="00903F22">
              <w:rPr>
                <w:sz w:val="20"/>
                <w:szCs w:val="20"/>
              </w:rPr>
              <w:t xml:space="preserve"> продовольс</w:t>
            </w:r>
            <w:r w:rsidRPr="00903F22">
              <w:rPr>
                <w:sz w:val="20"/>
                <w:szCs w:val="20"/>
              </w:rPr>
              <w:t>т</w:t>
            </w:r>
            <w:r w:rsidRPr="00903F22">
              <w:rPr>
                <w:sz w:val="20"/>
                <w:szCs w:val="20"/>
              </w:rPr>
              <w:t>венных товаров</w:t>
            </w:r>
          </w:p>
        </w:tc>
        <w:tc>
          <w:tcPr>
            <w:tcW w:w="851" w:type="dxa"/>
          </w:tcPr>
          <w:p w:rsidR="00186E24" w:rsidRPr="00F202C2" w:rsidRDefault="00186E24" w:rsidP="00186E24">
            <w:pPr>
              <w:pStyle w:val="Default"/>
              <w:jc w:val="center"/>
              <w:rPr>
                <w:sz w:val="20"/>
                <w:szCs w:val="20"/>
              </w:rPr>
            </w:pPr>
            <w:r>
              <w:rPr>
                <w:sz w:val="20"/>
                <w:szCs w:val="20"/>
              </w:rPr>
              <w:t>100</w:t>
            </w:r>
          </w:p>
        </w:tc>
      </w:tr>
      <w:bookmarkEnd w:id="157"/>
      <w:tr w:rsidR="005037E4" w:rsidRPr="00903F22" w:rsidTr="005037E4">
        <w:trPr>
          <w:cantSplit/>
        </w:trPr>
        <w:tc>
          <w:tcPr>
            <w:tcW w:w="1403" w:type="dxa"/>
            <w:vMerge/>
            <w:shd w:val="clear" w:color="auto" w:fill="F2F2F2" w:themeFill="background1" w:themeFillShade="F2"/>
          </w:tcPr>
          <w:p w:rsidR="005037E4" w:rsidRPr="00903F22" w:rsidRDefault="005037E4" w:rsidP="00186E24">
            <w:pPr>
              <w:pStyle w:val="aff6"/>
              <w:ind w:firstLine="0"/>
              <w:jc w:val="left"/>
              <w:rPr>
                <w:sz w:val="20"/>
                <w:szCs w:val="20"/>
                <w:lang w:val="ru-RU"/>
              </w:rPr>
            </w:pPr>
          </w:p>
        </w:tc>
        <w:tc>
          <w:tcPr>
            <w:tcW w:w="2977" w:type="dxa"/>
            <w:vMerge/>
          </w:tcPr>
          <w:p w:rsidR="005037E4" w:rsidRPr="00903F22" w:rsidRDefault="005037E4" w:rsidP="00186E24">
            <w:pPr>
              <w:pStyle w:val="aff6"/>
              <w:ind w:firstLine="0"/>
              <w:jc w:val="left"/>
              <w:rPr>
                <w:sz w:val="20"/>
                <w:szCs w:val="20"/>
                <w:lang w:val="ru-RU"/>
              </w:rPr>
            </w:pPr>
          </w:p>
        </w:tc>
        <w:tc>
          <w:tcPr>
            <w:tcW w:w="1984" w:type="dxa"/>
            <w:vMerge/>
          </w:tcPr>
          <w:p w:rsidR="005037E4" w:rsidRPr="00903F22" w:rsidRDefault="005037E4" w:rsidP="00186E24">
            <w:pPr>
              <w:pStyle w:val="aff6"/>
              <w:ind w:firstLine="0"/>
              <w:jc w:val="left"/>
              <w:rPr>
                <w:sz w:val="20"/>
                <w:szCs w:val="20"/>
                <w:lang w:val="ru-RU"/>
              </w:rPr>
            </w:pPr>
          </w:p>
        </w:tc>
        <w:tc>
          <w:tcPr>
            <w:tcW w:w="2127" w:type="dxa"/>
          </w:tcPr>
          <w:p w:rsidR="005037E4" w:rsidRPr="00903F22" w:rsidRDefault="005037E4" w:rsidP="00186E24">
            <w:pPr>
              <w:pStyle w:val="Default"/>
              <w:rPr>
                <w:sz w:val="20"/>
                <w:szCs w:val="20"/>
              </w:rPr>
            </w:pPr>
            <w:r>
              <w:rPr>
                <w:sz w:val="20"/>
                <w:szCs w:val="20"/>
              </w:rPr>
              <w:t>магазиныне</w:t>
            </w:r>
            <w:r w:rsidRPr="00903F22">
              <w:rPr>
                <w:sz w:val="20"/>
                <w:szCs w:val="20"/>
              </w:rPr>
              <w:t>продовол</w:t>
            </w:r>
            <w:r w:rsidRPr="00903F22">
              <w:rPr>
                <w:sz w:val="20"/>
                <w:szCs w:val="20"/>
              </w:rPr>
              <w:t>ь</w:t>
            </w:r>
            <w:r w:rsidRPr="00903F22">
              <w:rPr>
                <w:sz w:val="20"/>
                <w:szCs w:val="20"/>
              </w:rPr>
              <w:t>ственных товаров</w:t>
            </w:r>
          </w:p>
        </w:tc>
        <w:tc>
          <w:tcPr>
            <w:tcW w:w="851" w:type="dxa"/>
          </w:tcPr>
          <w:p w:rsidR="005037E4" w:rsidRPr="001A744F" w:rsidRDefault="005037E4" w:rsidP="00186E24">
            <w:pPr>
              <w:pStyle w:val="Default"/>
              <w:jc w:val="center"/>
              <w:rPr>
                <w:sz w:val="20"/>
                <w:szCs w:val="20"/>
              </w:rPr>
            </w:pPr>
            <w:r>
              <w:rPr>
                <w:sz w:val="20"/>
                <w:szCs w:val="20"/>
              </w:rPr>
              <w:t>200</w:t>
            </w:r>
          </w:p>
        </w:tc>
      </w:tr>
      <w:tr w:rsidR="005037E4" w:rsidRPr="00903F22" w:rsidTr="005037E4">
        <w:trPr>
          <w:cantSplit/>
        </w:trPr>
        <w:tc>
          <w:tcPr>
            <w:tcW w:w="1403" w:type="dxa"/>
            <w:vMerge/>
            <w:shd w:val="clear" w:color="auto" w:fill="F2F2F2" w:themeFill="background1" w:themeFillShade="F2"/>
          </w:tcPr>
          <w:p w:rsidR="005037E4" w:rsidRPr="00903F22" w:rsidRDefault="005037E4" w:rsidP="00C13219">
            <w:pPr>
              <w:pStyle w:val="aff6"/>
              <w:ind w:firstLine="0"/>
              <w:jc w:val="left"/>
              <w:rPr>
                <w:sz w:val="20"/>
                <w:szCs w:val="20"/>
                <w:lang w:val="ru-RU"/>
              </w:rPr>
            </w:pPr>
            <w:bookmarkStart w:id="158" w:name="_Hlk506653022"/>
            <w:bookmarkStart w:id="159" w:name="_Hlk497492753"/>
          </w:p>
        </w:tc>
        <w:tc>
          <w:tcPr>
            <w:tcW w:w="2977" w:type="dxa"/>
          </w:tcPr>
          <w:p w:rsidR="005037E4" w:rsidRPr="00903F22" w:rsidRDefault="005037E4" w:rsidP="00C13219">
            <w:pPr>
              <w:pStyle w:val="aff6"/>
              <w:ind w:firstLine="0"/>
              <w:jc w:val="left"/>
              <w:rPr>
                <w:sz w:val="20"/>
                <w:szCs w:val="20"/>
                <w:lang w:val="ru-RU"/>
              </w:rPr>
            </w:pPr>
            <w:r w:rsidRPr="00903F22">
              <w:rPr>
                <w:sz w:val="20"/>
                <w:szCs w:val="20"/>
                <w:lang w:val="ru-RU"/>
              </w:rPr>
              <w:t>Расчетный показатель макс</w:t>
            </w:r>
            <w:r w:rsidRPr="00903F22">
              <w:rPr>
                <w:sz w:val="20"/>
                <w:szCs w:val="20"/>
                <w:lang w:val="ru-RU"/>
              </w:rPr>
              <w:t>и</w:t>
            </w:r>
            <w:r w:rsidRPr="00903F22">
              <w:rPr>
                <w:sz w:val="20"/>
                <w:szCs w:val="20"/>
                <w:lang w:val="ru-RU"/>
              </w:rPr>
              <w:t>мально допустимого уровня те</w:t>
            </w:r>
            <w:r w:rsidRPr="00903F22">
              <w:rPr>
                <w:sz w:val="20"/>
                <w:szCs w:val="20"/>
                <w:lang w:val="ru-RU"/>
              </w:rPr>
              <w:t>р</w:t>
            </w:r>
            <w:r w:rsidRPr="00903F22">
              <w:rPr>
                <w:sz w:val="20"/>
                <w:szCs w:val="20"/>
                <w:lang w:val="ru-RU"/>
              </w:rPr>
              <w:t>риториальной доступности</w:t>
            </w:r>
          </w:p>
        </w:tc>
        <w:tc>
          <w:tcPr>
            <w:tcW w:w="1984" w:type="dxa"/>
          </w:tcPr>
          <w:p w:rsidR="005037E4" w:rsidRPr="00903F22" w:rsidRDefault="005037E4" w:rsidP="00C13219">
            <w:pPr>
              <w:pStyle w:val="aff6"/>
              <w:ind w:firstLine="0"/>
              <w:jc w:val="left"/>
              <w:rPr>
                <w:sz w:val="20"/>
                <w:szCs w:val="20"/>
                <w:lang w:val="ru-RU"/>
              </w:rPr>
            </w:pPr>
            <w:r w:rsidRPr="00903F22">
              <w:rPr>
                <w:sz w:val="20"/>
                <w:szCs w:val="20"/>
                <w:lang w:val="ru-RU"/>
              </w:rPr>
              <w:t>Пешеходная досту</w:t>
            </w:r>
            <w:r w:rsidRPr="00903F22">
              <w:rPr>
                <w:sz w:val="20"/>
                <w:szCs w:val="20"/>
                <w:lang w:val="ru-RU"/>
              </w:rPr>
              <w:t>п</w:t>
            </w:r>
            <w:r w:rsidRPr="00903F22">
              <w:rPr>
                <w:sz w:val="20"/>
                <w:szCs w:val="20"/>
                <w:lang w:val="ru-RU"/>
              </w:rPr>
              <w:t>ность, м</w:t>
            </w:r>
          </w:p>
        </w:tc>
        <w:tc>
          <w:tcPr>
            <w:tcW w:w="2978" w:type="dxa"/>
            <w:gridSpan w:val="2"/>
          </w:tcPr>
          <w:p w:rsidR="005037E4" w:rsidRPr="00903F22" w:rsidRDefault="005037E4" w:rsidP="00C13219">
            <w:pPr>
              <w:pStyle w:val="Default"/>
              <w:jc w:val="center"/>
              <w:rPr>
                <w:sz w:val="20"/>
                <w:szCs w:val="20"/>
              </w:rPr>
            </w:pPr>
            <w:r>
              <w:rPr>
                <w:sz w:val="20"/>
                <w:szCs w:val="20"/>
              </w:rPr>
              <w:t>800</w:t>
            </w:r>
          </w:p>
        </w:tc>
      </w:tr>
      <w:bookmarkEnd w:id="158"/>
      <w:tr w:rsidR="005037E4" w:rsidRPr="00903F22" w:rsidTr="005037E4">
        <w:trPr>
          <w:cantSplit/>
        </w:trPr>
        <w:tc>
          <w:tcPr>
            <w:tcW w:w="1403" w:type="dxa"/>
            <w:vMerge w:val="restart"/>
            <w:shd w:val="clear" w:color="auto" w:fill="F2F2F2" w:themeFill="background1" w:themeFillShade="F2"/>
          </w:tcPr>
          <w:p w:rsidR="005037E4" w:rsidRPr="00903F22" w:rsidRDefault="005037E4" w:rsidP="00C13219">
            <w:pPr>
              <w:pStyle w:val="aff6"/>
              <w:keepNext/>
              <w:ind w:firstLine="0"/>
              <w:jc w:val="left"/>
              <w:rPr>
                <w:sz w:val="20"/>
                <w:szCs w:val="20"/>
                <w:lang w:val="ru-RU"/>
              </w:rPr>
            </w:pPr>
            <w:r>
              <w:rPr>
                <w:sz w:val="20"/>
                <w:szCs w:val="20"/>
                <w:lang w:val="ru-RU"/>
              </w:rPr>
              <w:t>Предприятия</w:t>
            </w:r>
            <w:r w:rsidRPr="00903F22">
              <w:rPr>
                <w:sz w:val="20"/>
                <w:szCs w:val="20"/>
                <w:lang w:val="ru-RU"/>
              </w:rPr>
              <w:t xml:space="preserve"> бытового о</w:t>
            </w:r>
            <w:r w:rsidRPr="00903F22">
              <w:rPr>
                <w:sz w:val="20"/>
                <w:szCs w:val="20"/>
                <w:lang w:val="ru-RU"/>
              </w:rPr>
              <w:t>б</w:t>
            </w:r>
            <w:r w:rsidRPr="00903F22">
              <w:rPr>
                <w:sz w:val="20"/>
                <w:szCs w:val="20"/>
                <w:lang w:val="ru-RU"/>
              </w:rPr>
              <w:t>служивани</w:t>
            </w:r>
            <w:r>
              <w:rPr>
                <w:sz w:val="20"/>
                <w:szCs w:val="20"/>
                <w:lang w:val="ru-RU"/>
              </w:rPr>
              <w:t>я</w:t>
            </w:r>
          </w:p>
        </w:tc>
        <w:tc>
          <w:tcPr>
            <w:tcW w:w="2977" w:type="dxa"/>
          </w:tcPr>
          <w:p w:rsidR="005037E4" w:rsidRPr="00903F22" w:rsidRDefault="005037E4" w:rsidP="00C13219">
            <w:pPr>
              <w:pStyle w:val="aff6"/>
              <w:keepNext/>
              <w:ind w:firstLine="0"/>
              <w:jc w:val="left"/>
              <w:rPr>
                <w:sz w:val="20"/>
                <w:szCs w:val="20"/>
                <w:lang w:val="ru-RU"/>
              </w:rPr>
            </w:pPr>
            <w:r w:rsidRPr="00903F22">
              <w:rPr>
                <w:sz w:val="20"/>
                <w:szCs w:val="20"/>
                <w:lang w:val="ru-RU"/>
              </w:rPr>
              <w:t>Расчетный показатель минимал</w:t>
            </w:r>
            <w:r w:rsidRPr="00903F22">
              <w:rPr>
                <w:sz w:val="20"/>
                <w:szCs w:val="20"/>
                <w:lang w:val="ru-RU"/>
              </w:rPr>
              <w:t>ь</w:t>
            </w:r>
            <w:r w:rsidRPr="00903F22">
              <w:rPr>
                <w:sz w:val="20"/>
                <w:szCs w:val="20"/>
                <w:lang w:val="ru-RU"/>
              </w:rPr>
              <w:t>но допустимого уровня обесп</w:t>
            </w:r>
            <w:r w:rsidRPr="00903F22">
              <w:rPr>
                <w:sz w:val="20"/>
                <w:szCs w:val="20"/>
                <w:lang w:val="ru-RU"/>
              </w:rPr>
              <w:t>е</w:t>
            </w:r>
            <w:r w:rsidRPr="00903F22">
              <w:rPr>
                <w:sz w:val="20"/>
                <w:szCs w:val="20"/>
                <w:lang w:val="ru-RU"/>
              </w:rPr>
              <w:t>ченности</w:t>
            </w:r>
          </w:p>
        </w:tc>
        <w:tc>
          <w:tcPr>
            <w:tcW w:w="1984" w:type="dxa"/>
          </w:tcPr>
          <w:p w:rsidR="005037E4" w:rsidRPr="00903F22" w:rsidRDefault="005037E4" w:rsidP="00C13219">
            <w:pPr>
              <w:pStyle w:val="aff6"/>
              <w:keepNext/>
              <w:ind w:firstLine="0"/>
              <w:jc w:val="left"/>
              <w:rPr>
                <w:sz w:val="20"/>
                <w:szCs w:val="20"/>
                <w:lang w:val="ru-RU"/>
              </w:rPr>
            </w:pPr>
            <w:r>
              <w:rPr>
                <w:bCs/>
                <w:sz w:val="20"/>
                <w:szCs w:val="20"/>
                <w:lang w:val="ru-RU"/>
              </w:rPr>
              <w:t>Количество рабочих</w:t>
            </w:r>
            <w:r w:rsidRPr="00903F22">
              <w:rPr>
                <w:bCs/>
                <w:sz w:val="20"/>
                <w:szCs w:val="20"/>
                <w:lang w:val="ru-RU"/>
              </w:rPr>
              <w:t xml:space="preserve"> мест на 1 тыс. чел.</w:t>
            </w:r>
          </w:p>
        </w:tc>
        <w:tc>
          <w:tcPr>
            <w:tcW w:w="2978" w:type="dxa"/>
            <w:gridSpan w:val="2"/>
          </w:tcPr>
          <w:p w:rsidR="005037E4" w:rsidRPr="00903F22" w:rsidRDefault="005037E4" w:rsidP="00C13219">
            <w:pPr>
              <w:pStyle w:val="Default"/>
              <w:jc w:val="center"/>
              <w:rPr>
                <w:sz w:val="20"/>
                <w:szCs w:val="20"/>
              </w:rPr>
            </w:pPr>
            <w:r>
              <w:rPr>
                <w:sz w:val="20"/>
                <w:szCs w:val="20"/>
              </w:rPr>
              <w:t>4</w:t>
            </w:r>
          </w:p>
        </w:tc>
      </w:tr>
      <w:tr w:rsidR="005037E4" w:rsidRPr="00903F22" w:rsidTr="005037E4">
        <w:trPr>
          <w:cantSplit/>
        </w:trPr>
        <w:tc>
          <w:tcPr>
            <w:tcW w:w="1403" w:type="dxa"/>
            <w:vMerge/>
            <w:shd w:val="clear" w:color="auto" w:fill="F2F2F2" w:themeFill="background1" w:themeFillShade="F2"/>
          </w:tcPr>
          <w:p w:rsidR="005037E4" w:rsidRPr="00903F22" w:rsidRDefault="005037E4" w:rsidP="00C13219">
            <w:pPr>
              <w:pStyle w:val="aff6"/>
              <w:ind w:firstLine="0"/>
              <w:jc w:val="left"/>
              <w:rPr>
                <w:sz w:val="20"/>
                <w:szCs w:val="20"/>
                <w:lang w:val="ru-RU"/>
              </w:rPr>
            </w:pPr>
          </w:p>
        </w:tc>
        <w:tc>
          <w:tcPr>
            <w:tcW w:w="2977" w:type="dxa"/>
          </w:tcPr>
          <w:p w:rsidR="005037E4" w:rsidRPr="00903F22" w:rsidRDefault="005037E4" w:rsidP="00C13219">
            <w:pPr>
              <w:pStyle w:val="aff6"/>
              <w:ind w:firstLine="0"/>
              <w:jc w:val="left"/>
              <w:rPr>
                <w:sz w:val="20"/>
                <w:szCs w:val="20"/>
                <w:lang w:val="ru-RU"/>
              </w:rPr>
            </w:pPr>
            <w:r w:rsidRPr="00903F22">
              <w:rPr>
                <w:sz w:val="20"/>
                <w:szCs w:val="20"/>
                <w:lang w:val="ru-RU"/>
              </w:rPr>
              <w:t>Расчетный показатель макс</w:t>
            </w:r>
            <w:r w:rsidRPr="00903F22">
              <w:rPr>
                <w:sz w:val="20"/>
                <w:szCs w:val="20"/>
                <w:lang w:val="ru-RU"/>
              </w:rPr>
              <w:t>и</w:t>
            </w:r>
            <w:r w:rsidRPr="00903F22">
              <w:rPr>
                <w:sz w:val="20"/>
                <w:szCs w:val="20"/>
                <w:lang w:val="ru-RU"/>
              </w:rPr>
              <w:t>мально допустимого уровня те</w:t>
            </w:r>
            <w:r w:rsidRPr="00903F22">
              <w:rPr>
                <w:sz w:val="20"/>
                <w:szCs w:val="20"/>
                <w:lang w:val="ru-RU"/>
              </w:rPr>
              <w:t>р</w:t>
            </w:r>
            <w:r w:rsidRPr="00903F22">
              <w:rPr>
                <w:sz w:val="20"/>
                <w:szCs w:val="20"/>
                <w:lang w:val="ru-RU"/>
              </w:rPr>
              <w:t>риториальной доступности</w:t>
            </w:r>
          </w:p>
        </w:tc>
        <w:tc>
          <w:tcPr>
            <w:tcW w:w="1984" w:type="dxa"/>
          </w:tcPr>
          <w:p w:rsidR="005037E4" w:rsidRPr="00903F22" w:rsidRDefault="005037E4" w:rsidP="00C13219">
            <w:pPr>
              <w:pStyle w:val="aff6"/>
              <w:ind w:firstLine="0"/>
              <w:jc w:val="left"/>
              <w:rPr>
                <w:sz w:val="20"/>
                <w:szCs w:val="20"/>
                <w:lang w:val="ru-RU"/>
              </w:rPr>
            </w:pPr>
            <w:r w:rsidRPr="00903F22">
              <w:rPr>
                <w:sz w:val="20"/>
                <w:szCs w:val="20"/>
                <w:lang w:val="ru-RU"/>
              </w:rPr>
              <w:t>Пешеходная досту</w:t>
            </w:r>
            <w:r w:rsidRPr="00903F22">
              <w:rPr>
                <w:sz w:val="20"/>
                <w:szCs w:val="20"/>
                <w:lang w:val="ru-RU"/>
              </w:rPr>
              <w:t>п</w:t>
            </w:r>
            <w:r w:rsidRPr="00903F22">
              <w:rPr>
                <w:sz w:val="20"/>
                <w:szCs w:val="20"/>
                <w:lang w:val="ru-RU"/>
              </w:rPr>
              <w:t>ность, м</w:t>
            </w:r>
          </w:p>
        </w:tc>
        <w:tc>
          <w:tcPr>
            <w:tcW w:w="2978" w:type="dxa"/>
            <w:gridSpan w:val="2"/>
          </w:tcPr>
          <w:p w:rsidR="005037E4" w:rsidRPr="00903F22" w:rsidRDefault="005037E4" w:rsidP="00C13219">
            <w:pPr>
              <w:pStyle w:val="Default"/>
              <w:jc w:val="center"/>
              <w:rPr>
                <w:sz w:val="20"/>
                <w:szCs w:val="20"/>
              </w:rPr>
            </w:pPr>
            <w:r>
              <w:rPr>
                <w:sz w:val="20"/>
                <w:szCs w:val="20"/>
              </w:rPr>
              <w:t>800</w:t>
            </w:r>
          </w:p>
        </w:tc>
      </w:tr>
      <w:tr w:rsidR="00C13219" w:rsidRPr="00903F22" w:rsidTr="005037E4">
        <w:trPr>
          <w:cantSplit/>
        </w:trPr>
        <w:tc>
          <w:tcPr>
            <w:tcW w:w="9342" w:type="dxa"/>
            <w:gridSpan w:val="5"/>
            <w:shd w:val="clear" w:color="auto" w:fill="F2F2F2" w:themeFill="background1" w:themeFillShade="F2"/>
          </w:tcPr>
          <w:p w:rsidR="00C13219" w:rsidRPr="00F51B5B" w:rsidRDefault="00C13219" w:rsidP="00C13219">
            <w:pPr>
              <w:pStyle w:val="Default"/>
              <w:rPr>
                <w:b/>
                <w:sz w:val="20"/>
                <w:szCs w:val="20"/>
              </w:rPr>
            </w:pPr>
            <w:r w:rsidRPr="00F51B5B">
              <w:rPr>
                <w:b/>
                <w:sz w:val="20"/>
                <w:szCs w:val="20"/>
              </w:rPr>
              <w:t>Примечания:</w:t>
            </w:r>
          </w:p>
          <w:p w:rsidR="00C13219" w:rsidRPr="00186E24" w:rsidRDefault="00C13219" w:rsidP="00C13219">
            <w:pPr>
              <w:pStyle w:val="aff6"/>
              <w:ind w:firstLine="0"/>
              <w:jc w:val="left"/>
              <w:rPr>
                <w:color w:val="000000"/>
                <w:sz w:val="20"/>
                <w:szCs w:val="20"/>
                <w:lang w:val="ru-RU"/>
              </w:rPr>
            </w:pPr>
            <w:r w:rsidRPr="00186E24">
              <w:rPr>
                <w:rFonts w:eastAsiaTheme="minorEastAsia"/>
                <w:color w:val="000000"/>
                <w:sz w:val="20"/>
                <w:szCs w:val="20"/>
                <w:lang w:val="ru-RU" w:eastAsia="ru-RU" w:bidi="ar-SA"/>
              </w:rPr>
              <w:t xml:space="preserve">1. </w:t>
            </w:r>
            <w:r w:rsidRPr="00186E24">
              <w:rPr>
                <w:color w:val="000000"/>
                <w:sz w:val="20"/>
                <w:szCs w:val="20"/>
                <w:lang w:val="ru-RU"/>
              </w:rPr>
              <w:t>Для районов Крайнего Севера, а также горных районов радиус пешеходной доступности допускается уменьшать в 1,5 раза.</w:t>
            </w:r>
          </w:p>
          <w:p w:rsidR="00C13219" w:rsidRPr="00186E24" w:rsidRDefault="00C13219" w:rsidP="00C13219">
            <w:pPr>
              <w:pStyle w:val="aff6"/>
              <w:ind w:firstLine="0"/>
              <w:jc w:val="left"/>
              <w:rPr>
                <w:sz w:val="20"/>
                <w:szCs w:val="20"/>
                <w:lang w:val="ru-RU"/>
              </w:rPr>
            </w:pPr>
            <w:r w:rsidRPr="00186E24">
              <w:rPr>
                <w:color w:val="000000"/>
                <w:sz w:val="20"/>
                <w:szCs w:val="20"/>
                <w:lang w:val="ru-RU"/>
              </w:rPr>
              <w:t>2. Для населенных пунктов, расположенных в климатическом подрайоне IД, а также в условиях сложного рельефа указанные в таблице радиусы обслуживания следует уменьшать на 30%.</w:t>
            </w:r>
          </w:p>
        </w:tc>
      </w:tr>
    </w:tbl>
    <w:p w:rsidR="008734D4" w:rsidRPr="00B60BA7" w:rsidRDefault="008734D4" w:rsidP="008734D4">
      <w:pPr>
        <w:pStyle w:val="20"/>
        <w:numPr>
          <w:ilvl w:val="1"/>
          <w:numId w:val="13"/>
        </w:numPr>
        <w:ind w:left="0" w:firstLine="0"/>
      </w:pPr>
      <w:bookmarkStart w:id="160" w:name="_Toc498620926"/>
      <w:bookmarkStart w:id="161" w:name="_Toc499048437"/>
      <w:bookmarkStart w:id="162" w:name="_Toc500672068"/>
      <w:bookmarkStart w:id="163" w:name="_Toc516743083"/>
      <w:bookmarkStart w:id="164" w:name="_Toc527371688"/>
      <w:bookmarkStart w:id="165" w:name="OLE_LINK969"/>
      <w:bookmarkStart w:id="166" w:name="OLE_LINK970"/>
      <w:bookmarkEnd w:id="154"/>
      <w:bookmarkEnd w:id="155"/>
      <w:bookmarkEnd w:id="156"/>
      <w:bookmarkEnd w:id="159"/>
      <w:r w:rsidRPr="00B60BA7">
        <w:lastRenderedPageBreak/>
        <w:t>Объекты местного значения сельского поселения</w:t>
      </w:r>
      <w:r w:rsidR="00245CDE" w:rsidRPr="00245CDE">
        <w:t xml:space="preserve"> сумон Шекпээрский  Барун-Хемчикий кожуун Республики Тыва</w:t>
      </w:r>
      <w:r w:rsidRPr="00B60BA7">
        <w:t xml:space="preserve"> жилищного строительства</w:t>
      </w:r>
      <w:bookmarkEnd w:id="160"/>
      <w:bookmarkEnd w:id="161"/>
      <w:bookmarkEnd w:id="162"/>
      <w:bookmarkEnd w:id="163"/>
      <w:bookmarkEnd w:id="164"/>
    </w:p>
    <w:p w:rsidR="008734D4" w:rsidRPr="00B60BA7" w:rsidRDefault="008734D4" w:rsidP="008734D4">
      <w:pPr>
        <w:keepNext/>
        <w:spacing w:before="120"/>
        <w:jc w:val="right"/>
        <w:rPr>
          <w:b/>
          <w:i/>
        </w:rPr>
      </w:pPr>
      <w:r w:rsidRPr="00B60BA7">
        <w:rPr>
          <w:b/>
          <w:i/>
        </w:rPr>
        <w:t>Таблица 1.</w:t>
      </w:r>
      <w:r>
        <w:rPr>
          <w:b/>
          <w:i/>
        </w:rPr>
        <w:t>9</w:t>
      </w:r>
    </w:p>
    <w:p w:rsidR="008734D4" w:rsidRPr="00B60BA7" w:rsidRDefault="008734D4" w:rsidP="008734D4">
      <w:pPr>
        <w:keepNext/>
        <w:spacing w:after="120"/>
        <w:ind w:firstLine="0"/>
        <w:jc w:val="center"/>
        <w:rPr>
          <w:b/>
          <w:i/>
        </w:rPr>
      </w:pPr>
      <w:r w:rsidRPr="00B60BA7">
        <w:rPr>
          <w:b/>
          <w:i/>
        </w:rPr>
        <w:t>Расчетные показатели, устанавливаемые для объектов местного значения сельского поселения</w:t>
      </w:r>
      <w:r w:rsidR="00245CDE" w:rsidRPr="00245CDE">
        <w:t xml:space="preserve"> </w:t>
      </w:r>
      <w:r w:rsidR="00245CDE" w:rsidRPr="00245CDE">
        <w:rPr>
          <w:b/>
          <w:i/>
        </w:rPr>
        <w:t>сумон Шекпээрский  Барун-Хемчикий кожуун Республики Тыва</w:t>
      </w:r>
      <w:r w:rsidRPr="00B60BA7">
        <w:rPr>
          <w:b/>
          <w:i/>
        </w:rPr>
        <w:t xml:space="preserve"> жилищного строительства </w:t>
      </w:r>
    </w:p>
    <w:tbl>
      <w:tblPr>
        <w:tblW w:w="9455" w:type="dxa"/>
        <w:jc w:val="center"/>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000"/>
      </w:tblPr>
      <w:tblGrid>
        <w:gridCol w:w="1182"/>
        <w:gridCol w:w="1873"/>
        <w:gridCol w:w="3231"/>
        <w:gridCol w:w="1598"/>
        <w:gridCol w:w="1571"/>
      </w:tblGrid>
      <w:tr w:rsidR="008734D4" w:rsidRPr="00B60BA7" w:rsidTr="003F479A">
        <w:trPr>
          <w:trHeight w:val="202"/>
          <w:jc w:val="center"/>
        </w:trPr>
        <w:tc>
          <w:tcPr>
            <w:tcW w:w="1182" w:type="dxa"/>
            <w:shd w:val="clear" w:color="auto" w:fill="D9D9D9" w:themeFill="background1" w:themeFillShade="D9"/>
          </w:tcPr>
          <w:p w:rsidR="008734D4" w:rsidRPr="00B60BA7" w:rsidRDefault="008734D4" w:rsidP="003F479A">
            <w:pPr>
              <w:pStyle w:val="Default"/>
              <w:keepNext/>
              <w:jc w:val="center"/>
              <w:rPr>
                <w:i/>
                <w:sz w:val="20"/>
                <w:szCs w:val="20"/>
              </w:rPr>
            </w:pPr>
            <w:r w:rsidRPr="00B60BA7">
              <w:rPr>
                <w:b/>
                <w:bCs/>
                <w:i/>
                <w:sz w:val="20"/>
                <w:szCs w:val="20"/>
              </w:rPr>
              <w:t>Наименов</w:t>
            </w:r>
            <w:r w:rsidRPr="00B60BA7">
              <w:rPr>
                <w:b/>
                <w:bCs/>
                <w:i/>
                <w:sz w:val="20"/>
                <w:szCs w:val="20"/>
              </w:rPr>
              <w:t>а</w:t>
            </w:r>
            <w:r w:rsidRPr="00B60BA7">
              <w:rPr>
                <w:b/>
                <w:bCs/>
                <w:i/>
                <w:sz w:val="20"/>
                <w:szCs w:val="20"/>
              </w:rPr>
              <w:t>ние вида объекта</w:t>
            </w:r>
          </w:p>
        </w:tc>
        <w:tc>
          <w:tcPr>
            <w:tcW w:w="1873" w:type="dxa"/>
            <w:shd w:val="clear" w:color="auto" w:fill="D9D9D9" w:themeFill="background1" w:themeFillShade="D9"/>
          </w:tcPr>
          <w:p w:rsidR="008734D4" w:rsidRPr="00B60BA7" w:rsidRDefault="008734D4" w:rsidP="003F479A">
            <w:pPr>
              <w:pStyle w:val="Default"/>
              <w:keepNext/>
              <w:jc w:val="center"/>
              <w:rPr>
                <w:b/>
                <w:bCs/>
                <w:i/>
                <w:sz w:val="20"/>
                <w:szCs w:val="20"/>
              </w:rPr>
            </w:pPr>
            <w:r w:rsidRPr="00B60BA7">
              <w:rPr>
                <w:b/>
                <w:i/>
                <w:sz w:val="20"/>
                <w:szCs w:val="20"/>
              </w:rPr>
              <w:t>Тип расчетного показателя</w:t>
            </w:r>
          </w:p>
        </w:tc>
        <w:tc>
          <w:tcPr>
            <w:tcW w:w="3231" w:type="dxa"/>
            <w:shd w:val="clear" w:color="auto" w:fill="D9D9D9" w:themeFill="background1" w:themeFillShade="D9"/>
          </w:tcPr>
          <w:p w:rsidR="008734D4" w:rsidRPr="00B60BA7" w:rsidRDefault="008734D4" w:rsidP="003F479A">
            <w:pPr>
              <w:pStyle w:val="Default"/>
              <w:keepNext/>
              <w:jc w:val="center"/>
              <w:rPr>
                <w:i/>
                <w:sz w:val="20"/>
                <w:szCs w:val="20"/>
              </w:rPr>
            </w:pPr>
            <w:r w:rsidRPr="00B60BA7">
              <w:rPr>
                <w:b/>
                <w:bCs/>
                <w:i/>
                <w:sz w:val="20"/>
                <w:szCs w:val="20"/>
              </w:rPr>
              <w:t>Наименование расчетного показ</w:t>
            </w:r>
            <w:r w:rsidRPr="00B60BA7">
              <w:rPr>
                <w:b/>
                <w:bCs/>
                <w:i/>
                <w:sz w:val="20"/>
                <w:szCs w:val="20"/>
              </w:rPr>
              <w:t>а</w:t>
            </w:r>
            <w:r w:rsidRPr="00B60BA7">
              <w:rPr>
                <w:b/>
                <w:bCs/>
                <w:i/>
                <w:sz w:val="20"/>
                <w:szCs w:val="20"/>
              </w:rPr>
              <w:t>теля, единица измерения</w:t>
            </w:r>
          </w:p>
        </w:tc>
        <w:tc>
          <w:tcPr>
            <w:tcW w:w="3169" w:type="dxa"/>
            <w:gridSpan w:val="2"/>
            <w:shd w:val="clear" w:color="auto" w:fill="D9D9D9" w:themeFill="background1" w:themeFillShade="D9"/>
          </w:tcPr>
          <w:p w:rsidR="008734D4" w:rsidRPr="00B60BA7" w:rsidRDefault="008734D4" w:rsidP="003F479A">
            <w:pPr>
              <w:pStyle w:val="Default"/>
              <w:keepNext/>
              <w:jc w:val="center"/>
              <w:rPr>
                <w:i/>
                <w:sz w:val="20"/>
                <w:szCs w:val="20"/>
              </w:rPr>
            </w:pPr>
            <w:r w:rsidRPr="00B60BA7">
              <w:rPr>
                <w:b/>
                <w:bCs/>
                <w:i/>
                <w:sz w:val="20"/>
                <w:szCs w:val="20"/>
              </w:rPr>
              <w:t>Значение расчетного показателя</w:t>
            </w:r>
          </w:p>
        </w:tc>
      </w:tr>
      <w:tr w:rsidR="008734D4" w:rsidRPr="00B60BA7" w:rsidTr="003F479A">
        <w:trPr>
          <w:trHeight w:val="549"/>
          <w:jc w:val="center"/>
        </w:trPr>
        <w:tc>
          <w:tcPr>
            <w:tcW w:w="1182" w:type="dxa"/>
            <w:vMerge w:val="restart"/>
            <w:shd w:val="clear" w:color="auto" w:fill="F2F2F2" w:themeFill="background1" w:themeFillShade="F2"/>
          </w:tcPr>
          <w:p w:rsidR="008734D4" w:rsidRPr="00B60BA7" w:rsidRDefault="008734D4" w:rsidP="003F479A">
            <w:pPr>
              <w:pStyle w:val="Default"/>
              <w:rPr>
                <w:sz w:val="20"/>
                <w:szCs w:val="20"/>
              </w:rPr>
            </w:pPr>
            <w:r w:rsidRPr="00B60BA7">
              <w:rPr>
                <w:sz w:val="20"/>
                <w:szCs w:val="20"/>
              </w:rPr>
              <w:t>Жилые п</w:t>
            </w:r>
            <w:r w:rsidRPr="00B60BA7">
              <w:rPr>
                <w:sz w:val="20"/>
                <w:szCs w:val="20"/>
              </w:rPr>
              <w:t>о</w:t>
            </w:r>
            <w:r w:rsidRPr="00B60BA7">
              <w:rPr>
                <w:sz w:val="20"/>
                <w:szCs w:val="20"/>
              </w:rPr>
              <w:t xml:space="preserve">мещения </w:t>
            </w:r>
          </w:p>
        </w:tc>
        <w:tc>
          <w:tcPr>
            <w:tcW w:w="1873" w:type="dxa"/>
            <w:vMerge w:val="restart"/>
          </w:tcPr>
          <w:p w:rsidR="008734D4" w:rsidRPr="00B60BA7" w:rsidRDefault="008734D4" w:rsidP="003F479A">
            <w:pPr>
              <w:pStyle w:val="Default"/>
              <w:rPr>
                <w:sz w:val="20"/>
                <w:szCs w:val="20"/>
              </w:rPr>
            </w:pPr>
            <w:r w:rsidRPr="00B60BA7">
              <w:rPr>
                <w:sz w:val="20"/>
                <w:szCs w:val="20"/>
              </w:rPr>
              <w:t>Расчетный показ</w:t>
            </w:r>
            <w:r w:rsidRPr="00B60BA7">
              <w:rPr>
                <w:sz w:val="20"/>
                <w:szCs w:val="20"/>
              </w:rPr>
              <w:t>а</w:t>
            </w:r>
            <w:r w:rsidRPr="00B60BA7">
              <w:rPr>
                <w:sz w:val="20"/>
                <w:szCs w:val="20"/>
              </w:rPr>
              <w:t>тель минимально допустимого уровня обеспеченности</w:t>
            </w:r>
          </w:p>
        </w:tc>
        <w:tc>
          <w:tcPr>
            <w:tcW w:w="3231" w:type="dxa"/>
          </w:tcPr>
          <w:p w:rsidR="008734D4" w:rsidRPr="00B60BA7" w:rsidRDefault="008734D4" w:rsidP="003F479A">
            <w:pPr>
              <w:pStyle w:val="Default"/>
              <w:rPr>
                <w:sz w:val="20"/>
                <w:szCs w:val="20"/>
              </w:rPr>
            </w:pPr>
            <w:r w:rsidRPr="00B60BA7">
              <w:rPr>
                <w:sz w:val="20"/>
                <w:szCs w:val="20"/>
              </w:rPr>
              <w:t>Норма предоставления площади жилого помещения по договору с</w:t>
            </w:r>
            <w:r w:rsidRPr="00B60BA7">
              <w:rPr>
                <w:sz w:val="20"/>
                <w:szCs w:val="20"/>
              </w:rPr>
              <w:t>о</w:t>
            </w:r>
            <w:r w:rsidRPr="00B60BA7">
              <w:rPr>
                <w:sz w:val="20"/>
                <w:szCs w:val="20"/>
              </w:rPr>
              <w:t>циального найма, м</w:t>
            </w:r>
            <w:r w:rsidRPr="00B60BA7">
              <w:rPr>
                <w:sz w:val="20"/>
                <w:szCs w:val="20"/>
                <w:vertAlign w:val="superscript"/>
              </w:rPr>
              <w:t>2</w:t>
            </w:r>
            <w:r w:rsidRPr="00B60BA7">
              <w:rPr>
                <w:sz w:val="20"/>
                <w:szCs w:val="20"/>
              </w:rPr>
              <w:t xml:space="preserve"> общей площади жилых помещений на человека</w:t>
            </w:r>
          </w:p>
        </w:tc>
        <w:tc>
          <w:tcPr>
            <w:tcW w:w="3169" w:type="dxa"/>
            <w:gridSpan w:val="2"/>
          </w:tcPr>
          <w:p w:rsidR="008734D4" w:rsidRPr="00B60BA7" w:rsidRDefault="008734D4" w:rsidP="003F479A">
            <w:pPr>
              <w:pStyle w:val="Default"/>
              <w:jc w:val="center"/>
              <w:rPr>
                <w:sz w:val="20"/>
                <w:szCs w:val="20"/>
              </w:rPr>
            </w:pPr>
            <w:r w:rsidRPr="00B60BA7">
              <w:rPr>
                <w:sz w:val="20"/>
                <w:szCs w:val="20"/>
              </w:rPr>
              <w:t>В соответствии с нормативными актами органов местного сам</w:t>
            </w:r>
            <w:r w:rsidRPr="00B60BA7">
              <w:rPr>
                <w:sz w:val="20"/>
                <w:szCs w:val="20"/>
              </w:rPr>
              <w:t>о</w:t>
            </w:r>
            <w:r w:rsidRPr="00B60BA7">
              <w:rPr>
                <w:sz w:val="20"/>
                <w:szCs w:val="20"/>
              </w:rPr>
              <w:t>управления</w:t>
            </w:r>
          </w:p>
        </w:tc>
      </w:tr>
      <w:tr w:rsidR="008734D4" w:rsidRPr="00B60BA7" w:rsidTr="003F479A">
        <w:trPr>
          <w:trHeight w:val="36"/>
          <w:jc w:val="center"/>
        </w:trPr>
        <w:tc>
          <w:tcPr>
            <w:tcW w:w="1182" w:type="dxa"/>
            <w:vMerge/>
            <w:shd w:val="clear" w:color="auto" w:fill="F2F2F2" w:themeFill="background1" w:themeFillShade="F2"/>
          </w:tcPr>
          <w:p w:rsidR="008734D4" w:rsidRPr="00B60BA7" w:rsidRDefault="008734D4" w:rsidP="003F479A">
            <w:pPr>
              <w:pStyle w:val="Default"/>
              <w:rPr>
                <w:sz w:val="20"/>
                <w:szCs w:val="20"/>
              </w:rPr>
            </w:pPr>
          </w:p>
        </w:tc>
        <w:tc>
          <w:tcPr>
            <w:tcW w:w="1873" w:type="dxa"/>
            <w:vMerge/>
          </w:tcPr>
          <w:p w:rsidR="008734D4" w:rsidRPr="00B60BA7" w:rsidRDefault="008734D4" w:rsidP="003F479A">
            <w:pPr>
              <w:pStyle w:val="Default"/>
              <w:rPr>
                <w:sz w:val="20"/>
                <w:szCs w:val="20"/>
              </w:rPr>
            </w:pPr>
          </w:p>
        </w:tc>
        <w:tc>
          <w:tcPr>
            <w:tcW w:w="3231" w:type="dxa"/>
            <w:vMerge w:val="restart"/>
          </w:tcPr>
          <w:p w:rsidR="008734D4" w:rsidRPr="00B60BA7" w:rsidRDefault="008734D4" w:rsidP="008734D4">
            <w:pPr>
              <w:pStyle w:val="Default"/>
              <w:rPr>
                <w:sz w:val="20"/>
                <w:szCs w:val="20"/>
              </w:rPr>
            </w:pPr>
            <w:r w:rsidRPr="008734D4">
              <w:rPr>
                <w:sz w:val="20"/>
                <w:szCs w:val="20"/>
              </w:rPr>
              <w:t>Расчетная минимальная обеспече</w:t>
            </w:r>
            <w:r w:rsidRPr="008734D4">
              <w:rPr>
                <w:sz w:val="20"/>
                <w:szCs w:val="20"/>
              </w:rPr>
              <w:t>н</w:t>
            </w:r>
            <w:r w:rsidRPr="008734D4">
              <w:rPr>
                <w:sz w:val="20"/>
                <w:szCs w:val="20"/>
              </w:rPr>
              <w:t>ность общей площадью жилых п</w:t>
            </w:r>
            <w:r w:rsidRPr="008734D4">
              <w:rPr>
                <w:sz w:val="20"/>
                <w:szCs w:val="20"/>
              </w:rPr>
              <w:t>о</w:t>
            </w:r>
            <w:r w:rsidRPr="008734D4">
              <w:rPr>
                <w:sz w:val="20"/>
                <w:szCs w:val="20"/>
              </w:rPr>
              <w:t>мещений</w:t>
            </w:r>
            <w:r w:rsidRPr="00CC35FD">
              <w:rPr>
                <w:sz w:val="20"/>
                <w:szCs w:val="20"/>
              </w:rPr>
              <w:t>, м</w:t>
            </w:r>
            <w:r w:rsidRPr="00CC35FD">
              <w:rPr>
                <w:sz w:val="20"/>
                <w:szCs w:val="20"/>
                <w:vertAlign w:val="superscript"/>
              </w:rPr>
              <w:t>2</w:t>
            </w:r>
            <w:r w:rsidRPr="00CC35FD">
              <w:rPr>
                <w:sz w:val="20"/>
                <w:szCs w:val="20"/>
              </w:rPr>
              <w:t xml:space="preserve"> площади жилых пом</w:t>
            </w:r>
            <w:r w:rsidRPr="00CC35FD">
              <w:rPr>
                <w:sz w:val="20"/>
                <w:szCs w:val="20"/>
              </w:rPr>
              <w:t>е</w:t>
            </w:r>
            <w:r w:rsidRPr="00CC35FD">
              <w:rPr>
                <w:sz w:val="20"/>
                <w:szCs w:val="20"/>
              </w:rPr>
              <w:t>щений на человека</w:t>
            </w:r>
          </w:p>
        </w:tc>
        <w:tc>
          <w:tcPr>
            <w:tcW w:w="1598" w:type="dxa"/>
          </w:tcPr>
          <w:p w:rsidR="008734D4" w:rsidRPr="00B60BA7" w:rsidRDefault="008734D4" w:rsidP="003F479A">
            <w:pPr>
              <w:pStyle w:val="Default"/>
              <w:jc w:val="center"/>
              <w:rPr>
                <w:sz w:val="20"/>
                <w:szCs w:val="20"/>
              </w:rPr>
            </w:pPr>
            <w:r>
              <w:rPr>
                <w:sz w:val="20"/>
                <w:szCs w:val="20"/>
              </w:rPr>
              <w:t>2020 год</w:t>
            </w:r>
          </w:p>
        </w:tc>
        <w:tc>
          <w:tcPr>
            <w:tcW w:w="1571" w:type="dxa"/>
          </w:tcPr>
          <w:p w:rsidR="008734D4" w:rsidRPr="00B60BA7" w:rsidRDefault="008734D4" w:rsidP="003F479A">
            <w:pPr>
              <w:pStyle w:val="Default"/>
              <w:jc w:val="center"/>
              <w:rPr>
                <w:sz w:val="20"/>
                <w:szCs w:val="20"/>
              </w:rPr>
            </w:pPr>
            <w:r>
              <w:rPr>
                <w:sz w:val="20"/>
                <w:szCs w:val="20"/>
              </w:rPr>
              <w:t>18</w:t>
            </w:r>
          </w:p>
        </w:tc>
      </w:tr>
      <w:tr w:rsidR="008734D4" w:rsidRPr="00B60BA7" w:rsidTr="003F479A">
        <w:trPr>
          <w:trHeight w:val="36"/>
          <w:jc w:val="center"/>
        </w:trPr>
        <w:tc>
          <w:tcPr>
            <w:tcW w:w="1182" w:type="dxa"/>
            <w:vMerge/>
            <w:shd w:val="clear" w:color="auto" w:fill="F2F2F2" w:themeFill="background1" w:themeFillShade="F2"/>
          </w:tcPr>
          <w:p w:rsidR="008734D4" w:rsidRPr="00B60BA7" w:rsidRDefault="008734D4" w:rsidP="003F479A">
            <w:pPr>
              <w:pStyle w:val="Default"/>
              <w:rPr>
                <w:sz w:val="20"/>
                <w:szCs w:val="20"/>
              </w:rPr>
            </w:pPr>
          </w:p>
        </w:tc>
        <w:tc>
          <w:tcPr>
            <w:tcW w:w="1873" w:type="dxa"/>
            <w:vMerge/>
          </w:tcPr>
          <w:p w:rsidR="008734D4" w:rsidRPr="00B60BA7" w:rsidRDefault="008734D4" w:rsidP="003F479A">
            <w:pPr>
              <w:pStyle w:val="Default"/>
              <w:rPr>
                <w:sz w:val="20"/>
                <w:szCs w:val="20"/>
              </w:rPr>
            </w:pPr>
          </w:p>
        </w:tc>
        <w:tc>
          <w:tcPr>
            <w:tcW w:w="3231" w:type="dxa"/>
            <w:vMerge/>
          </w:tcPr>
          <w:p w:rsidR="008734D4" w:rsidRPr="00B60BA7" w:rsidRDefault="008734D4" w:rsidP="003F479A">
            <w:pPr>
              <w:pStyle w:val="Default"/>
              <w:rPr>
                <w:sz w:val="20"/>
                <w:szCs w:val="20"/>
              </w:rPr>
            </w:pPr>
          </w:p>
        </w:tc>
        <w:tc>
          <w:tcPr>
            <w:tcW w:w="1598" w:type="dxa"/>
          </w:tcPr>
          <w:p w:rsidR="008734D4" w:rsidRPr="00B60BA7" w:rsidRDefault="008734D4" w:rsidP="003F479A">
            <w:pPr>
              <w:pStyle w:val="Default"/>
              <w:jc w:val="center"/>
              <w:rPr>
                <w:sz w:val="20"/>
                <w:szCs w:val="20"/>
              </w:rPr>
            </w:pPr>
            <w:r>
              <w:rPr>
                <w:sz w:val="20"/>
                <w:szCs w:val="20"/>
              </w:rPr>
              <w:t>2030 год</w:t>
            </w:r>
          </w:p>
        </w:tc>
        <w:tc>
          <w:tcPr>
            <w:tcW w:w="1571" w:type="dxa"/>
          </w:tcPr>
          <w:p w:rsidR="008734D4" w:rsidRPr="00B60BA7" w:rsidRDefault="008734D4" w:rsidP="003F479A">
            <w:pPr>
              <w:pStyle w:val="Default"/>
              <w:jc w:val="center"/>
              <w:rPr>
                <w:sz w:val="20"/>
                <w:szCs w:val="20"/>
              </w:rPr>
            </w:pPr>
            <w:r>
              <w:rPr>
                <w:sz w:val="20"/>
                <w:szCs w:val="20"/>
              </w:rPr>
              <w:t>24,5</w:t>
            </w:r>
          </w:p>
        </w:tc>
      </w:tr>
      <w:tr w:rsidR="008734D4" w:rsidRPr="00B60BA7" w:rsidTr="003F479A">
        <w:trPr>
          <w:trHeight w:val="320"/>
          <w:jc w:val="center"/>
        </w:trPr>
        <w:tc>
          <w:tcPr>
            <w:tcW w:w="1182" w:type="dxa"/>
            <w:vMerge/>
            <w:shd w:val="clear" w:color="auto" w:fill="F2F2F2" w:themeFill="background1" w:themeFillShade="F2"/>
          </w:tcPr>
          <w:p w:rsidR="008734D4" w:rsidRPr="00B60BA7" w:rsidRDefault="008734D4" w:rsidP="003F479A">
            <w:pPr>
              <w:pStyle w:val="Default"/>
              <w:rPr>
                <w:sz w:val="20"/>
                <w:szCs w:val="20"/>
              </w:rPr>
            </w:pPr>
          </w:p>
        </w:tc>
        <w:tc>
          <w:tcPr>
            <w:tcW w:w="1873" w:type="dxa"/>
          </w:tcPr>
          <w:p w:rsidR="008734D4" w:rsidRPr="00B60BA7" w:rsidRDefault="008734D4" w:rsidP="003F479A">
            <w:pPr>
              <w:pStyle w:val="Default"/>
              <w:rPr>
                <w:sz w:val="20"/>
                <w:szCs w:val="20"/>
              </w:rPr>
            </w:pPr>
            <w:r w:rsidRPr="00B60BA7">
              <w:rPr>
                <w:sz w:val="20"/>
                <w:szCs w:val="20"/>
              </w:rPr>
              <w:t>Расчетный показ</w:t>
            </w:r>
            <w:r w:rsidRPr="00B60BA7">
              <w:rPr>
                <w:sz w:val="20"/>
                <w:szCs w:val="20"/>
              </w:rPr>
              <w:t>а</w:t>
            </w:r>
            <w:r w:rsidRPr="00B60BA7">
              <w:rPr>
                <w:sz w:val="20"/>
                <w:szCs w:val="20"/>
              </w:rPr>
              <w:t>тель максимально допустимого уровня территориальной доступности</w:t>
            </w:r>
          </w:p>
        </w:tc>
        <w:tc>
          <w:tcPr>
            <w:tcW w:w="6400" w:type="dxa"/>
            <w:gridSpan w:val="3"/>
          </w:tcPr>
          <w:p w:rsidR="008734D4" w:rsidRPr="00B60BA7" w:rsidRDefault="008734D4" w:rsidP="003F479A">
            <w:pPr>
              <w:pStyle w:val="Default"/>
              <w:jc w:val="center"/>
              <w:rPr>
                <w:sz w:val="20"/>
                <w:szCs w:val="20"/>
              </w:rPr>
            </w:pPr>
            <w:r w:rsidRPr="00B60BA7">
              <w:rPr>
                <w:sz w:val="20"/>
                <w:szCs w:val="20"/>
              </w:rPr>
              <w:t>Не нормируется</w:t>
            </w:r>
          </w:p>
        </w:tc>
      </w:tr>
      <w:tr w:rsidR="008734D4" w:rsidRPr="00B60BA7" w:rsidTr="003F479A">
        <w:trPr>
          <w:trHeight w:val="320"/>
          <w:jc w:val="center"/>
        </w:trPr>
        <w:tc>
          <w:tcPr>
            <w:tcW w:w="9455" w:type="dxa"/>
            <w:gridSpan w:val="5"/>
            <w:shd w:val="clear" w:color="auto" w:fill="F2F2F2" w:themeFill="background1" w:themeFillShade="F2"/>
          </w:tcPr>
          <w:p w:rsidR="008734D4" w:rsidRPr="008734D4" w:rsidRDefault="008734D4" w:rsidP="008734D4">
            <w:pPr>
              <w:pStyle w:val="Default"/>
              <w:rPr>
                <w:b/>
                <w:sz w:val="20"/>
                <w:szCs w:val="20"/>
              </w:rPr>
            </w:pPr>
            <w:r w:rsidRPr="008734D4">
              <w:rPr>
                <w:b/>
                <w:sz w:val="20"/>
                <w:szCs w:val="20"/>
              </w:rPr>
              <w:t>Примечания:</w:t>
            </w:r>
          </w:p>
          <w:p w:rsidR="008734D4" w:rsidRDefault="008734D4" w:rsidP="008734D4">
            <w:pPr>
              <w:pStyle w:val="Default"/>
              <w:rPr>
                <w:sz w:val="20"/>
                <w:szCs w:val="20"/>
              </w:rPr>
            </w:pPr>
            <w:r>
              <w:rPr>
                <w:sz w:val="20"/>
                <w:szCs w:val="20"/>
              </w:rPr>
              <w:t xml:space="preserve">1. </w:t>
            </w:r>
            <w:r w:rsidRPr="008734D4">
              <w:rPr>
                <w:sz w:val="20"/>
                <w:szCs w:val="20"/>
              </w:rPr>
              <w:t>Расчетные показатели минимальной обеспеченности общей площадью жилых помещений для индивид</w:t>
            </w:r>
            <w:r w:rsidRPr="008734D4">
              <w:rPr>
                <w:sz w:val="20"/>
                <w:szCs w:val="20"/>
              </w:rPr>
              <w:t>у</w:t>
            </w:r>
            <w:r w:rsidRPr="008734D4">
              <w:rPr>
                <w:sz w:val="20"/>
                <w:szCs w:val="20"/>
              </w:rPr>
              <w:t>альной застройки не нормируются.</w:t>
            </w:r>
          </w:p>
          <w:p w:rsidR="008734D4" w:rsidRDefault="008734D4" w:rsidP="008734D4">
            <w:pPr>
              <w:pStyle w:val="Default"/>
              <w:rPr>
                <w:sz w:val="20"/>
                <w:szCs w:val="20"/>
              </w:rPr>
            </w:pPr>
            <w:r>
              <w:rPr>
                <w:sz w:val="20"/>
                <w:szCs w:val="20"/>
              </w:rPr>
              <w:t xml:space="preserve">2. </w:t>
            </w:r>
            <w:r w:rsidRPr="008734D4">
              <w:rPr>
                <w:sz w:val="20"/>
                <w:szCs w:val="20"/>
              </w:rPr>
              <w:t>Расчетные показатели на перспективу корректируются с учетом фактической расчетной минимальной обеспеченности общей площадью жилых помещений, достигнутой в 2020 и 2030 годах.</w:t>
            </w:r>
          </w:p>
          <w:p w:rsidR="008734D4" w:rsidRPr="00B60BA7" w:rsidRDefault="008734D4" w:rsidP="008734D4">
            <w:pPr>
              <w:pStyle w:val="Default"/>
              <w:rPr>
                <w:sz w:val="20"/>
                <w:szCs w:val="20"/>
              </w:rPr>
            </w:pPr>
            <w:r>
              <w:rPr>
                <w:sz w:val="20"/>
                <w:szCs w:val="20"/>
              </w:rPr>
              <w:t xml:space="preserve">3. </w:t>
            </w:r>
            <w:r w:rsidRPr="008734D4">
              <w:rPr>
                <w:sz w:val="20"/>
                <w:szCs w:val="20"/>
              </w:rPr>
              <w:t>Проектирование застройки сельских поселений следует осуществлять с учетом требований раздела 2.7 РНГП Республики Тыва.</w:t>
            </w:r>
          </w:p>
        </w:tc>
      </w:tr>
    </w:tbl>
    <w:p w:rsidR="00A64C3A" w:rsidRPr="00E82A3E" w:rsidRDefault="00A64C3A" w:rsidP="00955DC9">
      <w:pPr>
        <w:pStyle w:val="20"/>
        <w:numPr>
          <w:ilvl w:val="1"/>
          <w:numId w:val="13"/>
        </w:numPr>
        <w:ind w:left="0" w:firstLine="0"/>
        <w:rPr>
          <w:szCs w:val="23"/>
        </w:rPr>
      </w:pPr>
      <w:bookmarkStart w:id="167" w:name="_Toc527371689"/>
      <w:r w:rsidRPr="00E82A3E">
        <w:rPr>
          <w:szCs w:val="23"/>
        </w:rPr>
        <w:t xml:space="preserve">Объекты </w:t>
      </w:r>
      <w:r w:rsidR="00473879" w:rsidRPr="00E82A3E">
        <w:rPr>
          <w:szCs w:val="23"/>
        </w:rPr>
        <w:t xml:space="preserve">местного значения </w:t>
      </w:r>
      <w:r w:rsidR="0049036B">
        <w:rPr>
          <w:szCs w:val="23"/>
        </w:rPr>
        <w:t>сельского поселения</w:t>
      </w:r>
      <w:r w:rsidR="00245CDE" w:rsidRPr="00245CDE">
        <w:t xml:space="preserve"> </w:t>
      </w:r>
      <w:r w:rsidR="00245CDE" w:rsidRPr="00245CDE">
        <w:rPr>
          <w:szCs w:val="23"/>
        </w:rPr>
        <w:t>сумон Шекпээрский  Барун-Хемчикий кожуун Республики Тыва</w:t>
      </w:r>
      <w:r w:rsidRPr="00E82A3E">
        <w:rPr>
          <w:szCs w:val="23"/>
        </w:rPr>
        <w:t xml:space="preserve"> </w:t>
      </w:r>
      <w:bookmarkStart w:id="168" w:name="OLE_LINK954"/>
      <w:bookmarkStart w:id="169" w:name="OLE_LINK955"/>
      <w:bookmarkStart w:id="170" w:name="OLE_LINK956"/>
      <w:r w:rsidRPr="00E82A3E">
        <w:rPr>
          <w:szCs w:val="23"/>
        </w:rPr>
        <w:t>деятельности органов местного самоуправления</w:t>
      </w:r>
      <w:bookmarkEnd w:id="167"/>
      <w:bookmarkEnd w:id="168"/>
      <w:bookmarkEnd w:id="169"/>
      <w:bookmarkEnd w:id="170"/>
    </w:p>
    <w:p w:rsidR="00BD6CB5" w:rsidRPr="00A87EC2" w:rsidRDefault="00BD6CB5" w:rsidP="00955DC9">
      <w:pPr>
        <w:keepNext/>
        <w:spacing w:before="120"/>
        <w:jc w:val="right"/>
        <w:rPr>
          <w:b/>
          <w:i/>
        </w:rPr>
      </w:pPr>
      <w:bookmarkStart w:id="171" w:name="OLE_LINK1019"/>
      <w:bookmarkStart w:id="172" w:name="OLE_LINK1020"/>
      <w:bookmarkEnd w:id="139"/>
      <w:r w:rsidRPr="00A87EC2">
        <w:rPr>
          <w:b/>
          <w:i/>
        </w:rPr>
        <w:t>Таблица</w:t>
      </w:r>
      <w:r w:rsidR="00F57FFD" w:rsidRPr="00A87EC2">
        <w:rPr>
          <w:b/>
          <w:i/>
        </w:rPr>
        <w:t xml:space="preserve"> 1.</w:t>
      </w:r>
      <w:r w:rsidR="008734D4">
        <w:rPr>
          <w:b/>
          <w:i/>
        </w:rPr>
        <w:t>10</w:t>
      </w:r>
    </w:p>
    <w:p w:rsidR="00BD6CB5" w:rsidRPr="00A87EC2" w:rsidRDefault="00BD6CB5" w:rsidP="00955DC9">
      <w:pPr>
        <w:keepNext/>
        <w:spacing w:after="120"/>
        <w:ind w:firstLine="0"/>
        <w:jc w:val="center"/>
        <w:rPr>
          <w:b/>
          <w:i/>
        </w:rPr>
      </w:pPr>
      <w:r w:rsidRPr="00A87EC2">
        <w:rPr>
          <w:b/>
          <w:i/>
        </w:rPr>
        <w:t xml:space="preserve">Объекты </w:t>
      </w:r>
      <w:r w:rsidR="00473879" w:rsidRPr="00A87EC2">
        <w:rPr>
          <w:b/>
          <w:i/>
        </w:rPr>
        <w:t xml:space="preserve">местного значения </w:t>
      </w:r>
      <w:r w:rsidR="0049036B">
        <w:rPr>
          <w:b/>
          <w:i/>
        </w:rPr>
        <w:t>сельского поселения</w:t>
      </w:r>
      <w:r w:rsidR="00245CDE" w:rsidRPr="00245CDE">
        <w:t xml:space="preserve"> </w:t>
      </w:r>
      <w:r w:rsidR="00245CDE" w:rsidRPr="00245CDE">
        <w:rPr>
          <w:b/>
          <w:i/>
        </w:rPr>
        <w:t>сумон Шекпээрский  Барун-Хемчикий кожуун Республики Тыва</w:t>
      </w:r>
      <w:r w:rsidRPr="00A87EC2">
        <w:rPr>
          <w:b/>
          <w:i/>
        </w:rPr>
        <w:t xml:space="preserve"> деятельности органов местного самоуправления</w:t>
      </w:r>
    </w:p>
    <w:tbl>
      <w:tblPr>
        <w:tblStyle w:val="af1"/>
        <w:tblW w:w="9341"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tblPr>
      <w:tblGrid>
        <w:gridCol w:w="1304"/>
        <w:gridCol w:w="4068"/>
        <w:gridCol w:w="2509"/>
        <w:gridCol w:w="1460"/>
      </w:tblGrid>
      <w:tr w:rsidR="00F57FFD" w:rsidRPr="00A87EC2" w:rsidTr="00F57FFD">
        <w:trPr>
          <w:cantSplit/>
          <w:tblHeader/>
        </w:trPr>
        <w:tc>
          <w:tcPr>
            <w:tcW w:w="1304" w:type="dxa"/>
            <w:shd w:val="clear" w:color="auto" w:fill="D9D9D9" w:themeFill="background1" w:themeFillShade="D9"/>
          </w:tcPr>
          <w:bookmarkEnd w:id="171"/>
          <w:bookmarkEnd w:id="172"/>
          <w:p w:rsidR="00F57FFD" w:rsidRPr="00A87EC2" w:rsidRDefault="00F57FFD" w:rsidP="00955DC9">
            <w:pPr>
              <w:pStyle w:val="aff6"/>
              <w:keepNext/>
              <w:ind w:firstLine="0"/>
              <w:jc w:val="center"/>
              <w:rPr>
                <w:b/>
                <w:i/>
                <w:sz w:val="20"/>
                <w:szCs w:val="20"/>
                <w:lang w:val="ru-RU"/>
              </w:rPr>
            </w:pPr>
            <w:r w:rsidRPr="00A87EC2">
              <w:rPr>
                <w:b/>
                <w:i/>
                <w:sz w:val="20"/>
                <w:szCs w:val="20"/>
                <w:lang w:val="ru-RU"/>
              </w:rPr>
              <w:t>Наименов</w:t>
            </w:r>
            <w:r w:rsidRPr="00A87EC2">
              <w:rPr>
                <w:b/>
                <w:i/>
                <w:sz w:val="20"/>
                <w:szCs w:val="20"/>
                <w:lang w:val="ru-RU"/>
              </w:rPr>
              <w:t>а</w:t>
            </w:r>
            <w:r w:rsidRPr="00A87EC2">
              <w:rPr>
                <w:b/>
                <w:i/>
                <w:sz w:val="20"/>
                <w:szCs w:val="20"/>
                <w:lang w:val="ru-RU"/>
              </w:rPr>
              <w:t>ние вида об</w:t>
            </w:r>
            <w:r w:rsidRPr="00A87EC2">
              <w:rPr>
                <w:b/>
                <w:i/>
                <w:sz w:val="20"/>
                <w:szCs w:val="20"/>
                <w:lang w:val="ru-RU"/>
              </w:rPr>
              <w:t>ъ</w:t>
            </w:r>
            <w:r w:rsidRPr="00A87EC2">
              <w:rPr>
                <w:b/>
                <w:i/>
                <w:sz w:val="20"/>
                <w:szCs w:val="20"/>
                <w:lang w:val="ru-RU"/>
              </w:rPr>
              <w:t>екта</w:t>
            </w:r>
          </w:p>
        </w:tc>
        <w:tc>
          <w:tcPr>
            <w:tcW w:w="4068" w:type="dxa"/>
            <w:shd w:val="clear" w:color="auto" w:fill="D9D9D9" w:themeFill="background1" w:themeFillShade="D9"/>
          </w:tcPr>
          <w:p w:rsidR="00F57FFD" w:rsidRPr="00A87EC2" w:rsidRDefault="00F57FFD" w:rsidP="00955DC9">
            <w:pPr>
              <w:pStyle w:val="aff6"/>
              <w:keepNext/>
              <w:ind w:firstLine="0"/>
              <w:jc w:val="center"/>
              <w:rPr>
                <w:b/>
                <w:i/>
                <w:sz w:val="20"/>
                <w:szCs w:val="20"/>
                <w:lang w:val="ru-RU"/>
              </w:rPr>
            </w:pPr>
            <w:r w:rsidRPr="00A87EC2">
              <w:rPr>
                <w:b/>
                <w:i/>
                <w:sz w:val="20"/>
                <w:szCs w:val="20"/>
                <w:lang w:val="ru-RU"/>
              </w:rPr>
              <w:t>Тип расчетного показателя</w:t>
            </w:r>
          </w:p>
        </w:tc>
        <w:tc>
          <w:tcPr>
            <w:tcW w:w="2509" w:type="dxa"/>
            <w:shd w:val="clear" w:color="auto" w:fill="D9D9D9" w:themeFill="background1" w:themeFillShade="D9"/>
          </w:tcPr>
          <w:p w:rsidR="00F57FFD" w:rsidRPr="00A87EC2" w:rsidRDefault="00F57FFD" w:rsidP="00955DC9">
            <w:pPr>
              <w:pStyle w:val="aff6"/>
              <w:keepNext/>
              <w:ind w:firstLine="0"/>
              <w:jc w:val="center"/>
              <w:rPr>
                <w:b/>
                <w:i/>
                <w:sz w:val="20"/>
                <w:szCs w:val="20"/>
                <w:lang w:val="ru-RU"/>
              </w:rPr>
            </w:pPr>
            <w:r w:rsidRPr="00A87EC2">
              <w:rPr>
                <w:b/>
                <w:i/>
                <w:sz w:val="20"/>
                <w:szCs w:val="20"/>
                <w:lang w:val="ru-RU"/>
              </w:rPr>
              <w:t>Наименование расчетного показателя, единица изм</w:t>
            </w:r>
            <w:r w:rsidRPr="00A87EC2">
              <w:rPr>
                <w:b/>
                <w:i/>
                <w:sz w:val="20"/>
                <w:szCs w:val="20"/>
                <w:lang w:val="ru-RU"/>
              </w:rPr>
              <w:t>е</w:t>
            </w:r>
            <w:r w:rsidRPr="00A87EC2">
              <w:rPr>
                <w:b/>
                <w:i/>
                <w:sz w:val="20"/>
                <w:szCs w:val="20"/>
                <w:lang w:val="ru-RU"/>
              </w:rPr>
              <w:t>рения</w:t>
            </w:r>
          </w:p>
        </w:tc>
        <w:tc>
          <w:tcPr>
            <w:tcW w:w="1460" w:type="dxa"/>
            <w:shd w:val="clear" w:color="auto" w:fill="D9D9D9" w:themeFill="background1" w:themeFillShade="D9"/>
          </w:tcPr>
          <w:p w:rsidR="00F57FFD" w:rsidRPr="00A87EC2" w:rsidRDefault="00F57FFD" w:rsidP="00955DC9">
            <w:pPr>
              <w:pStyle w:val="aff6"/>
              <w:keepNext/>
              <w:ind w:firstLine="0"/>
              <w:jc w:val="center"/>
              <w:rPr>
                <w:b/>
                <w:i/>
                <w:sz w:val="20"/>
                <w:szCs w:val="20"/>
                <w:lang w:val="ru-RU"/>
              </w:rPr>
            </w:pPr>
            <w:r w:rsidRPr="00A87EC2">
              <w:rPr>
                <w:b/>
                <w:i/>
                <w:sz w:val="20"/>
                <w:szCs w:val="20"/>
                <w:lang w:val="ru-RU"/>
              </w:rPr>
              <w:t>Значение ра</w:t>
            </w:r>
            <w:r w:rsidRPr="00A87EC2">
              <w:rPr>
                <w:b/>
                <w:i/>
                <w:sz w:val="20"/>
                <w:szCs w:val="20"/>
                <w:lang w:val="ru-RU"/>
              </w:rPr>
              <w:t>с</w:t>
            </w:r>
            <w:r w:rsidRPr="00A87EC2">
              <w:rPr>
                <w:b/>
                <w:i/>
                <w:sz w:val="20"/>
                <w:szCs w:val="20"/>
                <w:lang w:val="ru-RU"/>
              </w:rPr>
              <w:t>четного пок</w:t>
            </w:r>
            <w:r w:rsidRPr="00A87EC2">
              <w:rPr>
                <w:b/>
                <w:i/>
                <w:sz w:val="20"/>
                <w:szCs w:val="20"/>
                <w:lang w:val="ru-RU"/>
              </w:rPr>
              <w:t>а</w:t>
            </w:r>
            <w:r w:rsidRPr="00A87EC2">
              <w:rPr>
                <w:b/>
                <w:i/>
                <w:sz w:val="20"/>
                <w:szCs w:val="20"/>
                <w:lang w:val="ru-RU"/>
              </w:rPr>
              <w:t>зателя</w:t>
            </w:r>
          </w:p>
        </w:tc>
      </w:tr>
      <w:tr w:rsidR="00F57FFD" w:rsidRPr="00A87EC2" w:rsidTr="00F57FFD">
        <w:trPr>
          <w:cantSplit/>
        </w:trPr>
        <w:tc>
          <w:tcPr>
            <w:tcW w:w="1304" w:type="dxa"/>
            <w:vMerge w:val="restart"/>
            <w:shd w:val="clear" w:color="auto" w:fill="F2F2F2" w:themeFill="background1" w:themeFillShade="F2"/>
          </w:tcPr>
          <w:p w:rsidR="00F57FFD" w:rsidRPr="00A87EC2" w:rsidRDefault="00F57FFD" w:rsidP="00F57FFD">
            <w:pPr>
              <w:pStyle w:val="aff6"/>
              <w:ind w:firstLine="0"/>
              <w:jc w:val="left"/>
              <w:rPr>
                <w:sz w:val="20"/>
                <w:szCs w:val="20"/>
                <w:lang w:val="ru-RU"/>
              </w:rPr>
            </w:pPr>
            <w:r w:rsidRPr="00A87EC2">
              <w:rPr>
                <w:sz w:val="20"/>
                <w:szCs w:val="20"/>
                <w:lang w:val="ru-RU"/>
              </w:rPr>
              <w:t>Администр</w:t>
            </w:r>
            <w:r w:rsidRPr="00A87EC2">
              <w:rPr>
                <w:sz w:val="20"/>
                <w:szCs w:val="20"/>
                <w:lang w:val="ru-RU"/>
              </w:rPr>
              <w:t>а</w:t>
            </w:r>
            <w:r w:rsidRPr="00A87EC2">
              <w:rPr>
                <w:sz w:val="20"/>
                <w:szCs w:val="20"/>
                <w:lang w:val="ru-RU"/>
              </w:rPr>
              <w:t>тивное здание органа мес</w:t>
            </w:r>
            <w:r w:rsidRPr="00A87EC2">
              <w:rPr>
                <w:sz w:val="20"/>
                <w:szCs w:val="20"/>
                <w:lang w:val="ru-RU"/>
              </w:rPr>
              <w:t>т</w:t>
            </w:r>
            <w:r w:rsidRPr="00A87EC2">
              <w:rPr>
                <w:sz w:val="20"/>
                <w:szCs w:val="20"/>
                <w:lang w:val="ru-RU"/>
              </w:rPr>
              <w:t>ного сам</w:t>
            </w:r>
            <w:r w:rsidRPr="00A87EC2">
              <w:rPr>
                <w:sz w:val="20"/>
                <w:szCs w:val="20"/>
                <w:lang w:val="ru-RU"/>
              </w:rPr>
              <w:t>о</w:t>
            </w:r>
            <w:r w:rsidRPr="00A87EC2">
              <w:rPr>
                <w:sz w:val="20"/>
                <w:szCs w:val="20"/>
                <w:lang w:val="ru-RU"/>
              </w:rPr>
              <w:t>управления</w:t>
            </w:r>
          </w:p>
        </w:tc>
        <w:tc>
          <w:tcPr>
            <w:tcW w:w="4068" w:type="dxa"/>
          </w:tcPr>
          <w:p w:rsidR="00F57FFD" w:rsidRPr="00A87EC2" w:rsidRDefault="00F57FFD" w:rsidP="00F57FFD">
            <w:pPr>
              <w:pStyle w:val="aff6"/>
              <w:ind w:firstLine="0"/>
              <w:jc w:val="left"/>
              <w:rPr>
                <w:sz w:val="20"/>
                <w:szCs w:val="20"/>
                <w:lang w:val="ru-RU"/>
              </w:rPr>
            </w:pPr>
            <w:r w:rsidRPr="00A87EC2">
              <w:rPr>
                <w:sz w:val="20"/>
                <w:szCs w:val="20"/>
                <w:lang w:val="ru-RU"/>
              </w:rPr>
              <w:t>Расчетный показатель минимально допуст</w:t>
            </w:r>
            <w:r w:rsidRPr="00A87EC2">
              <w:rPr>
                <w:sz w:val="20"/>
                <w:szCs w:val="20"/>
                <w:lang w:val="ru-RU"/>
              </w:rPr>
              <w:t>и</w:t>
            </w:r>
            <w:r w:rsidRPr="00A87EC2">
              <w:rPr>
                <w:sz w:val="20"/>
                <w:szCs w:val="20"/>
                <w:lang w:val="ru-RU"/>
              </w:rPr>
              <w:t>мого уровня обеспеченности</w:t>
            </w:r>
          </w:p>
        </w:tc>
        <w:tc>
          <w:tcPr>
            <w:tcW w:w="2509" w:type="dxa"/>
          </w:tcPr>
          <w:p w:rsidR="00F57FFD" w:rsidRPr="00E82A3E" w:rsidRDefault="00F57FFD" w:rsidP="0036204C">
            <w:pPr>
              <w:pStyle w:val="aff6"/>
              <w:ind w:firstLine="0"/>
              <w:jc w:val="left"/>
              <w:rPr>
                <w:sz w:val="20"/>
                <w:szCs w:val="20"/>
                <w:lang w:val="ru-RU"/>
              </w:rPr>
            </w:pPr>
            <w:r w:rsidRPr="00A87EC2">
              <w:rPr>
                <w:sz w:val="20"/>
                <w:szCs w:val="20"/>
                <w:lang w:val="ru-RU"/>
              </w:rPr>
              <w:t>Количество объектов</w:t>
            </w:r>
            <w:r w:rsidR="00E82A3E">
              <w:rPr>
                <w:sz w:val="20"/>
                <w:szCs w:val="20"/>
                <w:lang w:val="ru-RU"/>
              </w:rPr>
              <w:t xml:space="preserve"> на </w:t>
            </w:r>
            <w:r w:rsidR="0036204C">
              <w:rPr>
                <w:sz w:val="20"/>
                <w:szCs w:val="20"/>
                <w:lang w:val="ru-RU"/>
              </w:rPr>
              <w:t>сельское поселение</w:t>
            </w:r>
            <w:r w:rsidR="00E82A3E">
              <w:rPr>
                <w:sz w:val="20"/>
                <w:szCs w:val="20"/>
                <w:lang w:val="ru-RU"/>
              </w:rPr>
              <w:t>, ед.</w:t>
            </w:r>
          </w:p>
        </w:tc>
        <w:tc>
          <w:tcPr>
            <w:tcW w:w="1460" w:type="dxa"/>
          </w:tcPr>
          <w:p w:rsidR="00F57FFD" w:rsidRPr="00A87EC2" w:rsidRDefault="00F57FFD" w:rsidP="00F57FFD">
            <w:pPr>
              <w:pStyle w:val="aff6"/>
              <w:ind w:firstLine="0"/>
              <w:jc w:val="center"/>
              <w:rPr>
                <w:sz w:val="20"/>
                <w:szCs w:val="20"/>
                <w:lang w:val="ru-RU"/>
              </w:rPr>
            </w:pPr>
            <w:r w:rsidRPr="00A87EC2">
              <w:rPr>
                <w:sz w:val="20"/>
                <w:szCs w:val="20"/>
                <w:lang w:val="ru-RU"/>
              </w:rPr>
              <w:t>1</w:t>
            </w:r>
          </w:p>
        </w:tc>
      </w:tr>
      <w:tr w:rsidR="00E82A3E" w:rsidRPr="00A87EC2" w:rsidTr="00543E4E">
        <w:trPr>
          <w:cantSplit/>
        </w:trPr>
        <w:tc>
          <w:tcPr>
            <w:tcW w:w="1304" w:type="dxa"/>
            <w:vMerge/>
            <w:shd w:val="clear" w:color="auto" w:fill="F2F2F2" w:themeFill="background1" w:themeFillShade="F2"/>
          </w:tcPr>
          <w:p w:rsidR="00E82A3E" w:rsidRPr="00A87EC2" w:rsidRDefault="00E82A3E" w:rsidP="00F57FFD">
            <w:pPr>
              <w:pStyle w:val="aff6"/>
              <w:ind w:firstLine="0"/>
              <w:jc w:val="left"/>
              <w:rPr>
                <w:sz w:val="20"/>
                <w:szCs w:val="20"/>
                <w:lang w:val="ru-RU"/>
              </w:rPr>
            </w:pPr>
          </w:p>
        </w:tc>
        <w:tc>
          <w:tcPr>
            <w:tcW w:w="4068" w:type="dxa"/>
          </w:tcPr>
          <w:p w:rsidR="00E82A3E" w:rsidRPr="00A87EC2" w:rsidRDefault="00E82A3E" w:rsidP="00F57FFD">
            <w:pPr>
              <w:pStyle w:val="aff6"/>
              <w:ind w:firstLine="0"/>
              <w:jc w:val="left"/>
              <w:rPr>
                <w:sz w:val="20"/>
                <w:szCs w:val="20"/>
                <w:lang w:val="ru-RU"/>
              </w:rPr>
            </w:pPr>
            <w:r w:rsidRPr="00A87EC2">
              <w:rPr>
                <w:sz w:val="20"/>
                <w:szCs w:val="20"/>
                <w:lang w:val="ru-RU"/>
              </w:rPr>
              <w:t>Расчетный показатель максимально допуст</w:t>
            </w:r>
            <w:r w:rsidRPr="00A87EC2">
              <w:rPr>
                <w:sz w:val="20"/>
                <w:szCs w:val="20"/>
                <w:lang w:val="ru-RU"/>
              </w:rPr>
              <w:t>и</w:t>
            </w:r>
            <w:r w:rsidRPr="00A87EC2">
              <w:rPr>
                <w:sz w:val="20"/>
                <w:szCs w:val="20"/>
                <w:lang w:val="ru-RU"/>
              </w:rPr>
              <w:t>мого уровня территориальной доступности</w:t>
            </w:r>
          </w:p>
        </w:tc>
        <w:tc>
          <w:tcPr>
            <w:tcW w:w="3969" w:type="dxa"/>
            <w:gridSpan w:val="2"/>
          </w:tcPr>
          <w:p w:rsidR="00E82A3E" w:rsidRPr="00A87EC2" w:rsidRDefault="00E82A3E" w:rsidP="00F57FFD">
            <w:pPr>
              <w:pStyle w:val="aff6"/>
              <w:ind w:firstLine="0"/>
              <w:jc w:val="center"/>
              <w:rPr>
                <w:sz w:val="20"/>
                <w:szCs w:val="20"/>
                <w:lang w:val="ru-RU"/>
              </w:rPr>
            </w:pPr>
            <w:r>
              <w:rPr>
                <w:sz w:val="20"/>
                <w:szCs w:val="20"/>
                <w:lang w:val="ru-RU"/>
              </w:rPr>
              <w:t>Не нормируется</w:t>
            </w:r>
          </w:p>
        </w:tc>
      </w:tr>
    </w:tbl>
    <w:p w:rsidR="00C07AD3" w:rsidRDefault="00C07AD3">
      <w:pPr>
        <w:spacing w:after="200" w:line="276" w:lineRule="auto"/>
        <w:ind w:firstLine="0"/>
        <w:jc w:val="left"/>
      </w:pPr>
      <w:bookmarkStart w:id="173" w:name="_Toc513541977"/>
      <w:bookmarkEnd w:id="165"/>
      <w:bookmarkEnd w:id="166"/>
    </w:p>
    <w:p w:rsidR="00C07AD3" w:rsidRDefault="00C07AD3">
      <w:pPr>
        <w:spacing w:after="200" w:line="276" w:lineRule="auto"/>
        <w:ind w:firstLine="0"/>
        <w:jc w:val="left"/>
        <w:rPr>
          <w:rFonts w:eastAsiaTheme="majorEastAsia" w:cstheme="majorBidi"/>
          <w:b/>
          <w:bCs/>
          <w:caps/>
          <w:sz w:val="28"/>
          <w:szCs w:val="28"/>
        </w:rPr>
      </w:pPr>
      <w:r>
        <w:br w:type="page"/>
      </w:r>
    </w:p>
    <w:p w:rsidR="00265193" w:rsidRDefault="00436422" w:rsidP="004E1F4A">
      <w:pPr>
        <w:pStyle w:val="11"/>
        <w:numPr>
          <w:ilvl w:val="0"/>
          <w:numId w:val="13"/>
        </w:numPr>
        <w:rPr>
          <w:rFonts w:eastAsia="Calibri"/>
        </w:rPr>
      </w:pPr>
      <w:bookmarkStart w:id="174" w:name="_Toc527371690"/>
      <w:r>
        <w:lastRenderedPageBreak/>
        <w:t>Материалы по обоснованию расчетных показателей, содержащихся в основной части</w:t>
      </w:r>
      <w:bookmarkEnd w:id="173"/>
      <w:r w:rsidR="004E1F4A" w:rsidRPr="004E1F4A">
        <w:t>модельных местных нормативов</w:t>
      </w:r>
      <w:bookmarkEnd w:id="174"/>
    </w:p>
    <w:p w:rsidR="00FD3138" w:rsidRDefault="00FD3138" w:rsidP="00FD3138">
      <w:pPr>
        <w:pStyle w:val="20"/>
        <w:numPr>
          <w:ilvl w:val="1"/>
          <w:numId w:val="13"/>
        </w:numPr>
        <w:ind w:left="0" w:firstLine="0"/>
      </w:pPr>
      <w:bookmarkStart w:id="175" w:name="_Toc513541978"/>
      <w:bookmarkStart w:id="176" w:name="_Toc527371691"/>
      <w:r>
        <w:t xml:space="preserve">Результаты анализа территориальных особенностей </w:t>
      </w:r>
      <w:r w:rsidR="00A12DA3">
        <w:t>сельских поселений</w:t>
      </w:r>
      <w:r w:rsidR="00245CDE" w:rsidRPr="00245CDE">
        <w:t xml:space="preserve"> сумон Шекпээрский  Барун-Хемчикий кожуун Республики Тыва</w:t>
      </w:r>
      <w:r w:rsidR="001526A4">
        <w:t xml:space="preserve"> Республики Тыва</w:t>
      </w:r>
      <w:r>
        <w:t>, влияющих на установление расчетных показателей</w:t>
      </w:r>
      <w:bookmarkEnd w:id="175"/>
      <w:bookmarkEnd w:id="176"/>
    </w:p>
    <w:p w:rsidR="00FD3138" w:rsidRPr="0008705B" w:rsidRDefault="00FD3138" w:rsidP="00FD3138">
      <w:pPr>
        <w:rPr>
          <w:szCs w:val="24"/>
        </w:rPr>
      </w:pPr>
      <w:r>
        <w:rPr>
          <w:szCs w:val="24"/>
        </w:rPr>
        <w:t>В соответствии с п. 5 ст. 29.4 Градостроительного кодекса РФ п</w:t>
      </w:r>
      <w:r w:rsidRPr="0008705B">
        <w:rPr>
          <w:szCs w:val="24"/>
        </w:rPr>
        <w:t>одготовка местных нормативов градостроительного проектирования осуществляется с учетом:</w:t>
      </w:r>
    </w:p>
    <w:p w:rsidR="00FD3138" w:rsidRPr="0008705B" w:rsidRDefault="00FD3138" w:rsidP="00FD3138">
      <w:pPr>
        <w:rPr>
          <w:szCs w:val="24"/>
        </w:rPr>
      </w:pPr>
      <w:r w:rsidRPr="0008705B">
        <w:rPr>
          <w:szCs w:val="24"/>
        </w:rPr>
        <w:t>1) социально-демографического состава и плотности населения на территории м</w:t>
      </w:r>
      <w:r w:rsidRPr="0008705B">
        <w:rPr>
          <w:szCs w:val="24"/>
        </w:rPr>
        <w:t>у</w:t>
      </w:r>
      <w:r w:rsidRPr="0008705B">
        <w:rPr>
          <w:szCs w:val="24"/>
        </w:rPr>
        <w:t>ниципального образования;</w:t>
      </w:r>
    </w:p>
    <w:p w:rsidR="00FD3138" w:rsidRPr="0008705B" w:rsidRDefault="00FD3138" w:rsidP="00FD3138">
      <w:pPr>
        <w:rPr>
          <w:szCs w:val="24"/>
        </w:rPr>
      </w:pPr>
      <w:r w:rsidRPr="0008705B">
        <w:rPr>
          <w:szCs w:val="24"/>
        </w:rPr>
        <w:t>2) планов и программ комплексного социально-экономического развития муниц</w:t>
      </w:r>
      <w:r w:rsidRPr="0008705B">
        <w:rPr>
          <w:szCs w:val="24"/>
        </w:rPr>
        <w:t>и</w:t>
      </w:r>
      <w:r w:rsidRPr="0008705B">
        <w:rPr>
          <w:szCs w:val="24"/>
        </w:rPr>
        <w:t>пального образования;</w:t>
      </w:r>
    </w:p>
    <w:p w:rsidR="00FD3138" w:rsidRDefault="00FD3138" w:rsidP="00FD3138">
      <w:pPr>
        <w:rPr>
          <w:szCs w:val="24"/>
        </w:rPr>
      </w:pPr>
      <w:r w:rsidRPr="0008705B">
        <w:rPr>
          <w:szCs w:val="24"/>
        </w:rPr>
        <w:t>3) предложений органов местного самоуправления и заинтересованных лиц.</w:t>
      </w:r>
    </w:p>
    <w:p w:rsidR="00FD3138" w:rsidRPr="0007180C" w:rsidRDefault="00FD3138" w:rsidP="00FD3138">
      <w:pPr>
        <w:rPr>
          <w:szCs w:val="24"/>
        </w:rPr>
      </w:pPr>
      <w:r>
        <w:rPr>
          <w:szCs w:val="24"/>
        </w:rPr>
        <w:t>Таким образом, у</w:t>
      </w:r>
      <w:r w:rsidRPr="0007180C">
        <w:rPr>
          <w:szCs w:val="24"/>
        </w:rPr>
        <w:t xml:space="preserve">становление расчетных показателей в </w:t>
      </w:r>
      <w:r w:rsidR="001526A4">
        <w:rPr>
          <w:szCs w:val="24"/>
        </w:rPr>
        <w:t xml:space="preserve">Модельных </w:t>
      </w:r>
      <w:r w:rsidR="00543E4E">
        <w:rPr>
          <w:szCs w:val="24"/>
        </w:rPr>
        <w:t xml:space="preserve">МНГП </w:t>
      </w:r>
      <w:r w:rsidR="00A12DA3">
        <w:rPr>
          <w:szCs w:val="24"/>
        </w:rPr>
        <w:t>сел</w:t>
      </w:r>
      <w:r w:rsidR="00A12DA3">
        <w:rPr>
          <w:szCs w:val="24"/>
        </w:rPr>
        <w:t>ь</w:t>
      </w:r>
      <w:r w:rsidR="00A12DA3">
        <w:rPr>
          <w:szCs w:val="24"/>
        </w:rPr>
        <w:t>ских поселений</w:t>
      </w:r>
      <w:r w:rsidRPr="0007180C">
        <w:rPr>
          <w:szCs w:val="24"/>
        </w:rPr>
        <w:t xml:space="preserve"> </w:t>
      </w:r>
      <w:r w:rsidR="00245CDE" w:rsidRPr="00245CDE">
        <w:rPr>
          <w:szCs w:val="24"/>
        </w:rPr>
        <w:t xml:space="preserve">сумон Шекпээрский  Барун-Хемчикий кожуун Республики Тыва </w:t>
      </w:r>
      <w:r w:rsidRPr="0007180C">
        <w:rPr>
          <w:szCs w:val="24"/>
        </w:rPr>
        <w:t>необх</w:t>
      </w:r>
      <w:r w:rsidRPr="0007180C">
        <w:rPr>
          <w:szCs w:val="24"/>
        </w:rPr>
        <w:t>о</w:t>
      </w:r>
      <w:r w:rsidRPr="0007180C">
        <w:rPr>
          <w:szCs w:val="24"/>
        </w:rPr>
        <w:t xml:space="preserve">димо выполнять с учетом территориальных особенностей </w:t>
      </w:r>
      <w:r w:rsidR="00543E4E">
        <w:t xml:space="preserve">сельских поселений </w:t>
      </w:r>
      <w:r w:rsidR="00245CDE" w:rsidRPr="00245CDE">
        <w:t>сумон Шекпээрский  Барун-Хемчикий кожуун Республики Тыва</w:t>
      </w:r>
      <w:r w:rsidRPr="0007180C">
        <w:rPr>
          <w:szCs w:val="24"/>
        </w:rPr>
        <w:t xml:space="preserve">, выраженных в социально-демографических, инфраструктурных, экономических и иных аспектах. </w:t>
      </w:r>
    </w:p>
    <w:p w:rsidR="00FD3138" w:rsidRDefault="00FD3138" w:rsidP="00FD3138">
      <w:pPr>
        <w:pStyle w:val="3"/>
        <w:numPr>
          <w:ilvl w:val="2"/>
          <w:numId w:val="13"/>
        </w:numPr>
        <w:ind w:left="0" w:hanging="11"/>
      </w:pPr>
      <w:bookmarkStart w:id="177" w:name="_Toc293340115"/>
      <w:bookmarkStart w:id="178" w:name="_Toc479953572"/>
      <w:bookmarkStart w:id="179" w:name="_Toc513541979"/>
      <w:bookmarkStart w:id="180" w:name="_Toc527371692"/>
      <w:bookmarkEnd w:id="177"/>
      <w:r>
        <w:t xml:space="preserve">Анализ </w:t>
      </w:r>
      <w:r w:rsidRPr="0062523B">
        <w:t xml:space="preserve">социально-демографического состава и плотности населения на территории </w:t>
      </w:r>
      <w:bookmarkEnd w:id="178"/>
      <w:bookmarkEnd w:id="179"/>
      <w:r w:rsidR="00543E4E">
        <w:t>сельских поселений</w:t>
      </w:r>
      <w:r w:rsidR="001526A4">
        <w:t xml:space="preserve"> </w:t>
      </w:r>
      <w:bookmarkEnd w:id="180"/>
      <w:r w:rsidR="00245CDE" w:rsidRPr="00245CDE">
        <w:t>сумон Шекпээрский  Барун-Хемчикий кожуун Республики Тыва</w:t>
      </w:r>
    </w:p>
    <w:p w:rsidR="001526A4" w:rsidRPr="001526A4" w:rsidRDefault="001526A4" w:rsidP="001526A4">
      <w:pPr>
        <w:rPr>
          <w:szCs w:val="24"/>
        </w:rPr>
      </w:pPr>
      <w:bookmarkStart w:id="181" w:name="OLE_LINK291"/>
      <w:bookmarkStart w:id="182" w:name="OLE_LINK292"/>
      <w:r w:rsidRPr="001526A4">
        <w:rPr>
          <w:szCs w:val="24"/>
        </w:rPr>
        <w:t>Республика Тыва расположена в центре Азии на юге Восточной Сибири, в верхов</w:t>
      </w:r>
      <w:r w:rsidRPr="001526A4">
        <w:rPr>
          <w:szCs w:val="24"/>
        </w:rPr>
        <w:t>ь</w:t>
      </w:r>
      <w:r w:rsidRPr="001526A4">
        <w:rPr>
          <w:szCs w:val="24"/>
        </w:rPr>
        <w:t>ях реки Енисей и входит в состав Восточно-Сибирского экономического района и в С</w:t>
      </w:r>
      <w:r w:rsidRPr="001526A4">
        <w:rPr>
          <w:szCs w:val="24"/>
        </w:rPr>
        <w:t>и</w:t>
      </w:r>
      <w:r w:rsidRPr="001526A4">
        <w:rPr>
          <w:szCs w:val="24"/>
        </w:rPr>
        <w:t>бирский Федеральный округ Российской Федерации.</w:t>
      </w:r>
    </w:p>
    <w:p w:rsidR="001526A4" w:rsidRPr="001526A4" w:rsidRDefault="001526A4" w:rsidP="001526A4">
      <w:pPr>
        <w:rPr>
          <w:szCs w:val="24"/>
        </w:rPr>
      </w:pPr>
      <w:r w:rsidRPr="001526A4">
        <w:rPr>
          <w:szCs w:val="24"/>
        </w:rPr>
        <w:t xml:space="preserve">Республика Тыва граничит с одним государством и пятью субъектами Российской Федерации: на юге и юго-востоке – с Монгольской Народной Республикой, на северо-востоке – с Иркутской областью, на северо-западе – с Республикой Хакасия, на востоке – с Республикой Бурятия, на западе – с Республикой Алтай, на севере – с Красноярским краем. </w:t>
      </w:r>
    </w:p>
    <w:p w:rsidR="001526A4" w:rsidRDefault="001526A4" w:rsidP="001526A4">
      <w:pPr>
        <w:rPr>
          <w:rFonts w:cs="Times New Roman"/>
          <w:szCs w:val="24"/>
        </w:rPr>
      </w:pPr>
      <w:r w:rsidRPr="00D321BF">
        <w:rPr>
          <w:rFonts w:cs="Times New Roman"/>
          <w:bCs/>
          <w:szCs w:val="24"/>
        </w:rPr>
        <w:t xml:space="preserve">Пространственная организация территории </w:t>
      </w:r>
      <w:r w:rsidRPr="00D321BF">
        <w:rPr>
          <w:rFonts w:cs="Times New Roman"/>
          <w:szCs w:val="24"/>
        </w:rPr>
        <w:t xml:space="preserve">Республики Тыва </w:t>
      </w:r>
      <w:r w:rsidRPr="00D321BF">
        <w:rPr>
          <w:rFonts w:cs="Times New Roman"/>
          <w:bCs/>
          <w:szCs w:val="24"/>
        </w:rPr>
        <w:t>осуществляется в с</w:t>
      </w:r>
      <w:r w:rsidRPr="00D321BF">
        <w:rPr>
          <w:rFonts w:cs="Times New Roman"/>
          <w:bCs/>
          <w:szCs w:val="24"/>
        </w:rPr>
        <w:t>о</w:t>
      </w:r>
      <w:r w:rsidRPr="00D321BF">
        <w:rPr>
          <w:rFonts w:cs="Times New Roman"/>
          <w:bCs/>
          <w:szCs w:val="24"/>
        </w:rPr>
        <w:t>ответствии с Градостроительным кодексом Российской Федерации, Конституционным Законом Республики Тыва от 12.12.2011 № 1054 ВХ-</w:t>
      </w:r>
      <w:r w:rsidRPr="00D321BF">
        <w:rPr>
          <w:rFonts w:cs="Times New Roman"/>
          <w:bCs/>
          <w:szCs w:val="24"/>
          <w:lang w:val="en-US"/>
        </w:rPr>
        <w:t>I</w:t>
      </w:r>
      <w:r w:rsidRPr="00D321BF">
        <w:rPr>
          <w:rFonts w:cs="Times New Roman"/>
          <w:spacing w:val="-2"/>
          <w:szCs w:val="24"/>
        </w:rPr>
        <w:t xml:space="preserve">«Об административно-территориальном устройстве </w:t>
      </w:r>
      <w:r w:rsidRPr="00D321BF">
        <w:rPr>
          <w:rFonts w:cs="Times New Roman"/>
          <w:szCs w:val="24"/>
        </w:rPr>
        <w:t>Республики Тыва</w:t>
      </w:r>
      <w:r w:rsidRPr="00D321BF">
        <w:rPr>
          <w:rFonts w:cs="Times New Roman"/>
          <w:spacing w:val="-2"/>
          <w:szCs w:val="24"/>
        </w:rPr>
        <w:t xml:space="preserve">», </w:t>
      </w:r>
      <w:r w:rsidRPr="00D321BF">
        <w:rPr>
          <w:rFonts w:cs="Times New Roman"/>
          <w:bCs/>
          <w:spacing w:val="-2"/>
          <w:szCs w:val="24"/>
        </w:rPr>
        <w:t xml:space="preserve">Законом </w:t>
      </w:r>
      <w:r w:rsidRPr="00D321BF">
        <w:rPr>
          <w:rFonts w:cs="Times New Roman"/>
          <w:szCs w:val="24"/>
        </w:rPr>
        <w:t xml:space="preserve">Республики Тыва от 24.12.2010 № 268 </w:t>
      </w:r>
      <w:r w:rsidRPr="00D321BF">
        <w:rPr>
          <w:rFonts w:cs="Times New Roman"/>
          <w:bCs/>
          <w:szCs w:val="24"/>
        </w:rPr>
        <w:t>ВХ-</w:t>
      </w:r>
      <w:r w:rsidRPr="00D321BF">
        <w:rPr>
          <w:rFonts w:cs="Times New Roman"/>
          <w:bCs/>
          <w:szCs w:val="24"/>
          <w:lang w:val="en-US"/>
        </w:rPr>
        <w:t>I</w:t>
      </w:r>
      <w:r w:rsidRPr="00D321BF">
        <w:rPr>
          <w:rFonts w:cs="Times New Roman"/>
          <w:spacing w:val="-2"/>
          <w:szCs w:val="24"/>
        </w:rPr>
        <w:t>«О статусе муниципальных образований Республики Тыва»</w:t>
      </w:r>
      <w:r w:rsidRPr="00D321BF">
        <w:rPr>
          <w:rFonts w:cs="Times New Roman"/>
          <w:szCs w:val="24"/>
        </w:rPr>
        <w:t>.</w:t>
      </w:r>
    </w:p>
    <w:p w:rsidR="00D45C95" w:rsidRDefault="00D45C95" w:rsidP="00D45C95">
      <w:pPr>
        <w:rPr>
          <w:szCs w:val="24"/>
        </w:rPr>
      </w:pPr>
      <w:r w:rsidRPr="00D45C95">
        <w:rPr>
          <w:szCs w:val="24"/>
        </w:rPr>
        <w:t>Согласно Закону Республики Тыва</w:t>
      </w:r>
      <w:r w:rsidRPr="00D321BF">
        <w:rPr>
          <w:rFonts w:cs="Times New Roman"/>
          <w:bCs/>
          <w:szCs w:val="24"/>
        </w:rPr>
        <w:t>от 12.12.2011 № 1054 ВХ-</w:t>
      </w:r>
      <w:r w:rsidRPr="00D321BF">
        <w:rPr>
          <w:rFonts w:cs="Times New Roman"/>
          <w:bCs/>
          <w:szCs w:val="24"/>
          <w:lang w:val="en-US"/>
        </w:rPr>
        <w:t>I</w:t>
      </w:r>
      <w:r w:rsidRPr="00D45C95">
        <w:rPr>
          <w:szCs w:val="24"/>
        </w:rPr>
        <w:t xml:space="preserve"> «Об администрати</w:t>
      </w:r>
      <w:r w:rsidRPr="00D45C95">
        <w:rPr>
          <w:szCs w:val="24"/>
        </w:rPr>
        <w:t>в</w:t>
      </w:r>
      <w:r w:rsidRPr="00D45C95">
        <w:rPr>
          <w:szCs w:val="24"/>
        </w:rPr>
        <w:t>но-территориальном устройстве Республики Тыва», субъект РФ включает 2 города ре</w:t>
      </w:r>
      <w:r w:rsidRPr="00D45C95">
        <w:rPr>
          <w:szCs w:val="24"/>
        </w:rPr>
        <w:t>с</w:t>
      </w:r>
      <w:r w:rsidRPr="00D45C95">
        <w:rPr>
          <w:szCs w:val="24"/>
        </w:rPr>
        <w:t>публиканского подчинения (городских округа) и 17 кожуунов (муниципальных районов) и входящие в их состав 4 города кожуунного (районного) подчинения (городские посел</w:t>
      </w:r>
      <w:r w:rsidRPr="00D45C95">
        <w:rPr>
          <w:szCs w:val="24"/>
        </w:rPr>
        <w:t>е</w:t>
      </w:r>
      <w:r w:rsidRPr="00D45C95">
        <w:rPr>
          <w:szCs w:val="24"/>
        </w:rPr>
        <w:t>ния) и 120 сумонов (сельских поселений).</w:t>
      </w:r>
    </w:p>
    <w:p w:rsidR="0026052A" w:rsidRDefault="0026052A" w:rsidP="00D45C95">
      <w:pPr>
        <w:rPr>
          <w:szCs w:val="24"/>
        </w:rPr>
      </w:pPr>
      <w:r>
        <w:rPr>
          <w:szCs w:val="24"/>
        </w:rPr>
        <w:t xml:space="preserve">Перечень </w:t>
      </w:r>
      <w:r w:rsidR="00543E4E">
        <w:rPr>
          <w:szCs w:val="24"/>
        </w:rPr>
        <w:t>сельских поселений</w:t>
      </w:r>
      <w:r w:rsidR="00245CDE">
        <w:rPr>
          <w:szCs w:val="24"/>
        </w:rPr>
        <w:t xml:space="preserve"> </w:t>
      </w:r>
      <w:r w:rsidR="00245CDE" w:rsidRPr="00245CDE">
        <w:rPr>
          <w:szCs w:val="24"/>
        </w:rPr>
        <w:t xml:space="preserve">сумон Шекпээрский  Барун-Хемчикий кожуун </w:t>
      </w:r>
      <w:r>
        <w:rPr>
          <w:szCs w:val="24"/>
        </w:rPr>
        <w:t>(</w:t>
      </w:r>
      <w:r w:rsidR="00543E4E">
        <w:rPr>
          <w:szCs w:val="24"/>
        </w:rPr>
        <w:t>с</w:t>
      </w:r>
      <w:r w:rsidR="00543E4E">
        <w:rPr>
          <w:szCs w:val="24"/>
        </w:rPr>
        <w:t>у</w:t>
      </w:r>
      <w:r w:rsidR="00543E4E">
        <w:rPr>
          <w:szCs w:val="24"/>
        </w:rPr>
        <w:t>монов</w:t>
      </w:r>
      <w:r>
        <w:rPr>
          <w:szCs w:val="24"/>
        </w:rPr>
        <w:t>) Республики Тыва</w:t>
      </w:r>
      <w:r w:rsidR="00543E4E">
        <w:rPr>
          <w:szCs w:val="24"/>
        </w:rPr>
        <w:t xml:space="preserve"> и их характеристика представлена в таблице 2.1.</w:t>
      </w:r>
    </w:p>
    <w:p w:rsidR="00FD3138" w:rsidRPr="00556B03" w:rsidRDefault="00FD3138" w:rsidP="00FD3138">
      <w:pPr>
        <w:jc w:val="right"/>
        <w:rPr>
          <w:b/>
          <w:i/>
        </w:rPr>
      </w:pPr>
      <w:bookmarkStart w:id="183" w:name="OLE_LINK296"/>
      <w:bookmarkStart w:id="184" w:name="OLE_LINK297"/>
      <w:bookmarkEnd w:id="181"/>
      <w:bookmarkEnd w:id="182"/>
      <w:r w:rsidRPr="00556B03">
        <w:rPr>
          <w:b/>
          <w:i/>
        </w:rPr>
        <w:t xml:space="preserve">Таблица </w:t>
      </w:r>
      <w:r>
        <w:rPr>
          <w:b/>
          <w:i/>
        </w:rPr>
        <w:t>2</w:t>
      </w:r>
      <w:r w:rsidRPr="00556B03">
        <w:rPr>
          <w:b/>
          <w:i/>
        </w:rPr>
        <w:t>.1</w:t>
      </w:r>
    </w:p>
    <w:p w:rsidR="00FD3138" w:rsidRDefault="00FD3138" w:rsidP="00FD3138">
      <w:pPr>
        <w:spacing w:after="120"/>
        <w:ind w:firstLine="0"/>
        <w:jc w:val="center"/>
        <w:rPr>
          <w:b/>
          <w:i/>
          <w:lang w:eastAsia="ar-SA" w:bidi="en-US"/>
        </w:rPr>
      </w:pPr>
      <w:r>
        <w:rPr>
          <w:b/>
          <w:i/>
          <w:lang w:eastAsia="ar-SA" w:bidi="en-US"/>
        </w:rPr>
        <w:t xml:space="preserve">Характеристика </w:t>
      </w:r>
      <w:r w:rsidR="00543E4E">
        <w:rPr>
          <w:b/>
          <w:i/>
          <w:lang w:eastAsia="ar-SA" w:bidi="en-US"/>
        </w:rPr>
        <w:t>сельских поселений</w:t>
      </w:r>
      <w:r w:rsidR="0026052A" w:rsidRPr="0026052A">
        <w:rPr>
          <w:b/>
          <w:i/>
          <w:lang w:eastAsia="ar-SA" w:bidi="en-US"/>
        </w:rPr>
        <w:t xml:space="preserve"> </w:t>
      </w:r>
      <w:r w:rsidR="00245CDE" w:rsidRPr="00245CDE">
        <w:rPr>
          <w:b/>
          <w:i/>
          <w:lang w:eastAsia="ar-SA" w:bidi="en-US"/>
        </w:rPr>
        <w:t xml:space="preserve">сумон Шекпээрский  Барун-Хемчикий кожуун Республики Тыва </w:t>
      </w:r>
      <w:r>
        <w:rPr>
          <w:b/>
          <w:i/>
          <w:lang w:eastAsia="ar-SA" w:bidi="en-US"/>
        </w:rPr>
        <w:t>(по данным статистики на 01.01.</w:t>
      </w:r>
      <w:r w:rsidR="0026052A">
        <w:rPr>
          <w:b/>
          <w:i/>
          <w:lang w:eastAsia="ar-SA" w:bidi="en-US"/>
        </w:rPr>
        <w:t>2018</w:t>
      </w:r>
      <w:r>
        <w:rPr>
          <w:b/>
          <w:i/>
          <w:lang w:eastAsia="ar-SA" w:bidi="en-US"/>
        </w:rPr>
        <w:t>)</w:t>
      </w:r>
    </w:p>
    <w:tbl>
      <w:tblPr>
        <w:tblW w:w="9341"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28" w:type="dxa"/>
          <w:right w:w="28" w:type="dxa"/>
        </w:tblCellMar>
        <w:tblLook w:val="04A0"/>
      </w:tblPr>
      <w:tblGrid>
        <w:gridCol w:w="2253"/>
        <w:gridCol w:w="1985"/>
        <w:gridCol w:w="1276"/>
        <w:gridCol w:w="1418"/>
        <w:gridCol w:w="993"/>
        <w:gridCol w:w="1416"/>
      </w:tblGrid>
      <w:tr w:rsidR="00543E4E" w:rsidRPr="0068034B" w:rsidTr="0068341F">
        <w:trPr>
          <w:cantSplit/>
          <w:trHeight w:val="243"/>
          <w:tblHeader/>
        </w:trPr>
        <w:tc>
          <w:tcPr>
            <w:tcW w:w="2253" w:type="dxa"/>
            <w:shd w:val="clear" w:color="auto" w:fill="D9D9D9" w:themeFill="background1" w:themeFillShade="D9"/>
          </w:tcPr>
          <w:p w:rsidR="00543E4E" w:rsidRPr="0068034B" w:rsidRDefault="00543E4E" w:rsidP="00A31122">
            <w:pPr>
              <w:spacing w:after="40"/>
              <w:ind w:firstLine="0"/>
              <w:jc w:val="center"/>
              <w:rPr>
                <w:rFonts w:eastAsia="Calibri"/>
                <w:b/>
                <w:i/>
                <w:iCs/>
                <w:lang w:eastAsia="en-US" w:bidi="en-US"/>
              </w:rPr>
            </w:pPr>
            <w:bookmarkStart w:id="185" w:name="_Hlk467614988"/>
            <w:bookmarkStart w:id="186" w:name="OLE_LINK64"/>
            <w:bookmarkStart w:id="187" w:name="OLE_LINK65"/>
            <w:bookmarkStart w:id="188" w:name="OLE_LINK2"/>
            <w:bookmarkStart w:id="189" w:name="OLE_LINK3"/>
            <w:bookmarkStart w:id="190" w:name="OLE_LINK109"/>
            <w:bookmarkStart w:id="191" w:name="OLE_LINK110"/>
            <w:bookmarkStart w:id="192" w:name="OLE_LINK111"/>
            <w:bookmarkStart w:id="193" w:name="OLE_LINK112"/>
            <w:bookmarkStart w:id="194" w:name="OLE_LINK113"/>
            <w:bookmarkEnd w:id="183"/>
            <w:bookmarkEnd w:id="184"/>
            <w:r>
              <w:rPr>
                <w:rFonts w:eastAsia="Calibri"/>
                <w:b/>
                <w:i/>
                <w:iCs/>
                <w:sz w:val="22"/>
                <w:lang w:eastAsia="en-US" w:bidi="en-US"/>
              </w:rPr>
              <w:lastRenderedPageBreak/>
              <w:t>Сельские поселения (сумоны)</w:t>
            </w:r>
          </w:p>
        </w:tc>
        <w:tc>
          <w:tcPr>
            <w:tcW w:w="1985" w:type="dxa"/>
            <w:shd w:val="clear" w:color="auto" w:fill="D9D9D9" w:themeFill="background1" w:themeFillShade="D9"/>
          </w:tcPr>
          <w:p w:rsidR="00543E4E" w:rsidRPr="0068034B" w:rsidRDefault="00543E4E" w:rsidP="00A31122">
            <w:pPr>
              <w:spacing w:after="40"/>
              <w:ind w:firstLine="0"/>
              <w:jc w:val="center"/>
              <w:rPr>
                <w:rFonts w:eastAsia="Calibri"/>
                <w:b/>
                <w:i/>
                <w:iCs/>
                <w:lang w:eastAsia="en-US" w:bidi="en-US"/>
              </w:rPr>
            </w:pPr>
            <w:r w:rsidRPr="0068034B">
              <w:rPr>
                <w:rFonts w:eastAsia="Calibri"/>
                <w:b/>
                <w:i/>
                <w:iCs/>
                <w:sz w:val="22"/>
                <w:lang w:eastAsia="en-US" w:bidi="en-US"/>
              </w:rPr>
              <w:t>Администрати</w:t>
            </w:r>
            <w:r w:rsidRPr="0068034B">
              <w:rPr>
                <w:rFonts w:eastAsia="Calibri"/>
                <w:b/>
                <w:i/>
                <w:iCs/>
                <w:sz w:val="22"/>
                <w:lang w:eastAsia="en-US" w:bidi="en-US"/>
              </w:rPr>
              <w:t>в</w:t>
            </w:r>
            <w:r w:rsidRPr="0068034B">
              <w:rPr>
                <w:rFonts w:eastAsia="Calibri"/>
                <w:b/>
                <w:i/>
                <w:iCs/>
                <w:sz w:val="22"/>
                <w:lang w:eastAsia="en-US" w:bidi="en-US"/>
              </w:rPr>
              <w:t>ный центр</w:t>
            </w:r>
          </w:p>
        </w:tc>
        <w:tc>
          <w:tcPr>
            <w:tcW w:w="1276" w:type="dxa"/>
            <w:shd w:val="clear" w:color="auto" w:fill="D9D9D9" w:themeFill="background1" w:themeFillShade="D9"/>
          </w:tcPr>
          <w:p w:rsidR="00543E4E" w:rsidRPr="0068034B" w:rsidRDefault="00543E4E" w:rsidP="00A31122">
            <w:pPr>
              <w:spacing w:after="40"/>
              <w:ind w:firstLine="0"/>
              <w:jc w:val="center"/>
              <w:rPr>
                <w:rFonts w:eastAsia="Calibri"/>
                <w:b/>
                <w:i/>
                <w:iCs/>
                <w:lang w:eastAsia="en-US" w:bidi="en-US"/>
              </w:rPr>
            </w:pPr>
            <w:r>
              <w:rPr>
                <w:rFonts w:eastAsia="Calibri"/>
                <w:b/>
                <w:i/>
                <w:iCs/>
                <w:sz w:val="22"/>
                <w:lang w:eastAsia="en-US" w:bidi="en-US"/>
              </w:rPr>
              <w:t>Количество населенных пунктов</w:t>
            </w:r>
          </w:p>
        </w:tc>
        <w:tc>
          <w:tcPr>
            <w:tcW w:w="1418" w:type="dxa"/>
            <w:shd w:val="clear" w:color="auto" w:fill="D9D9D9" w:themeFill="background1" w:themeFillShade="D9"/>
          </w:tcPr>
          <w:p w:rsidR="00543E4E" w:rsidRPr="0068034B" w:rsidRDefault="00543E4E" w:rsidP="00A31122">
            <w:pPr>
              <w:spacing w:after="40"/>
              <w:ind w:firstLine="0"/>
              <w:jc w:val="center"/>
              <w:rPr>
                <w:rFonts w:eastAsia="Calibri"/>
                <w:b/>
                <w:i/>
                <w:iCs/>
                <w:lang w:eastAsia="en-US" w:bidi="en-US"/>
              </w:rPr>
            </w:pPr>
            <w:r w:rsidRPr="0068034B">
              <w:rPr>
                <w:rFonts w:eastAsia="Calibri"/>
                <w:b/>
                <w:i/>
                <w:iCs/>
                <w:sz w:val="22"/>
                <w:lang w:eastAsia="en-US" w:bidi="en-US"/>
              </w:rPr>
              <w:t>Численность населения</w:t>
            </w:r>
            <w:r>
              <w:rPr>
                <w:rFonts w:eastAsia="Calibri"/>
                <w:b/>
                <w:i/>
                <w:iCs/>
                <w:sz w:val="22"/>
                <w:lang w:eastAsia="en-US" w:bidi="en-US"/>
              </w:rPr>
              <w:t xml:space="preserve"> всего</w:t>
            </w:r>
            <w:r w:rsidRPr="0068034B">
              <w:rPr>
                <w:rFonts w:eastAsia="Calibri"/>
                <w:b/>
                <w:i/>
                <w:iCs/>
                <w:sz w:val="22"/>
                <w:lang w:eastAsia="en-US" w:bidi="en-US"/>
              </w:rPr>
              <w:t>, чел.</w:t>
            </w:r>
          </w:p>
        </w:tc>
        <w:tc>
          <w:tcPr>
            <w:tcW w:w="993" w:type="dxa"/>
            <w:shd w:val="clear" w:color="auto" w:fill="D9D9D9" w:themeFill="background1" w:themeFillShade="D9"/>
          </w:tcPr>
          <w:p w:rsidR="00543E4E" w:rsidRPr="0068034B" w:rsidRDefault="00543E4E" w:rsidP="00A31122">
            <w:pPr>
              <w:spacing w:after="40"/>
              <w:ind w:firstLine="0"/>
              <w:jc w:val="center"/>
              <w:rPr>
                <w:rFonts w:eastAsia="Calibri"/>
                <w:b/>
                <w:i/>
                <w:iCs/>
                <w:vertAlign w:val="superscript"/>
                <w:lang w:eastAsia="en-US" w:bidi="en-US"/>
              </w:rPr>
            </w:pPr>
            <w:r w:rsidRPr="0068034B">
              <w:rPr>
                <w:rFonts w:eastAsia="Calibri"/>
                <w:b/>
                <w:i/>
                <w:iCs/>
                <w:sz w:val="22"/>
                <w:lang w:eastAsia="en-US" w:bidi="en-US"/>
              </w:rPr>
              <w:t>Пл</w:t>
            </w:r>
            <w:r w:rsidRPr="0068034B">
              <w:rPr>
                <w:rFonts w:eastAsia="Calibri"/>
                <w:b/>
                <w:i/>
                <w:iCs/>
                <w:sz w:val="22"/>
                <w:lang w:eastAsia="en-US" w:bidi="en-US"/>
              </w:rPr>
              <w:t>о</w:t>
            </w:r>
            <w:r w:rsidRPr="0068034B">
              <w:rPr>
                <w:rFonts w:eastAsia="Calibri"/>
                <w:b/>
                <w:i/>
                <w:iCs/>
                <w:sz w:val="22"/>
                <w:lang w:eastAsia="en-US" w:bidi="en-US"/>
              </w:rPr>
              <w:t>щадь, км</w:t>
            </w:r>
            <w:r w:rsidRPr="0068034B">
              <w:rPr>
                <w:rFonts w:eastAsia="Calibri"/>
                <w:b/>
                <w:i/>
                <w:iCs/>
                <w:sz w:val="22"/>
                <w:vertAlign w:val="superscript"/>
                <w:lang w:eastAsia="en-US" w:bidi="en-US"/>
              </w:rPr>
              <w:t>2</w:t>
            </w:r>
          </w:p>
        </w:tc>
        <w:tc>
          <w:tcPr>
            <w:tcW w:w="1416" w:type="dxa"/>
            <w:shd w:val="clear" w:color="auto" w:fill="D9D9D9" w:themeFill="background1" w:themeFillShade="D9"/>
          </w:tcPr>
          <w:p w:rsidR="00543E4E" w:rsidRPr="0068034B" w:rsidRDefault="00543E4E" w:rsidP="00A31122">
            <w:pPr>
              <w:spacing w:after="40"/>
              <w:ind w:firstLine="0"/>
              <w:jc w:val="center"/>
              <w:rPr>
                <w:rFonts w:eastAsia="Calibri"/>
                <w:b/>
                <w:i/>
                <w:iCs/>
                <w:vertAlign w:val="superscript"/>
                <w:lang w:eastAsia="en-US" w:bidi="en-US"/>
              </w:rPr>
            </w:pPr>
            <w:r w:rsidRPr="0068034B">
              <w:rPr>
                <w:rFonts w:eastAsia="Calibri"/>
                <w:b/>
                <w:i/>
                <w:iCs/>
                <w:sz w:val="22"/>
                <w:lang w:eastAsia="en-US" w:bidi="en-US"/>
              </w:rPr>
              <w:t>Плотность населения, чел./км</w:t>
            </w:r>
            <w:r w:rsidRPr="0068034B">
              <w:rPr>
                <w:rFonts w:eastAsia="Calibri"/>
                <w:b/>
                <w:i/>
                <w:iCs/>
                <w:sz w:val="22"/>
                <w:vertAlign w:val="superscript"/>
                <w:lang w:eastAsia="en-US" w:bidi="en-US"/>
              </w:rPr>
              <w:t>2</w:t>
            </w:r>
          </w:p>
        </w:tc>
      </w:tr>
      <w:bookmarkEnd w:id="185"/>
      <w:tr w:rsidR="006210B2" w:rsidRPr="0068034B" w:rsidTr="0068341F">
        <w:trPr>
          <w:cantSplit/>
          <w:trHeight w:val="142"/>
        </w:trPr>
        <w:tc>
          <w:tcPr>
            <w:tcW w:w="9341" w:type="dxa"/>
            <w:gridSpan w:val="6"/>
            <w:shd w:val="clear" w:color="auto" w:fill="F2F2F2" w:themeFill="background1" w:themeFillShade="F2"/>
            <w:vAlign w:val="bottom"/>
          </w:tcPr>
          <w:p w:rsidR="006210B2" w:rsidRPr="006210B2" w:rsidRDefault="006210B2" w:rsidP="00A31122">
            <w:pPr>
              <w:spacing w:after="40"/>
              <w:ind w:firstLine="0"/>
              <w:jc w:val="center"/>
              <w:rPr>
                <w:b/>
                <w:i/>
                <w:color w:val="000000"/>
              </w:rPr>
            </w:pPr>
            <w:r w:rsidRPr="006210B2">
              <w:rPr>
                <w:b/>
                <w:i/>
                <w:color w:val="000000"/>
                <w:sz w:val="22"/>
              </w:rPr>
              <w:t>Бай-Тайгинский муниципальный район</w:t>
            </w:r>
          </w:p>
        </w:tc>
      </w:tr>
      <w:tr w:rsidR="0094113D" w:rsidRPr="0068034B" w:rsidTr="0094113D">
        <w:trPr>
          <w:cantSplit/>
          <w:trHeight w:val="230"/>
        </w:trPr>
        <w:tc>
          <w:tcPr>
            <w:tcW w:w="2253" w:type="dxa"/>
            <w:shd w:val="clear" w:color="auto" w:fill="F2F2F2" w:themeFill="background1" w:themeFillShade="F2"/>
            <w:vAlign w:val="bottom"/>
          </w:tcPr>
          <w:p w:rsidR="0094113D" w:rsidRPr="00543E4E" w:rsidRDefault="0094113D" w:rsidP="0094113D">
            <w:pPr>
              <w:spacing w:after="40"/>
              <w:ind w:firstLine="0"/>
              <w:jc w:val="left"/>
              <w:rPr>
                <w:color w:val="000000"/>
              </w:rPr>
            </w:pPr>
            <w:r w:rsidRPr="00543E4E">
              <w:rPr>
                <w:color w:val="000000"/>
                <w:sz w:val="22"/>
              </w:rPr>
              <w:t>Бай-Талский</w:t>
            </w:r>
          </w:p>
        </w:tc>
        <w:tc>
          <w:tcPr>
            <w:tcW w:w="1985" w:type="dxa"/>
            <w:vAlign w:val="bottom"/>
          </w:tcPr>
          <w:p w:rsidR="0094113D" w:rsidRPr="00543E4E" w:rsidRDefault="0094113D" w:rsidP="0094113D">
            <w:pPr>
              <w:spacing w:after="40"/>
              <w:ind w:firstLine="0"/>
              <w:rPr>
                <w:color w:val="000000"/>
              </w:rPr>
            </w:pPr>
            <w:r>
              <w:rPr>
                <w:color w:val="000000"/>
                <w:sz w:val="22"/>
              </w:rPr>
              <w:t>село Бай-Тал</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1828</w:t>
            </w:r>
          </w:p>
        </w:tc>
        <w:tc>
          <w:tcPr>
            <w:tcW w:w="993" w:type="dxa"/>
          </w:tcPr>
          <w:p w:rsidR="0094113D" w:rsidRDefault="0094113D" w:rsidP="0094113D">
            <w:pPr>
              <w:spacing w:after="40"/>
              <w:ind w:firstLine="0"/>
              <w:jc w:val="center"/>
              <w:rPr>
                <w:color w:val="000000"/>
              </w:rPr>
            </w:pPr>
            <w:r>
              <w:rPr>
                <w:color w:val="000000"/>
                <w:sz w:val="22"/>
              </w:rPr>
              <w:t>22,33</w:t>
            </w:r>
          </w:p>
        </w:tc>
        <w:tc>
          <w:tcPr>
            <w:tcW w:w="1416" w:type="dxa"/>
            <w:vAlign w:val="center"/>
          </w:tcPr>
          <w:p w:rsidR="0094113D" w:rsidRDefault="0094113D" w:rsidP="0094113D">
            <w:pPr>
              <w:ind w:firstLine="0"/>
              <w:jc w:val="center"/>
              <w:rPr>
                <w:color w:val="000000"/>
              </w:rPr>
            </w:pPr>
            <w:r>
              <w:rPr>
                <w:color w:val="000000"/>
                <w:sz w:val="22"/>
              </w:rPr>
              <w:t>81,9</w:t>
            </w:r>
          </w:p>
        </w:tc>
      </w:tr>
      <w:tr w:rsidR="0094113D" w:rsidRPr="0068034B" w:rsidTr="0094113D">
        <w:trPr>
          <w:cantSplit/>
          <w:trHeight w:val="230"/>
        </w:trPr>
        <w:tc>
          <w:tcPr>
            <w:tcW w:w="2253" w:type="dxa"/>
            <w:shd w:val="clear" w:color="auto" w:fill="F2F2F2" w:themeFill="background1" w:themeFillShade="F2"/>
            <w:vAlign w:val="bottom"/>
          </w:tcPr>
          <w:p w:rsidR="0094113D" w:rsidRPr="00543E4E" w:rsidRDefault="0094113D" w:rsidP="0094113D">
            <w:pPr>
              <w:spacing w:after="40"/>
              <w:ind w:firstLine="0"/>
              <w:jc w:val="left"/>
              <w:rPr>
                <w:color w:val="000000"/>
              </w:rPr>
            </w:pPr>
            <w:r w:rsidRPr="00543E4E">
              <w:rPr>
                <w:color w:val="000000"/>
                <w:sz w:val="22"/>
              </w:rPr>
              <w:t>Кара-Хольский</w:t>
            </w:r>
          </w:p>
        </w:tc>
        <w:tc>
          <w:tcPr>
            <w:tcW w:w="1985" w:type="dxa"/>
            <w:vAlign w:val="bottom"/>
          </w:tcPr>
          <w:p w:rsidR="0094113D" w:rsidRPr="00543E4E" w:rsidRDefault="0094113D" w:rsidP="0094113D">
            <w:pPr>
              <w:spacing w:after="40"/>
              <w:ind w:firstLine="0"/>
              <w:jc w:val="left"/>
              <w:rPr>
                <w:color w:val="000000"/>
              </w:rPr>
            </w:pPr>
            <w:r>
              <w:rPr>
                <w:color w:val="000000"/>
                <w:sz w:val="22"/>
              </w:rPr>
              <w:t>село Кара-Холь</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1342</w:t>
            </w:r>
          </w:p>
        </w:tc>
        <w:tc>
          <w:tcPr>
            <w:tcW w:w="993" w:type="dxa"/>
          </w:tcPr>
          <w:p w:rsidR="0094113D" w:rsidRDefault="0094113D" w:rsidP="0094113D">
            <w:pPr>
              <w:spacing w:after="40"/>
              <w:ind w:firstLine="0"/>
              <w:jc w:val="center"/>
              <w:rPr>
                <w:color w:val="000000"/>
              </w:rPr>
            </w:pPr>
            <w:r>
              <w:rPr>
                <w:color w:val="000000"/>
                <w:sz w:val="22"/>
              </w:rPr>
              <w:t>30,32</w:t>
            </w:r>
          </w:p>
        </w:tc>
        <w:tc>
          <w:tcPr>
            <w:tcW w:w="1416" w:type="dxa"/>
            <w:vAlign w:val="center"/>
          </w:tcPr>
          <w:p w:rsidR="0094113D" w:rsidRDefault="0094113D" w:rsidP="0094113D">
            <w:pPr>
              <w:ind w:firstLine="0"/>
              <w:jc w:val="center"/>
              <w:rPr>
                <w:color w:val="000000"/>
              </w:rPr>
            </w:pPr>
            <w:r>
              <w:rPr>
                <w:color w:val="000000"/>
                <w:sz w:val="22"/>
              </w:rPr>
              <w:t>44,3</w:t>
            </w:r>
          </w:p>
        </w:tc>
      </w:tr>
      <w:tr w:rsidR="0094113D" w:rsidRPr="0068034B" w:rsidTr="0094113D">
        <w:trPr>
          <w:cantSplit/>
          <w:trHeight w:val="230"/>
        </w:trPr>
        <w:tc>
          <w:tcPr>
            <w:tcW w:w="2253" w:type="dxa"/>
            <w:shd w:val="clear" w:color="auto" w:fill="F2F2F2" w:themeFill="background1" w:themeFillShade="F2"/>
            <w:vAlign w:val="bottom"/>
          </w:tcPr>
          <w:p w:rsidR="0094113D" w:rsidRPr="00543E4E" w:rsidRDefault="0094113D" w:rsidP="0094113D">
            <w:pPr>
              <w:spacing w:after="40"/>
              <w:ind w:firstLine="0"/>
              <w:jc w:val="left"/>
              <w:rPr>
                <w:color w:val="000000"/>
              </w:rPr>
            </w:pPr>
            <w:r w:rsidRPr="00543E4E">
              <w:rPr>
                <w:color w:val="000000"/>
                <w:sz w:val="22"/>
              </w:rPr>
              <w:t>Кызыл-Дагский</w:t>
            </w:r>
          </w:p>
        </w:tc>
        <w:tc>
          <w:tcPr>
            <w:tcW w:w="1985" w:type="dxa"/>
            <w:vAlign w:val="bottom"/>
          </w:tcPr>
          <w:p w:rsidR="0094113D" w:rsidRPr="00543E4E" w:rsidRDefault="0094113D" w:rsidP="0094113D">
            <w:pPr>
              <w:spacing w:after="40"/>
              <w:ind w:firstLine="0"/>
              <w:jc w:val="left"/>
              <w:rPr>
                <w:color w:val="000000"/>
              </w:rPr>
            </w:pPr>
            <w:r>
              <w:rPr>
                <w:color w:val="000000"/>
                <w:sz w:val="22"/>
              </w:rPr>
              <w:t>село Кызыл-Даг</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790</w:t>
            </w:r>
          </w:p>
        </w:tc>
        <w:tc>
          <w:tcPr>
            <w:tcW w:w="993" w:type="dxa"/>
          </w:tcPr>
          <w:p w:rsidR="0094113D" w:rsidRDefault="0094113D" w:rsidP="0094113D">
            <w:pPr>
              <w:spacing w:after="40"/>
              <w:ind w:firstLine="0"/>
              <w:jc w:val="center"/>
              <w:rPr>
                <w:color w:val="000000"/>
              </w:rPr>
            </w:pPr>
            <w:r>
              <w:rPr>
                <w:color w:val="000000"/>
                <w:sz w:val="22"/>
              </w:rPr>
              <w:t>30,47</w:t>
            </w:r>
          </w:p>
        </w:tc>
        <w:tc>
          <w:tcPr>
            <w:tcW w:w="1416" w:type="dxa"/>
            <w:vAlign w:val="center"/>
          </w:tcPr>
          <w:p w:rsidR="0094113D" w:rsidRDefault="0094113D" w:rsidP="0094113D">
            <w:pPr>
              <w:ind w:firstLine="0"/>
              <w:jc w:val="center"/>
              <w:rPr>
                <w:color w:val="000000"/>
              </w:rPr>
            </w:pPr>
            <w:r>
              <w:rPr>
                <w:color w:val="000000"/>
                <w:sz w:val="22"/>
              </w:rPr>
              <w:t>25,9</w:t>
            </w:r>
          </w:p>
        </w:tc>
      </w:tr>
      <w:tr w:rsidR="0094113D" w:rsidRPr="0068034B" w:rsidTr="0094113D">
        <w:trPr>
          <w:cantSplit/>
          <w:trHeight w:val="230"/>
        </w:trPr>
        <w:tc>
          <w:tcPr>
            <w:tcW w:w="2253" w:type="dxa"/>
            <w:shd w:val="clear" w:color="auto" w:fill="F2F2F2" w:themeFill="background1" w:themeFillShade="F2"/>
            <w:vAlign w:val="bottom"/>
          </w:tcPr>
          <w:p w:rsidR="0094113D" w:rsidRPr="00543E4E" w:rsidRDefault="0094113D" w:rsidP="0094113D">
            <w:pPr>
              <w:spacing w:after="40"/>
              <w:ind w:firstLine="0"/>
              <w:jc w:val="left"/>
              <w:rPr>
                <w:color w:val="000000"/>
              </w:rPr>
            </w:pPr>
            <w:r w:rsidRPr="00543E4E">
              <w:rPr>
                <w:color w:val="000000"/>
                <w:sz w:val="22"/>
              </w:rPr>
              <w:t>Тээлинский</w:t>
            </w:r>
          </w:p>
        </w:tc>
        <w:tc>
          <w:tcPr>
            <w:tcW w:w="1985" w:type="dxa"/>
            <w:vAlign w:val="bottom"/>
          </w:tcPr>
          <w:p w:rsidR="0094113D" w:rsidRPr="00543E4E" w:rsidRDefault="0094113D" w:rsidP="0094113D">
            <w:pPr>
              <w:spacing w:after="40"/>
              <w:ind w:firstLine="0"/>
              <w:jc w:val="left"/>
              <w:rPr>
                <w:color w:val="000000"/>
              </w:rPr>
            </w:pPr>
            <w:r>
              <w:rPr>
                <w:color w:val="000000"/>
                <w:sz w:val="22"/>
              </w:rPr>
              <w:t>село Тээли</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3192</w:t>
            </w:r>
          </w:p>
        </w:tc>
        <w:tc>
          <w:tcPr>
            <w:tcW w:w="993" w:type="dxa"/>
          </w:tcPr>
          <w:p w:rsidR="0094113D" w:rsidRDefault="0094113D" w:rsidP="0094113D">
            <w:pPr>
              <w:spacing w:after="40"/>
              <w:ind w:firstLine="0"/>
              <w:jc w:val="center"/>
              <w:rPr>
                <w:color w:val="000000"/>
              </w:rPr>
            </w:pPr>
            <w:r>
              <w:rPr>
                <w:color w:val="000000"/>
                <w:sz w:val="22"/>
              </w:rPr>
              <w:t>29,23</w:t>
            </w:r>
          </w:p>
        </w:tc>
        <w:tc>
          <w:tcPr>
            <w:tcW w:w="1416" w:type="dxa"/>
            <w:vAlign w:val="center"/>
          </w:tcPr>
          <w:p w:rsidR="0094113D" w:rsidRDefault="0094113D" w:rsidP="0094113D">
            <w:pPr>
              <w:ind w:firstLine="0"/>
              <w:jc w:val="center"/>
              <w:rPr>
                <w:color w:val="000000"/>
              </w:rPr>
            </w:pPr>
            <w:r>
              <w:rPr>
                <w:color w:val="000000"/>
                <w:sz w:val="22"/>
              </w:rPr>
              <w:t>109,2</w:t>
            </w:r>
          </w:p>
        </w:tc>
      </w:tr>
      <w:tr w:rsidR="0094113D" w:rsidRPr="0068034B" w:rsidTr="0094113D">
        <w:trPr>
          <w:cantSplit/>
          <w:trHeight w:val="230"/>
        </w:trPr>
        <w:tc>
          <w:tcPr>
            <w:tcW w:w="2253" w:type="dxa"/>
            <w:shd w:val="clear" w:color="auto" w:fill="F2F2F2" w:themeFill="background1" w:themeFillShade="F2"/>
            <w:vAlign w:val="bottom"/>
          </w:tcPr>
          <w:p w:rsidR="0094113D" w:rsidRPr="00543E4E" w:rsidRDefault="0094113D" w:rsidP="0094113D">
            <w:pPr>
              <w:spacing w:after="40"/>
              <w:ind w:firstLine="0"/>
              <w:jc w:val="left"/>
              <w:rPr>
                <w:color w:val="000000"/>
              </w:rPr>
            </w:pPr>
            <w:r w:rsidRPr="00543E4E">
              <w:rPr>
                <w:color w:val="000000"/>
                <w:sz w:val="22"/>
              </w:rPr>
              <w:t>Хемчикский</w:t>
            </w:r>
          </w:p>
        </w:tc>
        <w:tc>
          <w:tcPr>
            <w:tcW w:w="1985" w:type="dxa"/>
            <w:vAlign w:val="bottom"/>
          </w:tcPr>
          <w:p w:rsidR="0094113D" w:rsidRPr="00543E4E" w:rsidRDefault="0094113D" w:rsidP="0094113D">
            <w:pPr>
              <w:spacing w:after="40"/>
              <w:ind w:firstLine="0"/>
              <w:jc w:val="left"/>
              <w:rPr>
                <w:color w:val="000000"/>
              </w:rPr>
            </w:pPr>
            <w:r>
              <w:rPr>
                <w:color w:val="000000"/>
                <w:sz w:val="22"/>
              </w:rPr>
              <w:t>село Хемчик</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830</w:t>
            </w:r>
          </w:p>
        </w:tc>
        <w:tc>
          <w:tcPr>
            <w:tcW w:w="993" w:type="dxa"/>
          </w:tcPr>
          <w:p w:rsidR="0094113D" w:rsidRDefault="0094113D" w:rsidP="0094113D">
            <w:pPr>
              <w:spacing w:after="40"/>
              <w:ind w:firstLine="0"/>
              <w:jc w:val="center"/>
              <w:rPr>
                <w:color w:val="000000"/>
              </w:rPr>
            </w:pPr>
            <w:r>
              <w:rPr>
                <w:color w:val="000000"/>
                <w:sz w:val="22"/>
              </w:rPr>
              <w:t>15,09</w:t>
            </w:r>
          </w:p>
        </w:tc>
        <w:tc>
          <w:tcPr>
            <w:tcW w:w="1416" w:type="dxa"/>
            <w:vAlign w:val="center"/>
          </w:tcPr>
          <w:p w:rsidR="0094113D" w:rsidRDefault="0094113D" w:rsidP="0094113D">
            <w:pPr>
              <w:ind w:firstLine="0"/>
              <w:jc w:val="center"/>
              <w:rPr>
                <w:color w:val="000000"/>
              </w:rPr>
            </w:pPr>
            <w:r>
              <w:rPr>
                <w:color w:val="000000"/>
                <w:sz w:val="22"/>
              </w:rPr>
              <w:t>55,0</w:t>
            </w:r>
          </w:p>
        </w:tc>
      </w:tr>
      <w:tr w:rsidR="0094113D" w:rsidRPr="0068034B" w:rsidTr="0094113D">
        <w:trPr>
          <w:cantSplit/>
          <w:trHeight w:val="230"/>
        </w:trPr>
        <w:tc>
          <w:tcPr>
            <w:tcW w:w="2253" w:type="dxa"/>
            <w:shd w:val="clear" w:color="auto" w:fill="F2F2F2" w:themeFill="background1" w:themeFillShade="F2"/>
            <w:vAlign w:val="bottom"/>
          </w:tcPr>
          <w:p w:rsidR="0094113D" w:rsidRPr="00543E4E" w:rsidRDefault="0094113D" w:rsidP="0094113D">
            <w:pPr>
              <w:spacing w:after="40"/>
              <w:ind w:firstLine="0"/>
              <w:jc w:val="left"/>
              <w:rPr>
                <w:color w:val="000000"/>
              </w:rPr>
            </w:pPr>
            <w:r w:rsidRPr="00543E4E">
              <w:rPr>
                <w:color w:val="000000"/>
                <w:sz w:val="22"/>
              </w:rPr>
              <w:t>Шуйский</w:t>
            </w:r>
          </w:p>
        </w:tc>
        <w:tc>
          <w:tcPr>
            <w:tcW w:w="1985" w:type="dxa"/>
            <w:vAlign w:val="bottom"/>
          </w:tcPr>
          <w:p w:rsidR="0094113D" w:rsidRPr="00543E4E" w:rsidRDefault="0094113D" w:rsidP="0094113D">
            <w:pPr>
              <w:spacing w:after="40"/>
              <w:ind w:firstLine="0"/>
              <w:jc w:val="left"/>
              <w:rPr>
                <w:color w:val="000000"/>
              </w:rPr>
            </w:pPr>
            <w:r>
              <w:rPr>
                <w:color w:val="000000"/>
                <w:sz w:val="22"/>
              </w:rPr>
              <w:t>село Шуй</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1825</w:t>
            </w:r>
          </w:p>
        </w:tc>
        <w:tc>
          <w:tcPr>
            <w:tcW w:w="993" w:type="dxa"/>
          </w:tcPr>
          <w:p w:rsidR="0094113D" w:rsidRDefault="0094113D" w:rsidP="0094113D">
            <w:pPr>
              <w:spacing w:after="40"/>
              <w:ind w:firstLine="0"/>
              <w:jc w:val="center"/>
              <w:rPr>
                <w:color w:val="000000"/>
              </w:rPr>
            </w:pPr>
            <w:r>
              <w:rPr>
                <w:color w:val="000000"/>
                <w:sz w:val="22"/>
              </w:rPr>
              <w:t>37,14</w:t>
            </w:r>
          </w:p>
        </w:tc>
        <w:tc>
          <w:tcPr>
            <w:tcW w:w="1416" w:type="dxa"/>
            <w:vAlign w:val="center"/>
          </w:tcPr>
          <w:p w:rsidR="0094113D" w:rsidRDefault="0094113D" w:rsidP="0094113D">
            <w:pPr>
              <w:ind w:firstLine="0"/>
              <w:jc w:val="center"/>
              <w:rPr>
                <w:color w:val="000000"/>
              </w:rPr>
            </w:pPr>
            <w:r>
              <w:rPr>
                <w:color w:val="000000"/>
                <w:sz w:val="22"/>
              </w:rPr>
              <w:t>49,1</w:t>
            </w:r>
          </w:p>
        </w:tc>
      </w:tr>
      <w:tr w:rsidR="0094113D" w:rsidRPr="0068034B" w:rsidTr="0094113D">
        <w:trPr>
          <w:cantSplit/>
          <w:trHeight w:val="230"/>
        </w:trPr>
        <w:tc>
          <w:tcPr>
            <w:tcW w:w="2253" w:type="dxa"/>
            <w:shd w:val="clear" w:color="auto" w:fill="F2F2F2" w:themeFill="background1" w:themeFillShade="F2"/>
            <w:vAlign w:val="bottom"/>
          </w:tcPr>
          <w:p w:rsidR="0094113D" w:rsidRPr="00543E4E" w:rsidRDefault="0094113D" w:rsidP="0094113D">
            <w:pPr>
              <w:spacing w:after="40"/>
              <w:ind w:firstLine="0"/>
              <w:jc w:val="left"/>
              <w:rPr>
                <w:color w:val="000000"/>
              </w:rPr>
            </w:pPr>
            <w:r w:rsidRPr="00543E4E">
              <w:rPr>
                <w:color w:val="000000"/>
                <w:sz w:val="22"/>
              </w:rPr>
              <w:t>Ээр-Хавакский</w:t>
            </w:r>
          </w:p>
        </w:tc>
        <w:tc>
          <w:tcPr>
            <w:tcW w:w="1985" w:type="dxa"/>
            <w:vAlign w:val="bottom"/>
          </w:tcPr>
          <w:p w:rsidR="0094113D" w:rsidRPr="00543E4E" w:rsidRDefault="0094113D" w:rsidP="0094113D">
            <w:pPr>
              <w:spacing w:after="40"/>
              <w:ind w:firstLine="0"/>
              <w:jc w:val="left"/>
              <w:rPr>
                <w:color w:val="000000"/>
              </w:rPr>
            </w:pPr>
            <w:r>
              <w:rPr>
                <w:color w:val="000000"/>
                <w:sz w:val="22"/>
              </w:rPr>
              <w:t>село Дружба</w:t>
            </w:r>
          </w:p>
        </w:tc>
        <w:tc>
          <w:tcPr>
            <w:tcW w:w="1276" w:type="dxa"/>
          </w:tcPr>
          <w:p w:rsidR="0094113D" w:rsidRDefault="0094113D" w:rsidP="0094113D">
            <w:pPr>
              <w:spacing w:after="40"/>
              <w:ind w:firstLine="0"/>
              <w:jc w:val="center"/>
              <w:rPr>
                <w:color w:val="000000"/>
              </w:rPr>
            </w:pPr>
            <w:r>
              <w:rPr>
                <w:color w:val="000000"/>
                <w:sz w:val="22"/>
              </w:rPr>
              <w:t>2</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721</w:t>
            </w:r>
          </w:p>
        </w:tc>
        <w:tc>
          <w:tcPr>
            <w:tcW w:w="993" w:type="dxa"/>
          </w:tcPr>
          <w:p w:rsidR="0094113D" w:rsidRDefault="0094113D" w:rsidP="0094113D">
            <w:pPr>
              <w:spacing w:after="40"/>
              <w:ind w:firstLine="0"/>
              <w:jc w:val="center"/>
              <w:rPr>
                <w:color w:val="000000"/>
              </w:rPr>
            </w:pPr>
            <w:r>
              <w:rPr>
                <w:color w:val="000000"/>
                <w:sz w:val="22"/>
              </w:rPr>
              <w:t>20,19</w:t>
            </w:r>
          </w:p>
        </w:tc>
        <w:tc>
          <w:tcPr>
            <w:tcW w:w="1416" w:type="dxa"/>
            <w:vAlign w:val="center"/>
          </w:tcPr>
          <w:p w:rsidR="0094113D" w:rsidRDefault="0094113D" w:rsidP="0094113D">
            <w:pPr>
              <w:ind w:firstLine="0"/>
              <w:jc w:val="center"/>
              <w:rPr>
                <w:color w:val="000000"/>
              </w:rPr>
            </w:pPr>
            <w:r>
              <w:rPr>
                <w:color w:val="000000"/>
                <w:sz w:val="22"/>
              </w:rPr>
              <w:t>35,7</w:t>
            </w:r>
          </w:p>
        </w:tc>
      </w:tr>
      <w:tr w:rsidR="006210B2" w:rsidRPr="0068034B" w:rsidTr="0068341F">
        <w:trPr>
          <w:cantSplit/>
          <w:trHeight w:val="230"/>
        </w:trPr>
        <w:tc>
          <w:tcPr>
            <w:tcW w:w="9341" w:type="dxa"/>
            <w:gridSpan w:val="6"/>
            <w:shd w:val="clear" w:color="auto" w:fill="F2F2F2" w:themeFill="background1" w:themeFillShade="F2"/>
            <w:vAlign w:val="bottom"/>
          </w:tcPr>
          <w:p w:rsidR="006210B2" w:rsidRPr="006210B2" w:rsidRDefault="006210B2" w:rsidP="00A31122">
            <w:pPr>
              <w:spacing w:after="40"/>
              <w:ind w:firstLine="0"/>
              <w:jc w:val="center"/>
              <w:rPr>
                <w:b/>
                <w:i/>
                <w:color w:val="000000"/>
              </w:rPr>
            </w:pPr>
            <w:r w:rsidRPr="006210B2">
              <w:rPr>
                <w:b/>
                <w:i/>
                <w:color w:val="000000"/>
                <w:sz w:val="22"/>
              </w:rPr>
              <w:t>Барун-Хемчикский муниципальный район</w:t>
            </w:r>
          </w:p>
        </w:tc>
      </w:tr>
      <w:tr w:rsidR="0094113D" w:rsidRPr="0068034B" w:rsidTr="0094113D">
        <w:trPr>
          <w:cantSplit/>
          <w:trHeight w:val="230"/>
        </w:trPr>
        <w:tc>
          <w:tcPr>
            <w:tcW w:w="2253" w:type="dxa"/>
            <w:shd w:val="clear" w:color="auto" w:fill="F2F2F2" w:themeFill="background1" w:themeFillShade="F2"/>
            <w:vAlign w:val="bottom"/>
          </w:tcPr>
          <w:p w:rsidR="0094113D" w:rsidRPr="00543E4E" w:rsidRDefault="0094113D" w:rsidP="0094113D">
            <w:pPr>
              <w:spacing w:after="40"/>
              <w:ind w:firstLine="0"/>
              <w:jc w:val="left"/>
              <w:rPr>
                <w:color w:val="000000"/>
              </w:rPr>
            </w:pPr>
            <w:r w:rsidRPr="00543E4E">
              <w:rPr>
                <w:color w:val="000000"/>
                <w:sz w:val="22"/>
              </w:rPr>
              <w:t>Акский</w:t>
            </w:r>
          </w:p>
        </w:tc>
        <w:tc>
          <w:tcPr>
            <w:tcW w:w="1985" w:type="dxa"/>
            <w:vAlign w:val="bottom"/>
          </w:tcPr>
          <w:p w:rsidR="0094113D" w:rsidRPr="00543E4E" w:rsidRDefault="0094113D" w:rsidP="0094113D">
            <w:pPr>
              <w:spacing w:after="40"/>
              <w:ind w:firstLine="0"/>
              <w:jc w:val="left"/>
              <w:rPr>
                <w:color w:val="000000"/>
              </w:rPr>
            </w:pPr>
            <w:r>
              <w:rPr>
                <w:color w:val="000000"/>
                <w:sz w:val="22"/>
              </w:rPr>
              <w:t>село Дон-Терезин</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764</w:t>
            </w:r>
          </w:p>
        </w:tc>
        <w:tc>
          <w:tcPr>
            <w:tcW w:w="993" w:type="dxa"/>
          </w:tcPr>
          <w:p w:rsidR="0094113D" w:rsidRDefault="0094113D" w:rsidP="0094113D">
            <w:pPr>
              <w:spacing w:after="40"/>
              <w:ind w:firstLine="0"/>
              <w:jc w:val="center"/>
              <w:rPr>
                <w:color w:val="000000"/>
              </w:rPr>
            </w:pPr>
            <w:r>
              <w:rPr>
                <w:color w:val="000000"/>
                <w:sz w:val="22"/>
              </w:rPr>
              <w:t>641,35</w:t>
            </w:r>
          </w:p>
        </w:tc>
        <w:tc>
          <w:tcPr>
            <w:tcW w:w="1416" w:type="dxa"/>
          </w:tcPr>
          <w:p w:rsidR="0094113D" w:rsidRDefault="0094113D" w:rsidP="0094113D">
            <w:pPr>
              <w:ind w:firstLine="0"/>
              <w:jc w:val="center"/>
              <w:rPr>
                <w:color w:val="000000"/>
              </w:rPr>
            </w:pPr>
            <w:r>
              <w:rPr>
                <w:color w:val="000000"/>
                <w:sz w:val="22"/>
              </w:rPr>
              <w:t>1,2</w:t>
            </w:r>
          </w:p>
        </w:tc>
      </w:tr>
      <w:tr w:rsidR="0094113D" w:rsidRPr="0068034B" w:rsidTr="0094113D">
        <w:trPr>
          <w:cantSplit/>
          <w:trHeight w:val="230"/>
        </w:trPr>
        <w:tc>
          <w:tcPr>
            <w:tcW w:w="2253" w:type="dxa"/>
            <w:shd w:val="clear" w:color="auto" w:fill="F2F2F2" w:themeFill="background1" w:themeFillShade="F2"/>
            <w:vAlign w:val="bottom"/>
          </w:tcPr>
          <w:p w:rsidR="0094113D" w:rsidRPr="00543E4E" w:rsidRDefault="0094113D" w:rsidP="0094113D">
            <w:pPr>
              <w:spacing w:after="40"/>
              <w:ind w:firstLine="0"/>
              <w:jc w:val="left"/>
              <w:rPr>
                <w:color w:val="000000"/>
              </w:rPr>
            </w:pPr>
            <w:r w:rsidRPr="00543E4E">
              <w:rPr>
                <w:color w:val="000000"/>
                <w:sz w:val="22"/>
              </w:rPr>
              <w:t>Аксы-Барлыкский</w:t>
            </w:r>
          </w:p>
        </w:tc>
        <w:tc>
          <w:tcPr>
            <w:tcW w:w="1985" w:type="dxa"/>
            <w:vAlign w:val="bottom"/>
          </w:tcPr>
          <w:p w:rsidR="0094113D" w:rsidRPr="00543E4E" w:rsidRDefault="0094113D" w:rsidP="0094113D">
            <w:pPr>
              <w:spacing w:after="40"/>
              <w:ind w:firstLine="0"/>
              <w:jc w:val="left"/>
              <w:rPr>
                <w:color w:val="000000"/>
              </w:rPr>
            </w:pPr>
            <w:r>
              <w:rPr>
                <w:color w:val="000000"/>
                <w:sz w:val="22"/>
              </w:rPr>
              <w:t>село Аксы-Барлык</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910</w:t>
            </w:r>
          </w:p>
        </w:tc>
        <w:tc>
          <w:tcPr>
            <w:tcW w:w="993" w:type="dxa"/>
          </w:tcPr>
          <w:p w:rsidR="0094113D" w:rsidRDefault="0094113D" w:rsidP="0094113D">
            <w:pPr>
              <w:spacing w:after="40"/>
              <w:ind w:firstLine="0"/>
              <w:jc w:val="center"/>
              <w:rPr>
                <w:color w:val="000000"/>
              </w:rPr>
            </w:pPr>
            <w:r>
              <w:rPr>
                <w:color w:val="000000"/>
                <w:sz w:val="22"/>
              </w:rPr>
              <w:t>363,38</w:t>
            </w:r>
          </w:p>
        </w:tc>
        <w:tc>
          <w:tcPr>
            <w:tcW w:w="1416" w:type="dxa"/>
          </w:tcPr>
          <w:p w:rsidR="0094113D" w:rsidRDefault="0094113D" w:rsidP="0094113D">
            <w:pPr>
              <w:ind w:firstLine="0"/>
              <w:jc w:val="center"/>
              <w:rPr>
                <w:color w:val="000000"/>
              </w:rPr>
            </w:pPr>
            <w:r>
              <w:rPr>
                <w:color w:val="000000"/>
                <w:sz w:val="22"/>
              </w:rPr>
              <w:t>2,5</w:t>
            </w:r>
          </w:p>
        </w:tc>
      </w:tr>
      <w:tr w:rsidR="0094113D" w:rsidRPr="0068034B" w:rsidTr="0094113D">
        <w:trPr>
          <w:cantSplit/>
          <w:trHeight w:val="230"/>
        </w:trPr>
        <w:tc>
          <w:tcPr>
            <w:tcW w:w="2253" w:type="dxa"/>
            <w:shd w:val="clear" w:color="auto" w:fill="F2F2F2" w:themeFill="background1" w:themeFillShade="F2"/>
            <w:vAlign w:val="bottom"/>
          </w:tcPr>
          <w:p w:rsidR="0094113D" w:rsidRPr="00543E4E" w:rsidRDefault="0094113D" w:rsidP="0094113D">
            <w:pPr>
              <w:spacing w:after="40"/>
              <w:ind w:firstLine="0"/>
              <w:jc w:val="left"/>
              <w:rPr>
                <w:color w:val="000000"/>
              </w:rPr>
            </w:pPr>
            <w:r w:rsidRPr="00543E4E">
              <w:rPr>
                <w:color w:val="000000"/>
                <w:sz w:val="22"/>
              </w:rPr>
              <w:t>Аянгатинский</w:t>
            </w:r>
          </w:p>
        </w:tc>
        <w:tc>
          <w:tcPr>
            <w:tcW w:w="1985" w:type="dxa"/>
            <w:vAlign w:val="bottom"/>
          </w:tcPr>
          <w:p w:rsidR="0094113D" w:rsidRPr="00543E4E" w:rsidRDefault="0094113D" w:rsidP="0094113D">
            <w:pPr>
              <w:spacing w:after="40"/>
              <w:ind w:firstLine="0"/>
              <w:jc w:val="left"/>
              <w:rPr>
                <w:color w:val="000000"/>
              </w:rPr>
            </w:pPr>
            <w:r>
              <w:rPr>
                <w:color w:val="000000"/>
                <w:sz w:val="22"/>
              </w:rPr>
              <w:t>село Аянгаты</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504</w:t>
            </w:r>
          </w:p>
        </w:tc>
        <w:tc>
          <w:tcPr>
            <w:tcW w:w="993" w:type="dxa"/>
          </w:tcPr>
          <w:p w:rsidR="0094113D" w:rsidRDefault="0094113D" w:rsidP="0094113D">
            <w:pPr>
              <w:spacing w:after="40"/>
              <w:ind w:firstLine="0"/>
              <w:jc w:val="center"/>
              <w:rPr>
                <w:color w:val="000000"/>
              </w:rPr>
            </w:pPr>
            <w:r>
              <w:rPr>
                <w:color w:val="000000"/>
                <w:sz w:val="22"/>
              </w:rPr>
              <w:t>554,17</w:t>
            </w:r>
          </w:p>
        </w:tc>
        <w:tc>
          <w:tcPr>
            <w:tcW w:w="1416" w:type="dxa"/>
          </w:tcPr>
          <w:p w:rsidR="0094113D" w:rsidRDefault="0094113D" w:rsidP="0094113D">
            <w:pPr>
              <w:ind w:firstLine="0"/>
              <w:jc w:val="center"/>
              <w:rPr>
                <w:color w:val="000000"/>
              </w:rPr>
            </w:pPr>
            <w:r>
              <w:rPr>
                <w:color w:val="000000"/>
                <w:sz w:val="22"/>
              </w:rPr>
              <w:t>0,9</w:t>
            </w:r>
          </w:p>
        </w:tc>
      </w:tr>
      <w:tr w:rsidR="0094113D" w:rsidRPr="0068034B" w:rsidTr="0094113D">
        <w:trPr>
          <w:cantSplit/>
          <w:trHeight w:val="230"/>
        </w:trPr>
        <w:tc>
          <w:tcPr>
            <w:tcW w:w="2253" w:type="dxa"/>
            <w:shd w:val="clear" w:color="auto" w:fill="F2F2F2" w:themeFill="background1" w:themeFillShade="F2"/>
            <w:vAlign w:val="bottom"/>
          </w:tcPr>
          <w:p w:rsidR="0094113D" w:rsidRPr="00543E4E" w:rsidRDefault="0094113D" w:rsidP="0094113D">
            <w:pPr>
              <w:spacing w:after="40"/>
              <w:ind w:firstLine="0"/>
              <w:jc w:val="left"/>
              <w:rPr>
                <w:color w:val="000000"/>
              </w:rPr>
            </w:pPr>
            <w:r w:rsidRPr="00543E4E">
              <w:rPr>
                <w:color w:val="000000"/>
                <w:sz w:val="22"/>
              </w:rPr>
              <w:t>Барлыкский</w:t>
            </w:r>
          </w:p>
        </w:tc>
        <w:tc>
          <w:tcPr>
            <w:tcW w:w="1985" w:type="dxa"/>
            <w:vAlign w:val="bottom"/>
          </w:tcPr>
          <w:p w:rsidR="0094113D" w:rsidRPr="00543E4E" w:rsidRDefault="0094113D" w:rsidP="0094113D">
            <w:pPr>
              <w:spacing w:after="40"/>
              <w:ind w:firstLine="0"/>
              <w:jc w:val="left"/>
              <w:rPr>
                <w:color w:val="000000"/>
              </w:rPr>
            </w:pPr>
            <w:r>
              <w:rPr>
                <w:color w:val="000000"/>
                <w:sz w:val="22"/>
              </w:rPr>
              <w:t>село Барлык</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1464</w:t>
            </w:r>
          </w:p>
        </w:tc>
        <w:tc>
          <w:tcPr>
            <w:tcW w:w="993" w:type="dxa"/>
          </w:tcPr>
          <w:p w:rsidR="0094113D" w:rsidRDefault="0094113D" w:rsidP="0094113D">
            <w:pPr>
              <w:spacing w:after="40"/>
              <w:ind w:firstLine="0"/>
              <w:jc w:val="center"/>
              <w:rPr>
                <w:color w:val="000000"/>
              </w:rPr>
            </w:pPr>
            <w:r>
              <w:rPr>
                <w:color w:val="000000"/>
                <w:sz w:val="22"/>
              </w:rPr>
              <w:t>341,69</w:t>
            </w:r>
          </w:p>
        </w:tc>
        <w:tc>
          <w:tcPr>
            <w:tcW w:w="1416" w:type="dxa"/>
          </w:tcPr>
          <w:p w:rsidR="0094113D" w:rsidRDefault="0094113D" w:rsidP="0094113D">
            <w:pPr>
              <w:ind w:firstLine="0"/>
              <w:jc w:val="center"/>
              <w:rPr>
                <w:color w:val="000000"/>
              </w:rPr>
            </w:pPr>
            <w:r>
              <w:rPr>
                <w:color w:val="000000"/>
                <w:sz w:val="22"/>
              </w:rPr>
              <w:t>4,3</w:t>
            </w:r>
          </w:p>
        </w:tc>
      </w:tr>
      <w:tr w:rsidR="0094113D" w:rsidRPr="0068034B" w:rsidTr="0094113D">
        <w:trPr>
          <w:cantSplit/>
          <w:trHeight w:val="230"/>
        </w:trPr>
        <w:tc>
          <w:tcPr>
            <w:tcW w:w="2253" w:type="dxa"/>
            <w:shd w:val="clear" w:color="auto" w:fill="F2F2F2" w:themeFill="background1" w:themeFillShade="F2"/>
            <w:vAlign w:val="bottom"/>
          </w:tcPr>
          <w:p w:rsidR="0094113D" w:rsidRPr="00543E4E" w:rsidRDefault="0094113D" w:rsidP="0094113D">
            <w:pPr>
              <w:spacing w:after="40"/>
              <w:ind w:firstLine="0"/>
              <w:jc w:val="left"/>
              <w:rPr>
                <w:color w:val="000000"/>
              </w:rPr>
            </w:pPr>
            <w:r w:rsidRPr="00543E4E">
              <w:rPr>
                <w:color w:val="000000"/>
                <w:sz w:val="22"/>
              </w:rPr>
              <w:t>Бижиктиг-Хая</w:t>
            </w:r>
          </w:p>
        </w:tc>
        <w:tc>
          <w:tcPr>
            <w:tcW w:w="1985" w:type="dxa"/>
            <w:vAlign w:val="bottom"/>
          </w:tcPr>
          <w:p w:rsidR="0094113D" w:rsidRPr="00543E4E" w:rsidRDefault="0094113D" w:rsidP="0094113D">
            <w:pPr>
              <w:spacing w:after="40"/>
              <w:ind w:firstLine="0"/>
              <w:jc w:val="left"/>
              <w:rPr>
                <w:color w:val="000000"/>
              </w:rPr>
            </w:pPr>
            <w:r>
              <w:rPr>
                <w:color w:val="000000"/>
                <w:sz w:val="22"/>
              </w:rPr>
              <w:t>село Бижиктиг-Хая</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547</w:t>
            </w:r>
          </w:p>
        </w:tc>
        <w:tc>
          <w:tcPr>
            <w:tcW w:w="993" w:type="dxa"/>
          </w:tcPr>
          <w:p w:rsidR="0094113D" w:rsidRDefault="0094113D" w:rsidP="0094113D">
            <w:pPr>
              <w:spacing w:after="40"/>
              <w:ind w:firstLine="0"/>
              <w:jc w:val="center"/>
              <w:rPr>
                <w:color w:val="000000"/>
              </w:rPr>
            </w:pPr>
            <w:r>
              <w:rPr>
                <w:color w:val="000000"/>
                <w:sz w:val="22"/>
              </w:rPr>
              <w:t>559,25</w:t>
            </w:r>
          </w:p>
        </w:tc>
        <w:tc>
          <w:tcPr>
            <w:tcW w:w="1416" w:type="dxa"/>
          </w:tcPr>
          <w:p w:rsidR="0094113D" w:rsidRDefault="0094113D" w:rsidP="0094113D">
            <w:pPr>
              <w:ind w:firstLine="0"/>
              <w:jc w:val="center"/>
              <w:rPr>
                <w:color w:val="000000"/>
              </w:rPr>
            </w:pPr>
            <w:r>
              <w:rPr>
                <w:color w:val="000000"/>
                <w:sz w:val="22"/>
              </w:rPr>
              <w:t>1,0</w:t>
            </w:r>
          </w:p>
        </w:tc>
      </w:tr>
      <w:tr w:rsidR="0094113D" w:rsidRPr="0068034B" w:rsidTr="0094113D">
        <w:trPr>
          <w:cantSplit/>
          <w:trHeight w:val="230"/>
        </w:trPr>
        <w:tc>
          <w:tcPr>
            <w:tcW w:w="2253" w:type="dxa"/>
            <w:shd w:val="clear" w:color="auto" w:fill="F2F2F2" w:themeFill="background1" w:themeFillShade="F2"/>
            <w:vAlign w:val="bottom"/>
          </w:tcPr>
          <w:p w:rsidR="0094113D" w:rsidRPr="00543E4E" w:rsidRDefault="0094113D" w:rsidP="0094113D">
            <w:pPr>
              <w:spacing w:after="40"/>
              <w:ind w:firstLine="0"/>
              <w:jc w:val="left"/>
              <w:rPr>
                <w:color w:val="000000"/>
              </w:rPr>
            </w:pPr>
            <w:r w:rsidRPr="00543E4E">
              <w:rPr>
                <w:color w:val="000000"/>
                <w:sz w:val="22"/>
              </w:rPr>
              <w:t>Хонделенский</w:t>
            </w:r>
          </w:p>
        </w:tc>
        <w:tc>
          <w:tcPr>
            <w:tcW w:w="1985" w:type="dxa"/>
            <w:vAlign w:val="bottom"/>
          </w:tcPr>
          <w:p w:rsidR="0094113D" w:rsidRPr="00543E4E" w:rsidRDefault="0094113D" w:rsidP="0094113D">
            <w:pPr>
              <w:spacing w:after="40"/>
              <w:ind w:firstLine="0"/>
              <w:jc w:val="left"/>
              <w:rPr>
                <w:color w:val="000000"/>
              </w:rPr>
            </w:pPr>
            <w:r>
              <w:rPr>
                <w:color w:val="000000"/>
                <w:sz w:val="22"/>
              </w:rPr>
              <w:t>село Хонделен</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564</w:t>
            </w:r>
          </w:p>
        </w:tc>
        <w:tc>
          <w:tcPr>
            <w:tcW w:w="993" w:type="dxa"/>
          </w:tcPr>
          <w:p w:rsidR="0094113D" w:rsidRDefault="0094113D" w:rsidP="0094113D">
            <w:pPr>
              <w:spacing w:after="40"/>
              <w:ind w:firstLine="0"/>
              <w:jc w:val="center"/>
              <w:rPr>
                <w:color w:val="000000"/>
              </w:rPr>
            </w:pPr>
            <w:r>
              <w:rPr>
                <w:color w:val="000000"/>
                <w:sz w:val="22"/>
              </w:rPr>
              <w:t>711,98</w:t>
            </w:r>
          </w:p>
        </w:tc>
        <w:tc>
          <w:tcPr>
            <w:tcW w:w="1416" w:type="dxa"/>
          </w:tcPr>
          <w:p w:rsidR="0094113D" w:rsidRDefault="0094113D" w:rsidP="0094113D">
            <w:pPr>
              <w:ind w:firstLine="0"/>
              <w:jc w:val="center"/>
              <w:rPr>
                <w:color w:val="000000"/>
              </w:rPr>
            </w:pPr>
            <w:r>
              <w:rPr>
                <w:color w:val="000000"/>
                <w:sz w:val="22"/>
              </w:rPr>
              <w:t>0,8</w:t>
            </w:r>
          </w:p>
        </w:tc>
      </w:tr>
      <w:tr w:rsidR="0094113D" w:rsidRPr="0068034B" w:rsidTr="0094113D">
        <w:trPr>
          <w:cantSplit/>
          <w:trHeight w:val="230"/>
        </w:trPr>
        <w:tc>
          <w:tcPr>
            <w:tcW w:w="2253" w:type="dxa"/>
            <w:shd w:val="clear" w:color="auto" w:fill="F2F2F2" w:themeFill="background1" w:themeFillShade="F2"/>
            <w:vAlign w:val="bottom"/>
          </w:tcPr>
          <w:p w:rsidR="0094113D" w:rsidRPr="00543E4E" w:rsidRDefault="0094113D" w:rsidP="0094113D">
            <w:pPr>
              <w:spacing w:after="40"/>
              <w:ind w:firstLine="0"/>
              <w:jc w:val="left"/>
              <w:rPr>
                <w:color w:val="000000"/>
              </w:rPr>
            </w:pPr>
            <w:r w:rsidRPr="00543E4E">
              <w:rPr>
                <w:color w:val="000000"/>
                <w:sz w:val="22"/>
              </w:rPr>
              <w:t>Шекпээрский</w:t>
            </w:r>
          </w:p>
        </w:tc>
        <w:tc>
          <w:tcPr>
            <w:tcW w:w="1985" w:type="dxa"/>
            <w:vAlign w:val="bottom"/>
          </w:tcPr>
          <w:p w:rsidR="0094113D" w:rsidRPr="00543E4E" w:rsidRDefault="0094113D" w:rsidP="0094113D">
            <w:pPr>
              <w:spacing w:after="40"/>
              <w:ind w:firstLine="0"/>
              <w:jc w:val="left"/>
              <w:rPr>
                <w:color w:val="000000"/>
              </w:rPr>
            </w:pPr>
            <w:r>
              <w:rPr>
                <w:color w:val="000000"/>
                <w:sz w:val="22"/>
              </w:rPr>
              <w:t>село Шекпээр</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1231</w:t>
            </w:r>
          </w:p>
        </w:tc>
        <w:tc>
          <w:tcPr>
            <w:tcW w:w="993" w:type="dxa"/>
          </w:tcPr>
          <w:p w:rsidR="0094113D" w:rsidRDefault="0094113D" w:rsidP="0094113D">
            <w:pPr>
              <w:spacing w:after="40"/>
              <w:ind w:firstLine="0"/>
              <w:jc w:val="center"/>
              <w:rPr>
                <w:color w:val="000000"/>
              </w:rPr>
            </w:pPr>
            <w:r>
              <w:rPr>
                <w:color w:val="000000"/>
                <w:sz w:val="22"/>
              </w:rPr>
              <w:t>332,51</w:t>
            </w:r>
          </w:p>
        </w:tc>
        <w:tc>
          <w:tcPr>
            <w:tcW w:w="1416" w:type="dxa"/>
          </w:tcPr>
          <w:p w:rsidR="0094113D" w:rsidRDefault="0094113D" w:rsidP="0094113D">
            <w:pPr>
              <w:ind w:firstLine="0"/>
              <w:jc w:val="center"/>
              <w:rPr>
                <w:color w:val="000000"/>
              </w:rPr>
            </w:pPr>
            <w:r>
              <w:rPr>
                <w:color w:val="000000"/>
                <w:sz w:val="22"/>
              </w:rPr>
              <w:t>3,7</w:t>
            </w:r>
          </w:p>
        </w:tc>
      </w:tr>
      <w:tr w:rsidR="0094113D" w:rsidRPr="0068034B" w:rsidTr="0094113D">
        <w:trPr>
          <w:cantSplit/>
          <w:trHeight w:val="230"/>
        </w:trPr>
        <w:tc>
          <w:tcPr>
            <w:tcW w:w="2253" w:type="dxa"/>
            <w:shd w:val="clear" w:color="auto" w:fill="F2F2F2" w:themeFill="background1" w:themeFillShade="F2"/>
            <w:vAlign w:val="bottom"/>
          </w:tcPr>
          <w:p w:rsidR="0094113D" w:rsidRPr="00543E4E" w:rsidRDefault="0094113D" w:rsidP="0094113D">
            <w:pPr>
              <w:spacing w:after="40"/>
              <w:ind w:firstLine="0"/>
              <w:jc w:val="left"/>
              <w:rPr>
                <w:color w:val="000000"/>
              </w:rPr>
            </w:pPr>
            <w:r w:rsidRPr="00543E4E">
              <w:rPr>
                <w:color w:val="000000"/>
                <w:sz w:val="22"/>
              </w:rPr>
              <w:t>Эрги-Барлыкский</w:t>
            </w:r>
          </w:p>
        </w:tc>
        <w:tc>
          <w:tcPr>
            <w:tcW w:w="1985" w:type="dxa"/>
            <w:vAlign w:val="bottom"/>
          </w:tcPr>
          <w:p w:rsidR="0094113D" w:rsidRPr="00543E4E" w:rsidRDefault="0094113D" w:rsidP="0094113D">
            <w:pPr>
              <w:spacing w:after="40"/>
              <w:ind w:firstLine="0"/>
              <w:jc w:val="left"/>
              <w:rPr>
                <w:color w:val="000000"/>
              </w:rPr>
            </w:pPr>
            <w:r>
              <w:rPr>
                <w:color w:val="000000"/>
                <w:sz w:val="22"/>
              </w:rPr>
              <w:t>село Эрги-Барлык</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1515</w:t>
            </w:r>
          </w:p>
        </w:tc>
        <w:tc>
          <w:tcPr>
            <w:tcW w:w="993" w:type="dxa"/>
          </w:tcPr>
          <w:p w:rsidR="0094113D" w:rsidRDefault="0094113D" w:rsidP="0094113D">
            <w:pPr>
              <w:spacing w:after="40"/>
              <w:ind w:firstLine="0"/>
              <w:jc w:val="center"/>
              <w:rPr>
                <w:color w:val="000000"/>
              </w:rPr>
            </w:pPr>
            <w:r>
              <w:rPr>
                <w:color w:val="000000"/>
                <w:sz w:val="22"/>
              </w:rPr>
              <w:t>581,77</w:t>
            </w:r>
          </w:p>
        </w:tc>
        <w:tc>
          <w:tcPr>
            <w:tcW w:w="1416" w:type="dxa"/>
          </w:tcPr>
          <w:p w:rsidR="0094113D" w:rsidRDefault="0094113D" w:rsidP="0094113D">
            <w:pPr>
              <w:ind w:firstLine="0"/>
              <w:jc w:val="center"/>
              <w:rPr>
                <w:color w:val="000000"/>
              </w:rPr>
            </w:pPr>
            <w:r>
              <w:rPr>
                <w:color w:val="000000"/>
                <w:sz w:val="22"/>
              </w:rPr>
              <w:t>2,6</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Кызыл-Мажалыкский</w:t>
            </w:r>
          </w:p>
        </w:tc>
        <w:tc>
          <w:tcPr>
            <w:tcW w:w="1985" w:type="dxa"/>
            <w:vAlign w:val="bottom"/>
          </w:tcPr>
          <w:p w:rsidR="0094113D" w:rsidRPr="00543E4E" w:rsidRDefault="0094113D" w:rsidP="0094113D">
            <w:pPr>
              <w:spacing w:after="40"/>
              <w:ind w:firstLine="0"/>
              <w:jc w:val="left"/>
              <w:rPr>
                <w:color w:val="000000"/>
              </w:rPr>
            </w:pPr>
            <w:r>
              <w:rPr>
                <w:color w:val="000000"/>
                <w:sz w:val="22"/>
              </w:rPr>
              <w:t>село Кызыл-Мажалык</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tcPr>
          <w:p w:rsidR="0094113D" w:rsidRPr="00543E4E" w:rsidRDefault="0094113D" w:rsidP="0094113D">
            <w:pPr>
              <w:spacing w:after="40"/>
              <w:ind w:firstLine="0"/>
              <w:jc w:val="center"/>
              <w:rPr>
                <w:color w:val="000000"/>
              </w:rPr>
            </w:pPr>
            <w:r w:rsidRPr="00543E4E">
              <w:rPr>
                <w:color w:val="000000"/>
                <w:sz w:val="22"/>
              </w:rPr>
              <w:t>4896</w:t>
            </w:r>
          </w:p>
        </w:tc>
        <w:tc>
          <w:tcPr>
            <w:tcW w:w="993" w:type="dxa"/>
          </w:tcPr>
          <w:p w:rsidR="0094113D" w:rsidRDefault="0094113D" w:rsidP="0094113D">
            <w:pPr>
              <w:spacing w:after="40"/>
              <w:ind w:firstLine="0"/>
              <w:jc w:val="center"/>
              <w:rPr>
                <w:color w:val="000000"/>
              </w:rPr>
            </w:pPr>
            <w:r>
              <w:rPr>
                <w:color w:val="000000"/>
                <w:sz w:val="22"/>
              </w:rPr>
              <w:t>21,47</w:t>
            </w:r>
          </w:p>
        </w:tc>
        <w:tc>
          <w:tcPr>
            <w:tcW w:w="1416" w:type="dxa"/>
          </w:tcPr>
          <w:p w:rsidR="0094113D" w:rsidRDefault="0094113D" w:rsidP="0094113D">
            <w:pPr>
              <w:ind w:firstLine="0"/>
              <w:jc w:val="center"/>
              <w:rPr>
                <w:color w:val="000000"/>
              </w:rPr>
            </w:pPr>
            <w:r>
              <w:rPr>
                <w:color w:val="000000"/>
                <w:sz w:val="22"/>
              </w:rPr>
              <w:t>228,0</w:t>
            </w:r>
          </w:p>
        </w:tc>
      </w:tr>
      <w:tr w:rsidR="006210B2" w:rsidRPr="0068034B" w:rsidTr="0068341F">
        <w:trPr>
          <w:cantSplit/>
          <w:trHeight w:val="230"/>
        </w:trPr>
        <w:tc>
          <w:tcPr>
            <w:tcW w:w="9341" w:type="dxa"/>
            <w:gridSpan w:val="6"/>
            <w:shd w:val="clear" w:color="auto" w:fill="F2F2F2" w:themeFill="background1" w:themeFillShade="F2"/>
            <w:vAlign w:val="bottom"/>
          </w:tcPr>
          <w:p w:rsidR="006210B2" w:rsidRPr="006210B2" w:rsidRDefault="006210B2" w:rsidP="00A31122">
            <w:pPr>
              <w:spacing w:after="40"/>
              <w:ind w:firstLine="0"/>
              <w:jc w:val="center"/>
              <w:rPr>
                <w:b/>
                <w:i/>
                <w:color w:val="000000"/>
              </w:rPr>
            </w:pPr>
            <w:r w:rsidRPr="006210B2">
              <w:rPr>
                <w:b/>
                <w:i/>
                <w:color w:val="000000"/>
                <w:sz w:val="22"/>
              </w:rPr>
              <w:t>Дзун-Хемчикский муниципальный район</w:t>
            </w:r>
          </w:p>
        </w:tc>
      </w:tr>
      <w:tr w:rsidR="0094113D" w:rsidRPr="0068034B" w:rsidTr="0094113D">
        <w:trPr>
          <w:cantSplit/>
          <w:trHeight w:val="230"/>
        </w:trPr>
        <w:tc>
          <w:tcPr>
            <w:tcW w:w="2253" w:type="dxa"/>
            <w:shd w:val="clear" w:color="auto" w:fill="F2F2F2" w:themeFill="background1" w:themeFillShade="F2"/>
            <w:vAlign w:val="bottom"/>
          </w:tcPr>
          <w:p w:rsidR="0094113D" w:rsidRPr="00543E4E" w:rsidRDefault="0094113D" w:rsidP="0094113D">
            <w:pPr>
              <w:spacing w:after="40"/>
              <w:ind w:firstLine="0"/>
              <w:jc w:val="left"/>
              <w:rPr>
                <w:color w:val="000000"/>
              </w:rPr>
            </w:pPr>
            <w:r w:rsidRPr="00543E4E">
              <w:rPr>
                <w:color w:val="000000"/>
                <w:sz w:val="22"/>
              </w:rPr>
              <w:t>Баян-Талинский</w:t>
            </w:r>
          </w:p>
        </w:tc>
        <w:tc>
          <w:tcPr>
            <w:tcW w:w="1985" w:type="dxa"/>
            <w:vAlign w:val="bottom"/>
          </w:tcPr>
          <w:p w:rsidR="0094113D" w:rsidRPr="00543E4E" w:rsidRDefault="0094113D" w:rsidP="0094113D">
            <w:pPr>
              <w:spacing w:after="40"/>
              <w:ind w:firstLine="0"/>
              <w:jc w:val="left"/>
              <w:rPr>
                <w:color w:val="000000"/>
              </w:rPr>
            </w:pPr>
            <w:r>
              <w:rPr>
                <w:color w:val="000000"/>
                <w:sz w:val="22"/>
              </w:rPr>
              <w:t>село Баян-Тала</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721</w:t>
            </w:r>
          </w:p>
        </w:tc>
        <w:tc>
          <w:tcPr>
            <w:tcW w:w="993" w:type="dxa"/>
          </w:tcPr>
          <w:p w:rsidR="0094113D" w:rsidRDefault="0094113D" w:rsidP="0094113D">
            <w:pPr>
              <w:spacing w:after="40"/>
              <w:ind w:firstLine="0"/>
              <w:jc w:val="center"/>
              <w:rPr>
                <w:color w:val="000000"/>
              </w:rPr>
            </w:pPr>
            <w:r>
              <w:rPr>
                <w:color w:val="000000"/>
                <w:sz w:val="22"/>
              </w:rPr>
              <w:t>69,72</w:t>
            </w:r>
          </w:p>
        </w:tc>
        <w:tc>
          <w:tcPr>
            <w:tcW w:w="1416" w:type="dxa"/>
            <w:vAlign w:val="center"/>
          </w:tcPr>
          <w:p w:rsidR="0094113D" w:rsidRDefault="0094113D" w:rsidP="0094113D">
            <w:pPr>
              <w:ind w:firstLine="0"/>
              <w:jc w:val="center"/>
              <w:rPr>
                <w:color w:val="000000"/>
              </w:rPr>
            </w:pPr>
            <w:r>
              <w:rPr>
                <w:color w:val="000000"/>
                <w:sz w:val="22"/>
              </w:rPr>
              <w:t>10,3</w:t>
            </w:r>
          </w:p>
        </w:tc>
      </w:tr>
      <w:tr w:rsidR="0094113D" w:rsidRPr="0068034B" w:rsidTr="0094113D">
        <w:trPr>
          <w:cantSplit/>
          <w:trHeight w:val="230"/>
        </w:trPr>
        <w:tc>
          <w:tcPr>
            <w:tcW w:w="2253" w:type="dxa"/>
            <w:shd w:val="clear" w:color="auto" w:fill="F2F2F2" w:themeFill="background1" w:themeFillShade="F2"/>
            <w:vAlign w:val="bottom"/>
          </w:tcPr>
          <w:p w:rsidR="0094113D" w:rsidRPr="00543E4E" w:rsidRDefault="0094113D" w:rsidP="0094113D">
            <w:pPr>
              <w:spacing w:after="40"/>
              <w:ind w:firstLine="0"/>
              <w:jc w:val="left"/>
              <w:rPr>
                <w:color w:val="000000"/>
              </w:rPr>
            </w:pPr>
            <w:r w:rsidRPr="00543E4E">
              <w:rPr>
                <w:color w:val="000000"/>
                <w:sz w:val="22"/>
              </w:rPr>
              <w:t>Ийменский</w:t>
            </w:r>
          </w:p>
        </w:tc>
        <w:tc>
          <w:tcPr>
            <w:tcW w:w="1985" w:type="dxa"/>
            <w:vAlign w:val="bottom"/>
          </w:tcPr>
          <w:p w:rsidR="0094113D" w:rsidRPr="00543E4E" w:rsidRDefault="0094113D" w:rsidP="0094113D">
            <w:pPr>
              <w:spacing w:after="40"/>
              <w:ind w:firstLine="0"/>
              <w:jc w:val="left"/>
              <w:rPr>
                <w:color w:val="000000"/>
              </w:rPr>
            </w:pPr>
            <w:r>
              <w:rPr>
                <w:color w:val="000000"/>
                <w:sz w:val="22"/>
              </w:rPr>
              <w:t>село Ийме</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634</w:t>
            </w:r>
          </w:p>
        </w:tc>
        <w:tc>
          <w:tcPr>
            <w:tcW w:w="993" w:type="dxa"/>
          </w:tcPr>
          <w:p w:rsidR="0094113D" w:rsidRDefault="0094113D" w:rsidP="0094113D">
            <w:pPr>
              <w:spacing w:after="40"/>
              <w:ind w:firstLine="0"/>
              <w:jc w:val="center"/>
              <w:rPr>
                <w:color w:val="000000"/>
              </w:rPr>
            </w:pPr>
            <w:r>
              <w:rPr>
                <w:color w:val="000000"/>
                <w:sz w:val="22"/>
              </w:rPr>
              <w:t>75,25</w:t>
            </w:r>
          </w:p>
        </w:tc>
        <w:tc>
          <w:tcPr>
            <w:tcW w:w="1416" w:type="dxa"/>
            <w:vAlign w:val="center"/>
          </w:tcPr>
          <w:p w:rsidR="0094113D" w:rsidRDefault="0094113D" w:rsidP="005A2BD1">
            <w:pPr>
              <w:ind w:firstLine="0"/>
              <w:jc w:val="center"/>
              <w:rPr>
                <w:color w:val="000000"/>
              </w:rPr>
            </w:pPr>
            <w:r>
              <w:rPr>
                <w:color w:val="000000"/>
                <w:sz w:val="22"/>
              </w:rPr>
              <w:t>8,4</w:t>
            </w:r>
          </w:p>
        </w:tc>
      </w:tr>
      <w:tr w:rsidR="0094113D" w:rsidRPr="0068034B" w:rsidTr="0094113D">
        <w:trPr>
          <w:cantSplit/>
          <w:trHeight w:val="230"/>
        </w:trPr>
        <w:tc>
          <w:tcPr>
            <w:tcW w:w="2253" w:type="dxa"/>
            <w:shd w:val="clear" w:color="auto" w:fill="F2F2F2" w:themeFill="background1" w:themeFillShade="F2"/>
            <w:vAlign w:val="bottom"/>
          </w:tcPr>
          <w:p w:rsidR="0094113D" w:rsidRPr="00543E4E" w:rsidRDefault="0094113D" w:rsidP="0094113D">
            <w:pPr>
              <w:spacing w:after="40"/>
              <w:ind w:firstLine="0"/>
              <w:jc w:val="left"/>
              <w:rPr>
                <w:color w:val="000000"/>
              </w:rPr>
            </w:pPr>
            <w:r w:rsidRPr="00543E4E">
              <w:rPr>
                <w:color w:val="000000"/>
                <w:sz w:val="22"/>
              </w:rPr>
              <w:t>Теве-Хаинский</w:t>
            </w:r>
          </w:p>
        </w:tc>
        <w:tc>
          <w:tcPr>
            <w:tcW w:w="1985" w:type="dxa"/>
            <w:vAlign w:val="bottom"/>
          </w:tcPr>
          <w:p w:rsidR="0094113D" w:rsidRPr="00543E4E" w:rsidRDefault="0094113D" w:rsidP="0094113D">
            <w:pPr>
              <w:spacing w:after="40"/>
              <w:ind w:firstLine="0"/>
              <w:jc w:val="left"/>
              <w:rPr>
                <w:color w:val="000000"/>
              </w:rPr>
            </w:pPr>
            <w:r>
              <w:rPr>
                <w:color w:val="000000"/>
                <w:sz w:val="22"/>
              </w:rPr>
              <w:t>село Теве-Хая</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1516</w:t>
            </w:r>
          </w:p>
        </w:tc>
        <w:tc>
          <w:tcPr>
            <w:tcW w:w="993" w:type="dxa"/>
          </w:tcPr>
          <w:p w:rsidR="0094113D" w:rsidRDefault="0094113D" w:rsidP="0094113D">
            <w:pPr>
              <w:spacing w:after="40"/>
              <w:ind w:firstLine="0"/>
              <w:jc w:val="center"/>
              <w:rPr>
                <w:color w:val="000000"/>
              </w:rPr>
            </w:pPr>
            <w:r>
              <w:rPr>
                <w:color w:val="000000"/>
                <w:sz w:val="22"/>
              </w:rPr>
              <w:t>12,93</w:t>
            </w:r>
          </w:p>
        </w:tc>
        <w:tc>
          <w:tcPr>
            <w:tcW w:w="1416" w:type="dxa"/>
            <w:vAlign w:val="center"/>
          </w:tcPr>
          <w:p w:rsidR="0094113D" w:rsidRDefault="0094113D" w:rsidP="005A2BD1">
            <w:pPr>
              <w:ind w:firstLine="0"/>
              <w:jc w:val="center"/>
              <w:rPr>
                <w:color w:val="000000"/>
              </w:rPr>
            </w:pPr>
            <w:r>
              <w:rPr>
                <w:color w:val="000000"/>
                <w:sz w:val="22"/>
              </w:rPr>
              <w:t>117,2</w:t>
            </w:r>
          </w:p>
        </w:tc>
      </w:tr>
      <w:tr w:rsidR="0094113D" w:rsidRPr="0068034B" w:rsidTr="0094113D">
        <w:trPr>
          <w:cantSplit/>
          <w:trHeight w:val="230"/>
        </w:trPr>
        <w:tc>
          <w:tcPr>
            <w:tcW w:w="2253" w:type="dxa"/>
            <w:shd w:val="clear" w:color="auto" w:fill="F2F2F2" w:themeFill="background1" w:themeFillShade="F2"/>
            <w:vAlign w:val="bottom"/>
          </w:tcPr>
          <w:p w:rsidR="0094113D" w:rsidRPr="00543E4E" w:rsidRDefault="0094113D" w:rsidP="0094113D">
            <w:pPr>
              <w:spacing w:after="40"/>
              <w:ind w:firstLine="0"/>
              <w:jc w:val="left"/>
              <w:rPr>
                <w:color w:val="000000"/>
              </w:rPr>
            </w:pPr>
            <w:r w:rsidRPr="00543E4E">
              <w:rPr>
                <w:color w:val="000000"/>
                <w:sz w:val="22"/>
              </w:rPr>
              <w:t>Хайыраканский</w:t>
            </w:r>
          </w:p>
        </w:tc>
        <w:tc>
          <w:tcPr>
            <w:tcW w:w="1985" w:type="dxa"/>
            <w:vAlign w:val="bottom"/>
          </w:tcPr>
          <w:p w:rsidR="0094113D" w:rsidRPr="00543E4E" w:rsidRDefault="0094113D" w:rsidP="0094113D">
            <w:pPr>
              <w:spacing w:after="40"/>
              <w:ind w:firstLine="0"/>
              <w:jc w:val="left"/>
              <w:rPr>
                <w:color w:val="000000"/>
              </w:rPr>
            </w:pPr>
            <w:r>
              <w:rPr>
                <w:color w:val="000000"/>
                <w:sz w:val="22"/>
              </w:rPr>
              <w:t>село Хайыракан</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1381</w:t>
            </w:r>
          </w:p>
        </w:tc>
        <w:tc>
          <w:tcPr>
            <w:tcW w:w="993" w:type="dxa"/>
          </w:tcPr>
          <w:p w:rsidR="0094113D" w:rsidRDefault="0094113D" w:rsidP="0094113D">
            <w:pPr>
              <w:spacing w:after="40"/>
              <w:ind w:firstLine="0"/>
              <w:jc w:val="center"/>
              <w:rPr>
                <w:color w:val="000000"/>
              </w:rPr>
            </w:pPr>
            <w:r>
              <w:rPr>
                <w:color w:val="000000"/>
                <w:sz w:val="22"/>
              </w:rPr>
              <w:t>8,31</w:t>
            </w:r>
          </w:p>
        </w:tc>
        <w:tc>
          <w:tcPr>
            <w:tcW w:w="1416" w:type="dxa"/>
            <w:vAlign w:val="center"/>
          </w:tcPr>
          <w:p w:rsidR="0094113D" w:rsidRDefault="0094113D" w:rsidP="005A2BD1">
            <w:pPr>
              <w:ind w:firstLine="0"/>
              <w:jc w:val="center"/>
              <w:rPr>
                <w:color w:val="000000"/>
              </w:rPr>
            </w:pPr>
            <w:r>
              <w:rPr>
                <w:color w:val="000000"/>
                <w:sz w:val="22"/>
              </w:rPr>
              <w:t>166,2</w:t>
            </w:r>
          </w:p>
        </w:tc>
      </w:tr>
      <w:tr w:rsidR="0094113D" w:rsidRPr="0068034B" w:rsidTr="0094113D">
        <w:trPr>
          <w:cantSplit/>
          <w:trHeight w:val="230"/>
        </w:trPr>
        <w:tc>
          <w:tcPr>
            <w:tcW w:w="2253" w:type="dxa"/>
            <w:shd w:val="clear" w:color="auto" w:fill="F2F2F2" w:themeFill="background1" w:themeFillShade="F2"/>
            <w:vAlign w:val="bottom"/>
          </w:tcPr>
          <w:p w:rsidR="0094113D" w:rsidRPr="00543E4E" w:rsidRDefault="0094113D" w:rsidP="0094113D">
            <w:pPr>
              <w:spacing w:after="40"/>
              <w:ind w:firstLine="0"/>
              <w:jc w:val="left"/>
              <w:rPr>
                <w:color w:val="000000"/>
              </w:rPr>
            </w:pPr>
            <w:r w:rsidRPr="00543E4E">
              <w:rPr>
                <w:color w:val="000000"/>
                <w:sz w:val="22"/>
              </w:rPr>
              <w:t>Хондергейский</w:t>
            </w:r>
          </w:p>
        </w:tc>
        <w:tc>
          <w:tcPr>
            <w:tcW w:w="1985" w:type="dxa"/>
            <w:vAlign w:val="bottom"/>
          </w:tcPr>
          <w:p w:rsidR="0094113D" w:rsidRPr="00543E4E" w:rsidRDefault="0094113D" w:rsidP="0094113D">
            <w:pPr>
              <w:spacing w:after="40"/>
              <w:ind w:firstLine="0"/>
              <w:jc w:val="left"/>
              <w:rPr>
                <w:color w:val="000000"/>
              </w:rPr>
            </w:pPr>
            <w:r>
              <w:rPr>
                <w:color w:val="000000"/>
                <w:sz w:val="22"/>
              </w:rPr>
              <w:t>село Хондергей</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991</w:t>
            </w:r>
          </w:p>
        </w:tc>
        <w:tc>
          <w:tcPr>
            <w:tcW w:w="993" w:type="dxa"/>
          </w:tcPr>
          <w:p w:rsidR="0094113D" w:rsidRDefault="0094113D" w:rsidP="0094113D">
            <w:pPr>
              <w:spacing w:after="40"/>
              <w:ind w:firstLine="0"/>
              <w:jc w:val="center"/>
              <w:rPr>
                <w:color w:val="000000"/>
              </w:rPr>
            </w:pPr>
            <w:r>
              <w:rPr>
                <w:color w:val="000000"/>
                <w:sz w:val="22"/>
              </w:rPr>
              <w:t>99,27</w:t>
            </w:r>
          </w:p>
        </w:tc>
        <w:tc>
          <w:tcPr>
            <w:tcW w:w="1416" w:type="dxa"/>
            <w:vAlign w:val="center"/>
          </w:tcPr>
          <w:p w:rsidR="0094113D" w:rsidRDefault="0094113D" w:rsidP="005A2BD1">
            <w:pPr>
              <w:ind w:firstLine="0"/>
              <w:jc w:val="center"/>
              <w:rPr>
                <w:color w:val="000000"/>
              </w:rPr>
            </w:pPr>
            <w:r>
              <w:rPr>
                <w:color w:val="000000"/>
                <w:sz w:val="22"/>
              </w:rPr>
              <w:t>10,0</w:t>
            </w:r>
          </w:p>
        </w:tc>
      </w:tr>
      <w:tr w:rsidR="0094113D" w:rsidRPr="0068034B" w:rsidTr="0094113D">
        <w:trPr>
          <w:cantSplit/>
          <w:trHeight w:val="230"/>
        </w:trPr>
        <w:tc>
          <w:tcPr>
            <w:tcW w:w="2253" w:type="dxa"/>
            <w:shd w:val="clear" w:color="auto" w:fill="F2F2F2" w:themeFill="background1" w:themeFillShade="F2"/>
            <w:vAlign w:val="bottom"/>
          </w:tcPr>
          <w:p w:rsidR="0094113D" w:rsidRPr="00543E4E" w:rsidRDefault="0094113D" w:rsidP="0094113D">
            <w:pPr>
              <w:spacing w:after="40"/>
              <w:ind w:firstLine="0"/>
              <w:jc w:val="left"/>
              <w:rPr>
                <w:color w:val="000000"/>
              </w:rPr>
            </w:pPr>
            <w:r w:rsidRPr="00543E4E">
              <w:rPr>
                <w:color w:val="000000"/>
                <w:sz w:val="22"/>
              </w:rPr>
              <w:t>Хорум-Дагский</w:t>
            </w:r>
          </w:p>
        </w:tc>
        <w:tc>
          <w:tcPr>
            <w:tcW w:w="1985" w:type="dxa"/>
            <w:vAlign w:val="bottom"/>
          </w:tcPr>
          <w:p w:rsidR="0094113D" w:rsidRPr="00543E4E" w:rsidRDefault="0094113D" w:rsidP="0094113D">
            <w:pPr>
              <w:spacing w:after="40"/>
              <w:ind w:firstLine="0"/>
              <w:jc w:val="left"/>
              <w:rPr>
                <w:color w:val="000000"/>
              </w:rPr>
            </w:pPr>
            <w:r>
              <w:rPr>
                <w:color w:val="000000"/>
                <w:sz w:val="22"/>
              </w:rPr>
              <w:t>село Хорум-Даг</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404</w:t>
            </w:r>
          </w:p>
        </w:tc>
        <w:tc>
          <w:tcPr>
            <w:tcW w:w="993" w:type="dxa"/>
          </w:tcPr>
          <w:p w:rsidR="0094113D" w:rsidRDefault="0094113D" w:rsidP="0094113D">
            <w:pPr>
              <w:spacing w:after="40"/>
              <w:ind w:firstLine="0"/>
              <w:jc w:val="center"/>
              <w:rPr>
                <w:color w:val="000000"/>
              </w:rPr>
            </w:pPr>
            <w:r>
              <w:rPr>
                <w:color w:val="000000"/>
                <w:sz w:val="22"/>
              </w:rPr>
              <w:t>7,80</w:t>
            </w:r>
          </w:p>
        </w:tc>
        <w:tc>
          <w:tcPr>
            <w:tcW w:w="1416" w:type="dxa"/>
            <w:vAlign w:val="center"/>
          </w:tcPr>
          <w:p w:rsidR="0094113D" w:rsidRDefault="0094113D" w:rsidP="005A2BD1">
            <w:pPr>
              <w:ind w:firstLine="0"/>
              <w:jc w:val="center"/>
              <w:rPr>
                <w:color w:val="000000"/>
              </w:rPr>
            </w:pPr>
            <w:r>
              <w:rPr>
                <w:color w:val="000000"/>
                <w:sz w:val="22"/>
              </w:rPr>
              <w:t>51,8</w:t>
            </w:r>
          </w:p>
        </w:tc>
      </w:tr>
      <w:tr w:rsidR="0094113D" w:rsidRPr="0068034B" w:rsidTr="00245CDE">
        <w:trPr>
          <w:cantSplit/>
          <w:trHeight w:val="460"/>
        </w:trPr>
        <w:tc>
          <w:tcPr>
            <w:tcW w:w="2253" w:type="dxa"/>
            <w:shd w:val="clear" w:color="auto" w:fill="F2F2F2" w:themeFill="background1" w:themeFillShade="F2"/>
            <w:vAlign w:val="bottom"/>
          </w:tcPr>
          <w:p w:rsidR="0094113D" w:rsidRPr="00543E4E" w:rsidRDefault="0094113D" w:rsidP="0094113D">
            <w:pPr>
              <w:spacing w:after="40"/>
              <w:ind w:firstLine="0"/>
              <w:jc w:val="left"/>
              <w:rPr>
                <w:color w:val="000000"/>
              </w:rPr>
            </w:pPr>
            <w:r w:rsidRPr="00543E4E">
              <w:rPr>
                <w:color w:val="000000"/>
                <w:sz w:val="22"/>
              </w:rPr>
              <w:t>Чаданский</w:t>
            </w:r>
          </w:p>
        </w:tc>
        <w:tc>
          <w:tcPr>
            <w:tcW w:w="1985" w:type="dxa"/>
            <w:vAlign w:val="bottom"/>
          </w:tcPr>
          <w:p w:rsidR="0094113D" w:rsidRPr="00543E4E" w:rsidRDefault="0094113D" w:rsidP="0094113D">
            <w:pPr>
              <w:spacing w:after="40"/>
              <w:ind w:firstLine="0"/>
              <w:jc w:val="left"/>
              <w:rPr>
                <w:color w:val="000000"/>
              </w:rPr>
            </w:pPr>
            <w:r>
              <w:rPr>
                <w:color w:val="000000"/>
                <w:sz w:val="22"/>
              </w:rPr>
              <w:t>село Бажын-Алаак</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1519</w:t>
            </w:r>
          </w:p>
        </w:tc>
        <w:tc>
          <w:tcPr>
            <w:tcW w:w="993" w:type="dxa"/>
          </w:tcPr>
          <w:p w:rsidR="0094113D" w:rsidRDefault="0094113D" w:rsidP="0094113D">
            <w:pPr>
              <w:spacing w:after="40"/>
              <w:ind w:firstLine="0"/>
              <w:jc w:val="center"/>
              <w:rPr>
                <w:color w:val="000000"/>
              </w:rPr>
            </w:pPr>
            <w:r>
              <w:rPr>
                <w:color w:val="000000"/>
                <w:sz w:val="22"/>
              </w:rPr>
              <w:t>16,84</w:t>
            </w:r>
          </w:p>
        </w:tc>
        <w:tc>
          <w:tcPr>
            <w:tcW w:w="1416" w:type="dxa"/>
            <w:vAlign w:val="center"/>
          </w:tcPr>
          <w:p w:rsidR="0094113D" w:rsidRDefault="0094113D" w:rsidP="005A2BD1">
            <w:pPr>
              <w:ind w:firstLine="0"/>
              <w:jc w:val="center"/>
              <w:rPr>
                <w:color w:val="000000"/>
              </w:rPr>
            </w:pPr>
            <w:r>
              <w:rPr>
                <w:color w:val="000000"/>
                <w:sz w:val="22"/>
              </w:rPr>
              <w:t>90,2</w:t>
            </w:r>
          </w:p>
        </w:tc>
      </w:tr>
      <w:tr w:rsidR="0094113D" w:rsidRPr="0068034B" w:rsidTr="0094113D">
        <w:trPr>
          <w:cantSplit/>
          <w:trHeight w:val="230"/>
        </w:trPr>
        <w:tc>
          <w:tcPr>
            <w:tcW w:w="2253" w:type="dxa"/>
            <w:shd w:val="clear" w:color="auto" w:fill="F2F2F2" w:themeFill="background1" w:themeFillShade="F2"/>
            <w:vAlign w:val="bottom"/>
          </w:tcPr>
          <w:p w:rsidR="0094113D" w:rsidRPr="00543E4E" w:rsidRDefault="0094113D" w:rsidP="0094113D">
            <w:pPr>
              <w:spacing w:after="40"/>
              <w:ind w:firstLine="0"/>
              <w:jc w:val="left"/>
              <w:rPr>
                <w:color w:val="000000"/>
              </w:rPr>
            </w:pPr>
            <w:r w:rsidRPr="00543E4E">
              <w:rPr>
                <w:color w:val="000000"/>
                <w:sz w:val="22"/>
              </w:rPr>
              <w:t>Чыраа-Бажынский</w:t>
            </w:r>
          </w:p>
        </w:tc>
        <w:tc>
          <w:tcPr>
            <w:tcW w:w="1985" w:type="dxa"/>
            <w:vAlign w:val="bottom"/>
          </w:tcPr>
          <w:p w:rsidR="0094113D" w:rsidRPr="00543E4E" w:rsidRDefault="0094113D" w:rsidP="0094113D">
            <w:pPr>
              <w:spacing w:after="40"/>
              <w:ind w:firstLine="0"/>
              <w:jc w:val="left"/>
              <w:rPr>
                <w:color w:val="000000"/>
              </w:rPr>
            </w:pPr>
            <w:r>
              <w:rPr>
                <w:color w:val="000000"/>
                <w:sz w:val="22"/>
              </w:rPr>
              <w:t>село Чыраа-Бажы</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1422</w:t>
            </w:r>
          </w:p>
        </w:tc>
        <w:tc>
          <w:tcPr>
            <w:tcW w:w="993" w:type="dxa"/>
          </w:tcPr>
          <w:p w:rsidR="0094113D" w:rsidRDefault="0094113D" w:rsidP="0094113D">
            <w:pPr>
              <w:spacing w:after="40"/>
              <w:ind w:firstLine="0"/>
              <w:jc w:val="center"/>
              <w:rPr>
                <w:color w:val="000000"/>
              </w:rPr>
            </w:pPr>
            <w:r>
              <w:rPr>
                <w:color w:val="000000"/>
                <w:sz w:val="22"/>
              </w:rPr>
              <w:t>71,28</w:t>
            </w:r>
          </w:p>
        </w:tc>
        <w:tc>
          <w:tcPr>
            <w:tcW w:w="1416" w:type="dxa"/>
            <w:vAlign w:val="center"/>
          </w:tcPr>
          <w:p w:rsidR="0094113D" w:rsidRDefault="0094113D" w:rsidP="005A2BD1">
            <w:pPr>
              <w:ind w:firstLine="0"/>
              <w:jc w:val="center"/>
              <w:rPr>
                <w:color w:val="000000"/>
              </w:rPr>
            </w:pPr>
            <w:r>
              <w:rPr>
                <w:color w:val="000000"/>
                <w:sz w:val="22"/>
              </w:rPr>
              <w:t>19,9</w:t>
            </w:r>
          </w:p>
        </w:tc>
      </w:tr>
      <w:tr w:rsidR="0094113D" w:rsidRPr="0068034B" w:rsidTr="0094113D">
        <w:trPr>
          <w:cantSplit/>
          <w:trHeight w:val="230"/>
        </w:trPr>
        <w:tc>
          <w:tcPr>
            <w:tcW w:w="2253" w:type="dxa"/>
            <w:shd w:val="clear" w:color="auto" w:fill="F2F2F2" w:themeFill="background1" w:themeFillShade="F2"/>
            <w:vAlign w:val="bottom"/>
          </w:tcPr>
          <w:p w:rsidR="0094113D" w:rsidRPr="00543E4E" w:rsidRDefault="0094113D" w:rsidP="0094113D">
            <w:pPr>
              <w:spacing w:after="40"/>
              <w:ind w:firstLine="0"/>
              <w:jc w:val="left"/>
              <w:rPr>
                <w:color w:val="000000"/>
              </w:rPr>
            </w:pPr>
            <w:r w:rsidRPr="00543E4E">
              <w:rPr>
                <w:color w:val="000000"/>
                <w:sz w:val="22"/>
              </w:rPr>
              <w:t>Чыргакынский</w:t>
            </w:r>
          </w:p>
        </w:tc>
        <w:tc>
          <w:tcPr>
            <w:tcW w:w="1985" w:type="dxa"/>
            <w:vAlign w:val="bottom"/>
          </w:tcPr>
          <w:p w:rsidR="0094113D" w:rsidRPr="00543E4E" w:rsidRDefault="0094113D" w:rsidP="0094113D">
            <w:pPr>
              <w:spacing w:after="40"/>
              <w:ind w:firstLine="0"/>
              <w:jc w:val="left"/>
              <w:rPr>
                <w:color w:val="000000"/>
              </w:rPr>
            </w:pPr>
            <w:r>
              <w:rPr>
                <w:color w:val="000000"/>
                <w:sz w:val="22"/>
              </w:rPr>
              <w:t>село Чыргакы</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799</w:t>
            </w:r>
          </w:p>
        </w:tc>
        <w:tc>
          <w:tcPr>
            <w:tcW w:w="993" w:type="dxa"/>
          </w:tcPr>
          <w:p w:rsidR="0094113D" w:rsidRDefault="0094113D" w:rsidP="0094113D">
            <w:pPr>
              <w:spacing w:after="40"/>
              <w:ind w:firstLine="0"/>
              <w:jc w:val="center"/>
              <w:rPr>
                <w:color w:val="000000"/>
              </w:rPr>
            </w:pPr>
            <w:r>
              <w:rPr>
                <w:color w:val="000000"/>
                <w:sz w:val="22"/>
              </w:rPr>
              <w:t>61,64</w:t>
            </w:r>
          </w:p>
        </w:tc>
        <w:tc>
          <w:tcPr>
            <w:tcW w:w="1416" w:type="dxa"/>
            <w:vAlign w:val="center"/>
          </w:tcPr>
          <w:p w:rsidR="0094113D" w:rsidRDefault="0094113D" w:rsidP="005A2BD1">
            <w:pPr>
              <w:ind w:firstLine="0"/>
              <w:jc w:val="center"/>
              <w:rPr>
                <w:color w:val="000000"/>
              </w:rPr>
            </w:pPr>
            <w:r>
              <w:rPr>
                <w:color w:val="000000"/>
                <w:sz w:val="22"/>
              </w:rPr>
              <w:t>13,0</w:t>
            </w:r>
          </w:p>
        </w:tc>
      </w:tr>
      <w:tr w:rsidR="0094113D" w:rsidRPr="0068034B" w:rsidTr="0094113D">
        <w:trPr>
          <w:cantSplit/>
          <w:trHeight w:val="230"/>
        </w:trPr>
        <w:tc>
          <w:tcPr>
            <w:tcW w:w="2253" w:type="dxa"/>
            <w:shd w:val="clear" w:color="auto" w:fill="F2F2F2" w:themeFill="background1" w:themeFillShade="F2"/>
            <w:vAlign w:val="bottom"/>
          </w:tcPr>
          <w:p w:rsidR="0094113D" w:rsidRPr="00543E4E" w:rsidRDefault="0094113D" w:rsidP="0094113D">
            <w:pPr>
              <w:spacing w:after="40"/>
              <w:ind w:firstLine="0"/>
              <w:jc w:val="left"/>
              <w:rPr>
                <w:color w:val="000000"/>
              </w:rPr>
            </w:pPr>
            <w:r w:rsidRPr="00543E4E">
              <w:rPr>
                <w:color w:val="000000"/>
                <w:sz w:val="22"/>
              </w:rPr>
              <w:t>Элдиг-Хем</w:t>
            </w:r>
          </w:p>
        </w:tc>
        <w:tc>
          <w:tcPr>
            <w:tcW w:w="1985" w:type="dxa"/>
            <w:vAlign w:val="bottom"/>
          </w:tcPr>
          <w:p w:rsidR="0094113D" w:rsidRPr="00543E4E" w:rsidRDefault="0094113D" w:rsidP="0094113D">
            <w:pPr>
              <w:spacing w:after="40"/>
              <w:ind w:firstLine="0"/>
              <w:jc w:val="left"/>
              <w:rPr>
                <w:color w:val="000000"/>
              </w:rPr>
            </w:pPr>
            <w:r>
              <w:rPr>
                <w:color w:val="000000"/>
                <w:sz w:val="22"/>
              </w:rPr>
              <w:t>село Элдиг-Хем</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240</w:t>
            </w:r>
          </w:p>
        </w:tc>
        <w:tc>
          <w:tcPr>
            <w:tcW w:w="993" w:type="dxa"/>
          </w:tcPr>
          <w:p w:rsidR="0094113D" w:rsidRDefault="0094113D" w:rsidP="0094113D">
            <w:pPr>
              <w:spacing w:after="40"/>
              <w:ind w:firstLine="0"/>
              <w:jc w:val="center"/>
              <w:rPr>
                <w:color w:val="000000"/>
              </w:rPr>
            </w:pPr>
            <w:r>
              <w:rPr>
                <w:color w:val="000000"/>
                <w:sz w:val="22"/>
              </w:rPr>
              <w:t>0,22</w:t>
            </w:r>
          </w:p>
        </w:tc>
        <w:tc>
          <w:tcPr>
            <w:tcW w:w="1416" w:type="dxa"/>
            <w:vAlign w:val="center"/>
          </w:tcPr>
          <w:p w:rsidR="0094113D" w:rsidRDefault="0094113D" w:rsidP="005A2BD1">
            <w:pPr>
              <w:ind w:firstLine="0"/>
              <w:jc w:val="center"/>
              <w:rPr>
                <w:color w:val="000000"/>
              </w:rPr>
            </w:pPr>
            <w:r>
              <w:rPr>
                <w:color w:val="000000"/>
                <w:sz w:val="22"/>
              </w:rPr>
              <w:t>1090,9</w:t>
            </w:r>
          </w:p>
        </w:tc>
      </w:tr>
      <w:tr w:rsidR="0094113D" w:rsidRPr="0068034B" w:rsidTr="0094113D">
        <w:trPr>
          <w:cantSplit/>
          <w:trHeight w:val="230"/>
        </w:trPr>
        <w:tc>
          <w:tcPr>
            <w:tcW w:w="2253" w:type="dxa"/>
            <w:shd w:val="clear" w:color="auto" w:fill="F2F2F2" w:themeFill="background1" w:themeFillShade="F2"/>
            <w:vAlign w:val="bottom"/>
          </w:tcPr>
          <w:p w:rsidR="0094113D" w:rsidRPr="00543E4E" w:rsidRDefault="0094113D" w:rsidP="0094113D">
            <w:pPr>
              <w:spacing w:after="40"/>
              <w:ind w:firstLine="0"/>
              <w:jc w:val="left"/>
              <w:rPr>
                <w:color w:val="000000"/>
              </w:rPr>
            </w:pPr>
            <w:r w:rsidRPr="00543E4E">
              <w:rPr>
                <w:color w:val="000000"/>
                <w:sz w:val="22"/>
              </w:rPr>
              <w:t>Шеминский</w:t>
            </w:r>
          </w:p>
        </w:tc>
        <w:tc>
          <w:tcPr>
            <w:tcW w:w="1985" w:type="dxa"/>
            <w:vAlign w:val="bottom"/>
          </w:tcPr>
          <w:p w:rsidR="0094113D" w:rsidRPr="00543E4E" w:rsidRDefault="0094113D" w:rsidP="0094113D">
            <w:pPr>
              <w:spacing w:after="40"/>
              <w:ind w:firstLine="0"/>
              <w:jc w:val="left"/>
              <w:rPr>
                <w:color w:val="000000"/>
              </w:rPr>
            </w:pPr>
            <w:r>
              <w:rPr>
                <w:color w:val="000000"/>
                <w:sz w:val="22"/>
              </w:rPr>
              <w:t>село Шеми</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1127</w:t>
            </w:r>
          </w:p>
        </w:tc>
        <w:tc>
          <w:tcPr>
            <w:tcW w:w="993" w:type="dxa"/>
          </w:tcPr>
          <w:p w:rsidR="0094113D" w:rsidRDefault="0094113D" w:rsidP="0094113D">
            <w:pPr>
              <w:spacing w:after="40"/>
              <w:ind w:firstLine="0"/>
              <w:jc w:val="center"/>
              <w:rPr>
                <w:color w:val="000000"/>
              </w:rPr>
            </w:pPr>
            <w:r>
              <w:rPr>
                <w:color w:val="000000"/>
                <w:sz w:val="22"/>
              </w:rPr>
              <w:t>23,69</w:t>
            </w:r>
          </w:p>
        </w:tc>
        <w:tc>
          <w:tcPr>
            <w:tcW w:w="1416" w:type="dxa"/>
            <w:vAlign w:val="center"/>
          </w:tcPr>
          <w:p w:rsidR="0094113D" w:rsidRDefault="0094113D" w:rsidP="005A2BD1">
            <w:pPr>
              <w:ind w:firstLine="0"/>
              <w:jc w:val="center"/>
              <w:rPr>
                <w:color w:val="000000"/>
              </w:rPr>
            </w:pPr>
            <w:r>
              <w:rPr>
                <w:color w:val="000000"/>
                <w:sz w:val="22"/>
              </w:rPr>
              <w:t>47,6</w:t>
            </w:r>
          </w:p>
        </w:tc>
      </w:tr>
      <w:tr w:rsidR="006210B2" w:rsidRPr="0068034B" w:rsidTr="0068341F">
        <w:trPr>
          <w:cantSplit/>
          <w:trHeight w:val="230"/>
        </w:trPr>
        <w:tc>
          <w:tcPr>
            <w:tcW w:w="9341" w:type="dxa"/>
            <w:gridSpan w:val="6"/>
            <w:shd w:val="clear" w:color="auto" w:fill="F2F2F2" w:themeFill="background1" w:themeFillShade="F2"/>
            <w:vAlign w:val="bottom"/>
          </w:tcPr>
          <w:p w:rsidR="006210B2" w:rsidRPr="006210B2" w:rsidRDefault="006210B2" w:rsidP="00A31122">
            <w:pPr>
              <w:spacing w:after="40"/>
              <w:ind w:firstLine="0"/>
              <w:jc w:val="center"/>
              <w:rPr>
                <w:b/>
                <w:i/>
                <w:color w:val="000000"/>
              </w:rPr>
            </w:pPr>
            <w:r w:rsidRPr="006210B2">
              <w:rPr>
                <w:b/>
                <w:i/>
                <w:color w:val="000000"/>
                <w:sz w:val="22"/>
              </w:rPr>
              <w:t>Каа-Хемский муниципальный район</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Бояровский</w:t>
            </w:r>
          </w:p>
        </w:tc>
        <w:tc>
          <w:tcPr>
            <w:tcW w:w="1985" w:type="dxa"/>
          </w:tcPr>
          <w:p w:rsidR="0094113D" w:rsidRPr="00543E4E" w:rsidRDefault="0094113D" w:rsidP="0094113D">
            <w:pPr>
              <w:spacing w:after="40"/>
              <w:ind w:firstLine="0"/>
              <w:jc w:val="left"/>
              <w:rPr>
                <w:color w:val="000000"/>
              </w:rPr>
            </w:pPr>
            <w:r>
              <w:rPr>
                <w:color w:val="000000"/>
                <w:sz w:val="22"/>
              </w:rPr>
              <w:t>село Бояровка</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tcPr>
          <w:p w:rsidR="0094113D" w:rsidRPr="00543E4E" w:rsidRDefault="0094113D" w:rsidP="0094113D">
            <w:pPr>
              <w:spacing w:after="40"/>
              <w:ind w:firstLine="0"/>
              <w:jc w:val="center"/>
              <w:rPr>
                <w:color w:val="000000"/>
              </w:rPr>
            </w:pPr>
            <w:r w:rsidRPr="00543E4E">
              <w:rPr>
                <w:color w:val="000000"/>
                <w:sz w:val="22"/>
              </w:rPr>
              <w:t>632</w:t>
            </w:r>
          </w:p>
        </w:tc>
        <w:tc>
          <w:tcPr>
            <w:tcW w:w="993" w:type="dxa"/>
          </w:tcPr>
          <w:p w:rsidR="0094113D" w:rsidRDefault="0094113D" w:rsidP="0094113D">
            <w:pPr>
              <w:spacing w:after="40"/>
              <w:ind w:firstLine="0"/>
              <w:jc w:val="center"/>
              <w:rPr>
                <w:color w:val="000000"/>
              </w:rPr>
            </w:pPr>
            <w:r>
              <w:rPr>
                <w:color w:val="000000"/>
                <w:sz w:val="22"/>
              </w:rPr>
              <w:t>455,82</w:t>
            </w:r>
          </w:p>
        </w:tc>
        <w:tc>
          <w:tcPr>
            <w:tcW w:w="1416" w:type="dxa"/>
            <w:vAlign w:val="center"/>
          </w:tcPr>
          <w:p w:rsidR="0094113D" w:rsidRDefault="0094113D" w:rsidP="0094113D">
            <w:pPr>
              <w:ind w:firstLine="0"/>
              <w:jc w:val="center"/>
              <w:rPr>
                <w:color w:val="000000"/>
              </w:rPr>
            </w:pPr>
            <w:r>
              <w:rPr>
                <w:color w:val="000000"/>
                <w:sz w:val="22"/>
              </w:rPr>
              <w:t>1,4</w:t>
            </w:r>
          </w:p>
        </w:tc>
      </w:tr>
      <w:tr w:rsidR="0094113D" w:rsidRPr="0068034B" w:rsidTr="005A2BD1">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Бурен-Бай-Хаакский</w:t>
            </w:r>
          </w:p>
        </w:tc>
        <w:tc>
          <w:tcPr>
            <w:tcW w:w="1985" w:type="dxa"/>
          </w:tcPr>
          <w:p w:rsidR="0094113D" w:rsidRPr="00543E4E" w:rsidRDefault="0094113D" w:rsidP="0094113D">
            <w:pPr>
              <w:spacing w:after="40"/>
              <w:ind w:firstLine="0"/>
              <w:jc w:val="left"/>
              <w:rPr>
                <w:color w:val="000000"/>
              </w:rPr>
            </w:pPr>
            <w:r>
              <w:rPr>
                <w:color w:val="000000"/>
                <w:sz w:val="22"/>
              </w:rPr>
              <w:t>село Бурен-Бай-Хаак</w:t>
            </w:r>
          </w:p>
        </w:tc>
        <w:tc>
          <w:tcPr>
            <w:tcW w:w="1276" w:type="dxa"/>
          </w:tcPr>
          <w:p w:rsidR="0094113D" w:rsidRDefault="0094113D" w:rsidP="0094113D">
            <w:pPr>
              <w:spacing w:after="40"/>
              <w:ind w:firstLine="0"/>
              <w:jc w:val="center"/>
              <w:rPr>
                <w:color w:val="000000"/>
              </w:rPr>
            </w:pPr>
            <w:r>
              <w:rPr>
                <w:color w:val="000000"/>
                <w:sz w:val="22"/>
              </w:rPr>
              <w:t>2</w:t>
            </w:r>
          </w:p>
        </w:tc>
        <w:tc>
          <w:tcPr>
            <w:tcW w:w="1418" w:type="dxa"/>
          </w:tcPr>
          <w:p w:rsidR="0094113D" w:rsidRPr="00543E4E" w:rsidRDefault="0094113D" w:rsidP="0094113D">
            <w:pPr>
              <w:spacing w:after="40"/>
              <w:ind w:firstLine="0"/>
              <w:jc w:val="center"/>
              <w:rPr>
                <w:color w:val="000000"/>
              </w:rPr>
            </w:pPr>
            <w:r w:rsidRPr="00543E4E">
              <w:rPr>
                <w:color w:val="000000"/>
                <w:sz w:val="22"/>
              </w:rPr>
              <w:t>1186</w:t>
            </w:r>
          </w:p>
        </w:tc>
        <w:tc>
          <w:tcPr>
            <w:tcW w:w="993" w:type="dxa"/>
          </w:tcPr>
          <w:p w:rsidR="0094113D" w:rsidRDefault="0094113D" w:rsidP="0094113D">
            <w:pPr>
              <w:spacing w:after="40"/>
              <w:ind w:firstLine="0"/>
              <w:jc w:val="center"/>
              <w:rPr>
                <w:color w:val="000000"/>
              </w:rPr>
            </w:pPr>
            <w:r>
              <w:rPr>
                <w:color w:val="000000"/>
                <w:sz w:val="22"/>
              </w:rPr>
              <w:t>422,06</w:t>
            </w:r>
          </w:p>
        </w:tc>
        <w:tc>
          <w:tcPr>
            <w:tcW w:w="1416" w:type="dxa"/>
          </w:tcPr>
          <w:p w:rsidR="0094113D" w:rsidRDefault="0094113D" w:rsidP="005A2BD1">
            <w:pPr>
              <w:ind w:firstLine="0"/>
              <w:jc w:val="center"/>
              <w:rPr>
                <w:color w:val="000000"/>
              </w:rPr>
            </w:pPr>
            <w:r>
              <w:rPr>
                <w:color w:val="000000"/>
                <w:sz w:val="22"/>
              </w:rPr>
              <w:t>2,8</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Бурен-Хемский</w:t>
            </w:r>
          </w:p>
        </w:tc>
        <w:tc>
          <w:tcPr>
            <w:tcW w:w="1985" w:type="dxa"/>
          </w:tcPr>
          <w:p w:rsidR="0094113D" w:rsidRPr="00543E4E" w:rsidRDefault="0094113D" w:rsidP="0094113D">
            <w:pPr>
              <w:spacing w:after="40"/>
              <w:ind w:firstLine="0"/>
              <w:jc w:val="left"/>
              <w:rPr>
                <w:color w:val="000000"/>
              </w:rPr>
            </w:pPr>
            <w:r>
              <w:rPr>
                <w:color w:val="000000"/>
                <w:sz w:val="22"/>
              </w:rPr>
              <w:t>село Бурен-Хем</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tcPr>
          <w:p w:rsidR="0094113D" w:rsidRPr="00543E4E" w:rsidRDefault="0094113D" w:rsidP="0094113D">
            <w:pPr>
              <w:spacing w:after="40"/>
              <w:ind w:firstLine="0"/>
              <w:jc w:val="center"/>
              <w:rPr>
                <w:color w:val="000000"/>
              </w:rPr>
            </w:pPr>
            <w:r w:rsidRPr="00543E4E">
              <w:rPr>
                <w:color w:val="000000"/>
                <w:sz w:val="22"/>
              </w:rPr>
              <w:t>1038</w:t>
            </w:r>
          </w:p>
        </w:tc>
        <w:tc>
          <w:tcPr>
            <w:tcW w:w="993" w:type="dxa"/>
          </w:tcPr>
          <w:p w:rsidR="0094113D" w:rsidRDefault="0094113D" w:rsidP="0094113D">
            <w:pPr>
              <w:spacing w:after="40"/>
              <w:ind w:firstLine="0"/>
              <w:jc w:val="center"/>
              <w:rPr>
                <w:color w:val="000000"/>
              </w:rPr>
            </w:pPr>
            <w:r>
              <w:rPr>
                <w:color w:val="000000"/>
                <w:sz w:val="22"/>
              </w:rPr>
              <w:t>440,13</w:t>
            </w:r>
          </w:p>
        </w:tc>
        <w:tc>
          <w:tcPr>
            <w:tcW w:w="1416" w:type="dxa"/>
            <w:vAlign w:val="center"/>
          </w:tcPr>
          <w:p w:rsidR="0094113D" w:rsidRDefault="0094113D" w:rsidP="005A2BD1">
            <w:pPr>
              <w:ind w:firstLine="0"/>
              <w:jc w:val="center"/>
              <w:rPr>
                <w:color w:val="000000"/>
              </w:rPr>
            </w:pPr>
            <w:r>
              <w:rPr>
                <w:color w:val="000000"/>
                <w:sz w:val="22"/>
              </w:rPr>
              <w:t>2,4</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Дерзиг-Аксы</w:t>
            </w:r>
          </w:p>
        </w:tc>
        <w:tc>
          <w:tcPr>
            <w:tcW w:w="1985" w:type="dxa"/>
          </w:tcPr>
          <w:p w:rsidR="0094113D" w:rsidRPr="00543E4E" w:rsidRDefault="0094113D" w:rsidP="0094113D">
            <w:pPr>
              <w:spacing w:after="40"/>
              <w:ind w:firstLine="0"/>
              <w:jc w:val="left"/>
              <w:rPr>
                <w:color w:val="000000"/>
              </w:rPr>
            </w:pPr>
            <w:r>
              <w:rPr>
                <w:color w:val="000000"/>
                <w:sz w:val="22"/>
              </w:rPr>
              <w:t>село Дерзиг-Аксы</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tcPr>
          <w:p w:rsidR="0094113D" w:rsidRPr="00543E4E" w:rsidRDefault="0094113D" w:rsidP="0094113D">
            <w:pPr>
              <w:spacing w:after="40"/>
              <w:ind w:firstLine="0"/>
              <w:jc w:val="center"/>
              <w:rPr>
                <w:color w:val="000000"/>
              </w:rPr>
            </w:pPr>
            <w:r w:rsidRPr="00543E4E">
              <w:rPr>
                <w:color w:val="000000"/>
                <w:sz w:val="22"/>
              </w:rPr>
              <w:t>1020</w:t>
            </w:r>
          </w:p>
        </w:tc>
        <w:tc>
          <w:tcPr>
            <w:tcW w:w="993" w:type="dxa"/>
          </w:tcPr>
          <w:p w:rsidR="0094113D" w:rsidRDefault="0094113D" w:rsidP="0094113D">
            <w:pPr>
              <w:spacing w:after="40"/>
              <w:ind w:firstLine="0"/>
              <w:jc w:val="center"/>
              <w:rPr>
                <w:color w:val="000000"/>
              </w:rPr>
            </w:pPr>
            <w:r>
              <w:rPr>
                <w:color w:val="000000"/>
                <w:sz w:val="22"/>
              </w:rPr>
              <w:t>101,01</w:t>
            </w:r>
          </w:p>
        </w:tc>
        <w:tc>
          <w:tcPr>
            <w:tcW w:w="1416" w:type="dxa"/>
            <w:vAlign w:val="center"/>
          </w:tcPr>
          <w:p w:rsidR="0094113D" w:rsidRDefault="0094113D" w:rsidP="005A2BD1">
            <w:pPr>
              <w:ind w:firstLine="0"/>
              <w:jc w:val="center"/>
              <w:rPr>
                <w:color w:val="000000"/>
              </w:rPr>
            </w:pPr>
            <w:r>
              <w:rPr>
                <w:color w:val="000000"/>
                <w:sz w:val="22"/>
              </w:rPr>
              <w:t>10,1</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Ильинский</w:t>
            </w:r>
          </w:p>
        </w:tc>
        <w:tc>
          <w:tcPr>
            <w:tcW w:w="1985" w:type="dxa"/>
          </w:tcPr>
          <w:p w:rsidR="0094113D" w:rsidRPr="00543E4E" w:rsidRDefault="0094113D" w:rsidP="0094113D">
            <w:pPr>
              <w:spacing w:after="40"/>
              <w:ind w:firstLine="0"/>
              <w:jc w:val="left"/>
              <w:rPr>
                <w:color w:val="000000"/>
              </w:rPr>
            </w:pPr>
            <w:r>
              <w:rPr>
                <w:color w:val="000000"/>
                <w:sz w:val="22"/>
              </w:rPr>
              <w:t>село Ильинка</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tcPr>
          <w:p w:rsidR="0094113D" w:rsidRPr="00543E4E" w:rsidRDefault="0094113D" w:rsidP="0094113D">
            <w:pPr>
              <w:spacing w:after="40"/>
              <w:ind w:firstLine="0"/>
              <w:jc w:val="center"/>
              <w:rPr>
                <w:color w:val="000000"/>
              </w:rPr>
            </w:pPr>
            <w:r w:rsidRPr="00543E4E">
              <w:rPr>
                <w:color w:val="000000"/>
                <w:sz w:val="22"/>
              </w:rPr>
              <w:t>813</w:t>
            </w:r>
          </w:p>
        </w:tc>
        <w:tc>
          <w:tcPr>
            <w:tcW w:w="993" w:type="dxa"/>
          </w:tcPr>
          <w:p w:rsidR="0094113D" w:rsidRDefault="0094113D" w:rsidP="0094113D">
            <w:pPr>
              <w:spacing w:after="40"/>
              <w:ind w:firstLine="0"/>
              <w:jc w:val="center"/>
              <w:rPr>
                <w:color w:val="000000"/>
              </w:rPr>
            </w:pPr>
            <w:r>
              <w:rPr>
                <w:color w:val="000000"/>
                <w:sz w:val="22"/>
              </w:rPr>
              <w:t>597,10</w:t>
            </w:r>
          </w:p>
        </w:tc>
        <w:tc>
          <w:tcPr>
            <w:tcW w:w="1416" w:type="dxa"/>
            <w:vAlign w:val="center"/>
          </w:tcPr>
          <w:p w:rsidR="0094113D" w:rsidRDefault="0094113D" w:rsidP="005A2BD1">
            <w:pPr>
              <w:ind w:firstLine="0"/>
              <w:jc w:val="center"/>
              <w:rPr>
                <w:color w:val="000000"/>
              </w:rPr>
            </w:pPr>
            <w:r>
              <w:rPr>
                <w:color w:val="000000"/>
                <w:sz w:val="22"/>
              </w:rPr>
              <w:t>1,4</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Кок-Хаакский</w:t>
            </w:r>
          </w:p>
        </w:tc>
        <w:tc>
          <w:tcPr>
            <w:tcW w:w="1985" w:type="dxa"/>
          </w:tcPr>
          <w:p w:rsidR="0094113D" w:rsidRPr="00543E4E" w:rsidRDefault="0094113D" w:rsidP="0094113D">
            <w:pPr>
              <w:spacing w:after="40"/>
              <w:ind w:firstLine="0"/>
              <w:jc w:val="left"/>
              <w:rPr>
                <w:color w:val="000000"/>
              </w:rPr>
            </w:pPr>
            <w:r>
              <w:rPr>
                <w:color w:val="000000"/>
                <w:sz w:val="22"/>
              </w:rPr>
              <w:t>село Кок-Хаак</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tcPr>
          <w:p w:rsidR="0094113D" w:rsidRPr="00543E4E" w:rsidRDefault="0094113D" w:rsidP="0094113D">
            <w:pPr>
              <w:spacing w:after="40"/>
              <w:ind w:firstLine="0"/>
              <w:jc w:val="center"/>
              <w:rPr>
                <w:color w:val="000000"/>
              </w:rPr>
            </w:pPr>
            <w:r w:rsidRPr="00543E4E">
              <w:rPr>
                <w:color w:val="000000"/>
                <w:sz w:val="22"/>
              </w:rPr>
              <w:t>399</w:t>
            </w:r>
          </w:p>
        </w:tc>
        <w:tc>
          <w:tcPr>
            <w:tcW w:w="993" w:type="dxa"/>
          </w:tcPr>
          <w:p w:rsidR="0094113D" w:rsidRDefault="0094113D" w:rsidP="0094113D">
            <w:pPr>
              <w:spacing w:after="40"/>
              <w:ind w:firstLine="0"/>
              <w:jc w:val="center"/>
              <w:rPr>
                <w:color w:val="000000"/>
              </w:rPr>
            </w:pPr>
            <w:r>
              <w:rPr>
                <w:color w:val="000000"/>
                <w:sz w:val="22"/>
              </w:rPr>
              <w:t>455,82</w:t>
            </w:r>
          </w:p>
        </w:tc>
        <w:tc>
          <w:tcPr>
            <w:tcW w:w="1416" w:type="dxa"/>
            <w:vAlign w:val="center"/>
          </w:tcPr>
          <w:p w:rsidR="0094113D" w:rsidRDefault="0094113D" w:rsidP="005A2BD1">
            <w:pPr>
              <w:ind w:firstLine="0"/>
              <w:jc w:val="center"/>
              <w:rPr>
                <w:color w:val="000000"/>
              </w:rPr>
            </w:pPr>
            <w:r>
              <w:rPr>
                <w:color w:val="000000"/>
                <w:sz w:val="22"/>
              </w:rPr>
              <w:t>0,9</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Кундустугский</w:t>
            </w:r>
          </w:p>
        </w:tc>
        <w:tc>
          <w:tcPr>
            <w:tcW w:w="1985" w:type="dxa"/>
          </w:tcPr>
          <w:p w:rsidR="0094113D" w:rsidRPr="00543E4E" w:rsidRDefault="0094113D" w:rsidP="0094113D">
            <w:pPr>
              <w:spacing w:after="40"/>
              <w:ind w:firstLine="0"/>
              <w:jc w:val="left"/>
              <w:rPr>
                <w:color w:val="000000"/>
              </w:rPr>
            </w:pPr>
            <w:r>
              <w:rPr>
                <w:color w:val="000000"/>
                <w:sz w:val="22"/>
              </w:rPr>
              <w:t>село Кундус-Туг</w:t>
            </w:r>
          </w:p>
        </w:tc>
        <w:tc>
          <w:tcPr>
            <w:tcW w:w="1276" w:type="dxa"/>
          </w:tcPr>
          <w:p w:rsidR="0094113D" w:rsidRDefault="0094113D" w:rsidP="0094113D">
            <w:pPr>
              <w:spacing w:after="40"/>
              <w:ind w:firstLine="0"/>
              <w:jc w:val="center"/>
              <w:rPr>
                <w:color w:val="000000"/>
              </w:rPr>
            </w:pPr>
            <w:r>
              <w:rPr>
                <w:color w:val="000000"/>
                <w:sz w:val="22"/>
              </w:rPr>
              <w:t>2</w:t>
            </w:r>
          </w:p>
        </w:tc>
        <w:tc>
          <w:tcPr>
            <w:tcW w:w="1418" w:type="dxa"/>
          </w:tcPr>
          <w:p w:rsidR="0094113D" w:rsidRPr="00543E4E" w:rsidRDefault="0094113D" w:rsidP="0094113D">
            <w:pPr>
              <w:spacing w:after="40"/>
              <w:ind w:firstLine="0"/>
              <w:jc w:val="center"/>
              <w:rPr>
                <w:color w:val="000000"/>
              </w:rPr>
            </w:pPr>
            <w:r w:rsidRPr="00543E4E">
              <w:rPr>
                <w:color w:val="000000"/>
                <w:sz w:val="22"/>
              </w:rPr>
              <w:t>628</w:t>
            </w:r>
          </w:p>
        </w:tc>
        <w:tc>
          <w:tcPr>
            <w:tcW w:w="993" w:type="dxa"/>
          </w:tcPr>
          <w:p w:rsidR="0094113D" w:rsidRDefault="0094113D" w:rsidP="0094113D">
            <w:pPr>
              <w:spacing w:after="40"/>
              <w:ind w:firstLine="0"/>
              <w:jc w:val="center"/>
              <w:rPr>
                <w:color w:val="000000"/>
              </w:rPr>
            </w:pPr>
            <w:r>
              <w:rPr>
                <w:color w:val="000000"/>
                <w:sz w:val="22"/>
              </w:rPr>
              <w:t>422,89</w:t>
            </w:r>
          </w:p>
        </w:tc>
        <w:tc>
          <w:tcPr>
            <w:tcW w:w="1416" w:type="dxa"/>
            <w:vAlign w:val="center"/>
          </w:tcPr>
          <w:p w:rsidR="0094113D" w:rsidRDefault="0094113D" w:rsidP="005A2BD1">
            <w:pPr>
              <w:ind w:firstLine="0"/>
              <w:jc w:val="center"/>
              <w:rPr>
                <w:color w:val="000000"/>
              </w:rPr>
            </w:pPr>
            <w:r>
              <w:rPr>
                <w:color w:val="000000"/>
                <w:sz w:val="22"/>
              </w:rPr>
              <w:t>1,5</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lastRenderedPageBreak/>
              <w:t>Сарыг-Сепский</w:t>
            </w:r>
          </w:p>
        </w:tc>
        <w:tc>
          <w:tcPr>
            <w:tcW w:w="1985" w:type="dxa"/>
          </w:tcPr>
          <w:p w:rsidR="0094113D" w:rsidRPr="00543E4E" w:rsidRDefault="0094113D" w:rsidP="0094113D">
            <w:pPr>
              <w:spacing w:after="40"/>
              <w:ind w:firstLine="0"/>
              <w:jc w:val="left"/>
              <w:rPr>
                <w:color w:val="000000"/>
              </w:rPr>
            </w:pPr>
            <w:r>
              <w:rPr>
                <w:color w:val="000000"/>
                <w:sz w:val="22"/>
              </w:rPr>
              <w:t>село Сарыг-Сеп</w:t>
            </w:r>
          </w:p>
        </w:tc>
        <w:tc>
          <w:tcPr>
            <w:tcW w:w="1276" w:type="dxa"/>
          </w:tcPr>
          <w:p w:rsidR="0094113D" w:rsidRDefault="0094113D" w:rsidP="0094113D">
            <w:pPr>
              <w:spacing w:after="40"/>
              <w:ind w:firstLine="0"/>
              <w:jc w:val="center"/>
              <w:rPr>
                <w:color w:val="000000"/>
              </w:rPr>
            </w:pPr>
            <w:r>
              <w:rPr>
                <w:color w:val="000000"/>
                <w:sz w:val="22"/>
              </w:rPr>
              <w:t>2</w:t>
            </w:r>
          </w:p>
        </w:tc>
        <w:tc>
          <w:tcPr>
            <w:tcW w:w="1418" w:type="dxa"/>
          </w:tcPr>
          <w:p w:rsidR="0094113D" w:rsidRPr="00543E4E" w:rsidRDefault="0094113D" w:rsidP="0094113D">
            <w:pPr>
              <w:spacing w:after="40"/>
              <w:ind w:firstLine="0"/>
              <w:jc w:val="center"/>
              <w:rPr>
                <w:color w:val="000000"/>
              </w:rPr>
            </w:pPr>
            <w:r w:rsidRPr="00543E4E">
              <w:rPr>
                <w:color w:val="000000"/>
                <w:sz w:val="22"/>
              </w:rPr>
              <w:t>4139</w:t>
            </w:r>
          </w:p>
        </w:tc>
        <w:tc>
          <w:tcPr>
            <w:tcW w:w="993" w:type="dxa"/>
          </w:tcPr>
          <w:p w:rsidR="0094113D" w:rsidRDefault="0094113D" w:rsidP="0094113D">
            <w:pPr>
              <w:spacing w:after="40"/>
              <w:ind w:firstLine="0"/>
              <w:jc w:val="center"/>
              <w:rPr>
                <w:color w:val="000000"/>
              </w:rPr>
            </w:pPr>
            <w:r>
              <w:rPr>
                <w:color w:val="000000"/>
                <w:sz w:val="22"/>
              </w:rPr>
              <w:t>144,62</w:t>
            </w:r>
          </w:p>
        </w:tc>
        <w:tc>
          <w:tcPr>
            <w:tcW w:w="1416" w:type="dxa"/>
            <w:vAlign w:val="center"/>
          </w:tcPr>
          <w:p w:rsidR="0094113D" w:rsidRDefault="0094113D" w:rsidP="005A2BD1">
            <w:pPr>
              <w:ind w:firstLine="0"/>
              <w:jc w:val="center"/>
              <w:rPr>
                <w:color w:val="000000"/>
              </w:rPr>
            </w:pPr>
            <w:r>
              <w:rPr>
                <w:color w:val="000000"/>
                <w:sz w:val="22"/>
              </w:rPr>
              <w:t>28,6</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Сизимский</w:t>
            </w:r>
          </w:p>
        </w:tc>
        <w:tc>
          <w:tcPr>
            <w:tcW w:w="1985" w:type="dxa"/>
          </w:tcPr>
          <w:p w:rsidR="0094113D" w:rsidRPr="00543E4E" w:rsidRDefault="0094113D" w:rsidP="0094113D">
            <w:pPr>
              <w:spacing w:after="40"/>
              <w:ind w:firstLine="0"/>
              <w:jc w:val="left"/>
              <w:rPr>
                <w:color w:val="000000"/>
              </w:rPr>
            </w:pPr>
            <w:r>
              <w:rPr>
                <w:color w:val="000000"/>
                <w:sz w:val="22"/>
              </w:rPr>
              <w:t>село Сизим</w:t>
            </w:r>
          </w:p>
        </w:tc>
        <w:tc>
          <w:tcPr>
            <w:tcW w:w="1276" w:type="dxa"/>
          </w:tcPr>
          <w:p w:rsidR="0094113D" w:rsidRDefault="0094113D" w:rsidP="0094113D">
            <w:pPr>
              <w:spacing w:after="40"/>
              <w:ind w:firstLine="0"/>
              <w:jc w:val="center"/>
              <w:rPr>
                <w:color w:val="000000"/>
              </w:rPr>
            </w:pPr>
            <w:r>
              <w:rPr>
                <w:color w:val="000000"/>
                <w:sz w:val="22"/>
              </w:rPr>
              <w:t>4</w:t>
            </w:r>
          </w:p>
        </w:tc>
        <w:tc>
          <w:tcPr>
            <w:tcW w:w="1418" w:type="dxa"/>
          </w:tcPr>
          <w:p w:rsidR="0094113D" w:rsidRPr="00543E4E" w:rsidRDefault="0094113D" w:rsidP="0094113D">
            <w:pPr>
              <w:spacing w:after="40"/>
              <w:ind w:firstLine="0"/>
              <w:jc w:val="center"/>
              <w:rPr>
                <w:color w:val="000000"/>
              </w:rPr>
            </w:pPr>
            <w:r w:rsidRPr="00543E4E">
              <w:rPr>
                <w:color w:val="000000"/>
                <w:sz w:val="22"/>
              </w:rPr>
              <w:t>816</w:t>
            </w:r>
          </w:p>
        </w:tc>
        <w:tc>
          <w:tcPr>
            <w:tcW w:w="993" w:type="dxa"/>
          </w:tcPr>
          <w:p w:rsidR="0094113D" w:rsidRDefault="0094113D" w:rsidP="0094113D">
            <w:pPr>
              <w:spacing w:after="40"/>
              <w:ind w:firstLine="0"/>
              <w:jc w:val="center"/>
              <w:rPr>
                <w:color w:val="000000"/>
              </w:rPr>
            </w:pPr>
            <w:r>
              <w:rPr>
                <w:color w:val="000000"/>
                <w:sz w:val="22"/>
              </w:rPr>
              <w:t>241,50</w:t>
            </w:r>
          </w:p>
        </w:tc>
        <w:tc>
          <w:tcPr>
            <w:tcW w:w="1416" w:type="dxa"/>
            <w:vAlign w:val="center"/>
          </w:tcPr>
          <w:p w:rsidR="0094113D" w:rsidRDefault="0094113D" w:rsidP="005A2BD1">
            <w:pPr>
              <w:ind w:firstLine="0"/>
              <w:jc w:val="center"/>
              <w:rPr>
                <w:color w:val="000000"/>
              </w:rPr>
            </w:pPr>
            <w:r>
              <w:rPr>
                <w:color w:val="000000"/>
                <w:sz w:val="22"/>
              </w:rPr>
              <w:t>3,4</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Суг-Бажынский</w:t>
            </w:r>
          </w:p>
        </w:tc>
        <w:tc>
          <w:tcPr>
            <w:tcW w:w="1985" w:type="dxa"/>
          </w:tcPr>
          <w:p w:rsidR="0094113D" w:rsidRPr="00543E4E" w:rsidRDefault="0094113D" w:rsidP="0094113D">
            <w:pPr>
              <w:spacing w:after="40"/>
              <w:ind w:firstLine="0"/>
              <w:jc w:val="left"/>
              <w:rPr>
                <w:color w:val="000000"/>
              </w:rPr>
            </w:pPr>
            <w:r>
              <w:rPr>
                <w:color w:val="000000"/>
                <w:sz w:val="22"/>
              </w:rPr>
              <w:t>село Суг-Бажы</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tcPr>
          <w:p w:rsidR="0094113D" w:rsidRPr="00543E4E" w:rsidRDefault="0094113D" w:rsidP="0094113D">
            <w:pPr>
              <w:spacing w:after="40"/>
              <w:ind w:firstLine="0"/>
              <w:jc w:val="center"/>
              <w:rPr>
                <w:color w:val="000000"/>
              </w:rPr>
            </w:pPr>
            <w:r w:rsidRPr="00543E4E">
              <w:rPr>
                <w:color w:val="000000"/>
                <w:sz w:val="22"/>
              </w:rPr>
              <w:t>748</w:t>
            </w:r>
          </w:p>
        </w:tc>
        <w:tc>
          <w:tcPr>
            <w:tcW w:w="993" w:type="dxa"/>
          </w:tcPr>
          <w:p w:rsidR="0094113D" w:rsidRDefault="0094113D" w:rsidP="0094113D">
            <w:pPr>
              <w:spacing w:after="40"/>
              <w:ind w:firstLine="0"/>
              <w:jc w:val="center"/>
              <w:rPr>
                <w:color w:val="000000"/>
              </w:rPr>
            </w:pPr>
            <w:r>
              <w:rPr>
                <w:color w:val="000000"/>
                <w:sz w:val="22"/>
              </w:rPr>
              <w:t>641,07</w:t>
            </w:r>
          </w:p>
        </w:tc>
        <w:tc>
          <w:tcPr>
            <w:tcW w:w="1416" w:type="dxa"/>
            <w:vAlign w:val="center"/>
          </w:tcPr>
          <w:p w:rsidR="0094113D" w:rsidRDefault="0094113D" w:rsidP="005A2BD1">
            <w:pPr>
              <w:ind w:firstLine="0"/>
              <w:jc w:val="center"/>
              <w:rPr>
                <w:color w:val="000000"/>
              </w:rPr>
            </w:pPr>
            <w:r>
              <w:rPr>
                <w:color w:val="000000"/>
                <w:sz w:val="22"/>
              </w:rPr>
              <w:t>1,2</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Усть-Буренский</w:t>
            </w:r>
          </w:p>
        </w:tc>
        <w:tc>
          <w:tcPr>
            <w:tcW w:w="1985" w:type="dxa"/>
          </w:tcPr>
          <w:p w:rsidR="0094113D" w:rsidRPr="00543E4E" w:rsidRDefault="0094113D" w:rsidP="0094113D">
            <w:pPr>
              <w:spacing w:after="40"/>
              <w:ind w:firstLine="0"/>
              <w:jc w:val="left"/>
              <w:rPr>
                <w:color w:val="000000"/>
              </w:rPr>
            </w:pPr>
            <w:r>
              <w:rPr>
                <w:color w:val="000000"/>
                <w:sz w:val="22"/>
              </w:rPr>
              <w:t>село Усть-Бурен</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tcPr>
          <w:p w:rsidR="0094113D" w:rsidRPr="00543E4E" w:rsidRDefault="0094113D" w:rsidP="0094113D">
            <w:pPr>
              <w:spacing w:after="40"/>
              <w:ind w:firstLine="0"/>
              <w:jc w:val="center"/>
              <w:rPr>
                <w:color w:val="000000"/>
              </w:rPr>
            </w:pPr>
            <w:r w:rsidRPr="00543E4E">
              <w:rPr>
                <w:color w:val="000000"/>
                <w:sz w:val="22"/>
              </w:rPr>
              <w:t>517</w:t>
            </w:r>
          </w:p>
        </w:tc>
        <w:tc>
          <w:tcPr>
            <w:tcW w:w="993" w:type="dxa"/>
          </w:tcPr>
          <w:p w:rsidR="0094113D" w:rsidRDefault="0094113D" w:rsidP="0094113D">
            <w:pPr>
              <w:spacing w:after="40"/>
              <w:ind w:firstLine="0"/>
              <w:jc w:val="center"/>
              <w:rPr>
                <w:color w:val="000000"/>
              </w:rPr>
            </w:pPr>
            <w:r>
              <w:rPr>
                <w:color w:val="000000"/>
                <w:sz w:val="22"/>
              </w:rPr>
              <w:t>430,89</w:t>
            </w:r>
          </w:p>
        </w:tc>
        <w:tc>
          <w:tcPr>
            <w:tcW w:w="1416" w:type="dxa"/>
            <w:vAlign w:val="center"/>
          </w:tcPr>
          <w:p w:rsidR="0094113D" w:rsidRDefault="0094113D" w:rsidP="005A2BD1">
            <w:pPr>
              <w:ind w:firstLine="0"/>
              <w:jc w:val="center"/>
              <w:rPr>
                <w:color w:val="000000"/>
              </w:rPr>
            </w:pPr>
            <w:r>
              <w:rPr>
                <w:color w:val="000000"/>
                <w:sz w:val="22"/>
              </w:rPr>
              <w:t>1,2</w:t>
            </w:r>
          </w:p>
        </w:tc>
      </w:tr>
      <w:tr w:rsidR="006210B2" w:rsidRPr="0068034B" w:rsidTr="0068341F">
        <w:trPr>
          <w:cantSplit/>
          <w:trHeight w:val="230"/>
        </w:trPr>
        <w:tc>
          <w:tcPr>
            <w:tcW w:w="9341" w:type="dxa"/>
            <w:gridSpan w:val="6"/>
            <w:shd w:val="clear" w:color="auto" w:fill="F2F2F2" w:themeFill="background1" w:themeFillShade="F2"/>
            <w:vAlign w:val="bottom"/>
          </w:tcPr>
          <w:p w:rsidR="006210B2" w:rsidRPr="006210B2" w:rsidRDefault="006210B2" w:rsidP="00A31122">
            <w:pPr>
              <w:spacing w:after="40"/>
              <w:ind w:firstLine="0"/>
              <w:jc w:val="center"/>
              <w:rPr>
                <w:b/>
                <w:i/>
                <w:color w:val="000000"/>
              </w:rPr>
            </w:pPr>
            <w:r w:rsidRPr="006210B2">
              <w:rPr>
                <w:b/>
                <w:i/>
                <w:color w:val="000000"/>
                <w:sz w:val="22"/>
              </w:rPr>
              <w:t>Кызылский муниципальный район</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Баян-Кольский</w:t>
            </w:r>
          </w:p>
        </w:tc>
        <w:tc>
          <w:tcPr>
            <w:tcW w:w="1985" w:type="dxa"/>
          </w:tcPr>
          <w:p w:rsidR="0094113D" w:rsidRPr="00543E4E" w:rsidRDefault="0094113D" w:rsidP="0094113D">
            <w:pPr>
              <w:spacing w:after="40"/>
              <w:ind w:firstLine="0"/>
              <w:jc w:val="left"/>
              <w:rPr>
                <w:color w:val="000000"/>
              </w:rPr>
            </w:pPr>
            <w:r>
              <w:rPr>
                <w:color w:val="000000"/>
                <w:sz w:val="22"/>
              </w:rPr>
              <w:t>село Баян-Кол</w:t>
            </w:r>
          </w:p>
        </w:tc>
        <w:tc>
          <w:tcPr>
            <w:tcW w:w="1276" w:type="dxa"/>
          </w:tcPr>
          <w:p w:rsidR="0094113D" w:rsidRDefault="0094113D" w:rsidP="0094113D">
            <w:pPr>
              <w:spacing w:after="40"/>
              <w:ind w:firstLine="0"/>
              <w:jc w:val="center"/>
              <w:rPr>
                <w:color w:val="000000"/>
              </w:rPr>
            </w:pPr>
            <w:r>
              <w:rPr>
                <w:color w:val="000000"/>
                <w:sz w:val="22"/>
              </w:rPr>
              <w:t>2</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1270</w:t>
            </w:r>
          </w:p>
        </w:tc>
        <w:tc>
          <w:tcPr>
            <w:tcW w:w="993" w:type="dxa"/>
          </w:tcPr>
          <w:p w:rsidR="0094113D" w:rsidRDefault="0094113D" w:rsidP="0094113D">
            <w:pPr>
              <w:spacing w:after="40"/>
              <w:ind w:firstLine="0"/>
              <w:jc w:val="center"/>
              <w:rPr>
                <w:color w:val="000000"/>
              </w:rPr>
            </w:pPr>
            <w:r>
              <w:rPr>
                <w:color w:val="000000"/>
                <w:sz w:val="22"/>
              </w:rPr>
              <w:t>29,29</w:t>
            </w:r>
          </w:p>
        </w:tc>
        <w:tc>
          <w:tcPr>
            <w:tcW w:w="1416" w:type="dxa"/>
            <w:vAlign w:val="center"/>
          </w:tcPr>
          <w:p w:rsidR="0094113D" w:rsidRDefault="0094113D" w:rsidP="0094113D">
            <w:pPr>
              <w:ind w:firstLine="0"/>
              <w:jc w:val="center"/>
              <w:rPr>
                <w:color w:val="000000"/>
              </w:rPr>
            </w:pPr>
            <w:r>
              <w:rPr>
                <w:color w:val="000000"/>
                <w:sz w:val="22"/>
              </w:rPr>
              <w:t>43,4</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Кара-Хаакский</w:t>
            </w:r>
          </w:p>
        </w:tc>
        <w:tc>
          <w:tcPr>
            <w:tcW w:w="1985" w:type="dxa"/>
          </w:tcPr>
          <w:p w:rsidR="0094113D" w:rsidRPr="00543E4E" w:rsidRDefault="0094113D" w:rsidP="0094113D">
            <w:pPr>
              <w:spacing w:after="40"/>
              <w:ind w:firstLine="0"/>
              <w:jc w:val="left"/>
              <w:rPr>
                <w:color w:val="000000"/>
              </w:rPr>
            </w:pPr>
            <w:r>
              <w:rPr>
                <w:color w:val="000000"/>
                <w:sz w:val="22"/>
              </w:rPr>
              <w:t>село Кара-Хаак</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1427</w:t>
            </w:r>
          </w:p>
        </w:tc>
        <w:tc>
          <w:tcPr>
            <w:tcW w:w="993" w:type="dxa"/>
          </w:tcPr>
          <w:p w:rsidR="0094113D" w:rsidRDefault="0094113D" w:rsidP="0094113D">
            <w:pPr>
              <w:spacing w:after="40"/>
              <w:ind w:firstLine="0"/>
              <w:jc w:val="center"/>
              <w:rPr>
                <w:color w:val="000000"/>
              </w:rPr>
            </w:pPr>
            <w:r>
              <w:rPr>
                <w:color w:val="000000"/>
                <w:sz w:val="22"/>
              </w:rPr>
              <w:t>14,02</w:t>
            </w:r>
          </w:p>
        </w:tc>
        <w:tc>
          <w:tcPr>
            <w:tcW w:w="1416" w:type="dxa"/>
            <w:vAlign w:val="center"/>
          </w:tcPr>
          <w:p w:rsidR="0094113D" w:rsidRDefault="0094113D" w:rsidP="005A2BD1">
            <w:pPr>
              <w:ind w:firstLine="0"/>
              <w:jc w:val="center"/>
              <w:rPr>
                <w:color w:val="000000"/>
              </w:rPr>
            </w:pPr>
            <w:r>
              <w:rPr>
                <w:color w:val="000000"/>
                <w:sz w:val="22"/>
              </w:rPr>
              <w:t>101,8</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Сукпакский</w:t>
            </w:r>
          </w:p>
        </w:tc>
        <w:tc>
          <w:tcPr>
            <w:tcW w:w="1985" w:type="dxa"/>
          </w:tcPr>
          <w:p w:rsidR="0094113D" w:rsidRPr="00543E4E" w:rsidRDefault="0094113D" w:rsidP="0094113D">
            <w:pPr>
              <w:spacing w:after="40"/>
              <w:ind w:firstLine="0"/>
              <w:jc w:val="left"/>
              <w:rPr>
                <w:color w:val="000000"/>
              </w:rPr>
            </w:pPr>
            <w:r>
              <w:rPr>
                <w:color w:val="000000"/>
                <w:sz w:val="22"/>
              </w:rPr>
              <w:t>село Суклак</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4953</w:t>
            </w:r>
          </w:p>
        </w:tc>
        <w:tc>
          <w:tcPr>
            <w:tcW w:w="993" w:type="dxa"/>
          </w:tcPr>
          <w:p w:rsidR="0094113D" w:rsidRDefault="0094113D" w:rsidP="0094113D">
            <w:pPr>
              <w:spacing w:after="40"/>
              <w:ind w:firstLine="0"/>
              <w:jc w:val="center"/>
              <w:rPr>
                <w:color w:val="000000"/>
              </w:rPr>
            </w:pPr>
            <w:r>
              <w:rPr>
                <w:color w:val="000000"/>
                <w:sz w:val="22"/>
              </w:rPr>
              <w:t>38,48</w:t>
            </w:r>
          </w:p>
        </w:tc>
        <w:tc>
          <w:tcPr>
            <w:tcW w:w="1416" w:type="dxa"/>
            <w:vAlign w:val="center"/>
          </w:tcPr>
          <w:p w:rsidR="0094113D" w:rsidRDefault="0094113D" w:rsidP="005A2BD1">
            <w:pPr>
              <w:ind w:firstLine="0"/>
              <w:jc w:val="center"/>
              <w:rPr>
                <w:color w:val="000000"/>
              </w:rPr>
            </w:pPr>
            <w:r>
              <w:rPr>
                <w:color w:val="000000"/>
                <w:sz w:val="22"/>
              </w:rPr>
              <w:t>128,7</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Терлиг-Хаинский</w:t>
            </w:r>
          </w:p>
        </w:tc>
        <w:tc>
          <w:tcPr>
            <w:tcW w:w="1985" w:type="dxa"/>
          </w:tcPr>
          <w:p w:rsidR="0094113D" w:rsidRPr="00543E4E" w:rsidRDefault="0094113D" w:rsidP="0094113D">
            <w:pPr>
              <w:spacing w:after="40"/>
              <w:ind w:firstLine="0"/>
              <w:jc w:val="left"/>
              <w:rPr>
                <w:color w:val="000000"/>
              </w:rPr>
            </w:pPr>
            <w:r>
              <w:rPr>
                <w:color w:val="000000"/>
                <w:sz w:val="22"/>
              </w:rPr>
              <w:t>село Терлиг-Хая</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494</w:t>
            </w:r>
          </w:p>
        </w:tc>
        <w:tc>
          <w:tcPr>
            <w:tcW w:w="993" w:type="dxa"/>
          </w:tcPr>
          <w:p w:rsidR="0094113D" w:rsidRDefault="0094113D" w:rsidP="0094113D">
            <w:pPr>
              <w:spacing w:after="40"/>
              <w:ind w:firstLine="0"/>
              <w:jc w:val="center"/>
              <w:rPr>
                <w:color w:val="000000"/>
              </w:rPr>
            </w:pPr>
            <w:r>
              <w:rPr>
                <w:color w:val="000000"/>
                <w:sz w:val="22"/>
              </w:rPr>
              <w:t>14,68</w:t>
            </w:r>
          </w:p>
        </w:tc>
        <w:tc>
          <w:tcPr>
            <w:tcW w:w="1416" w:type="dxa"/>
            <w:vAlign w:val="center"/>
          </w:tcPr>
          <w:p w:rsidR="0094113D" w:rsidRDefault="0094113D" w:rsidP="005A2BD1">
            <w:pPr>
              <w:ind w:firstLine="0"/>
              <w:jc w:val="center"/>
              <w:rPr>
                <w:color w:val="000000"/>
              </w:rPr>
            </w:pPr>
            <w:r>
              <w:rPr>
                <w:color w:val="000000"/>
                <w:sz w:val="22"/>
              </w:rPr>
              <w:t>33,7</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Усть-Элегестинский</w:t>
            </w:r>
          </w:p>
        </w:tc>
        <w:tc>
          <w:tcPr>
            <w:tcW w:w="1985" w:type="dxa"/>
          </w:tcPr>
          <w:p w:rsidR="0094113D" w:rsidRPr="00543E4E" w:rsidRDefault="0094113D" w:rsidP="0094113D">
            <w:pPr>
              <w:spacing w:after="40"/>
              <w:ind w:firstLine="0"/>
              <w:jc w:val="left"/>
              <w:rPr>
                <w:color w:val="000000"/>
              </w:rPr>
            </w:pPr>
            <w:r>
              <w:rPr>
                <w:color w:val="000000"/>
                <w:sz w:val="22"/>
              </w:rPr>
              <w:t>село Усть-Элегест</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1505</w:t>
            </w:r>
          </w:p>
        </w:tc>
        <w:tc>
          <w:tcPr>
            <w:tcW w:w="993" w:type="dxa"/>
          </w:tcPr>
          <w:p w:rsidR="0094113D" w:rsidRDefault="0094113D" w:rsidP="0094113D">
            <w:pPr>
              <w:spacing w:after="40"/>
              <w:ind w:firstLine="0"/>
              <w:jc w:val="center"/>
              <w:rPr>
                <w:color w:val="000000"/>
              </w:rPr>
            </w:pPr>
            <w:r>
              <w:rPr>
                <w:color w:val="000000"/>
                <w:sz w:val="22"/>
              </w:rPr>
              <w:t>53,38</w:t>
            </w:r>
          </w:p>
        </w:tc>
        <w:tc>
          <w:tcPr>
            <w:tcW w:w="1416" w:type="dxa"/>
            <w:vAlign w:val="center"/>
          </w:tcPr>
          <w:p w:rsidR="0094113D" w:rsidRDefault="0094113D" w:rsidP="005A2BD1">
            <w:pPr>
              <w:ind w:firstLine="0"/>
              <w:jc w:val="center"/>
              <w:rPr>
                <w:color w:val="000000"/>
              </w:rPr>
            </w:pPr>
            <w:r>
              <w:rPr>
                <w:color w:val="000000"/>
                <w:sz w:val="22"/>
              </w:rPr>
              <w:t>28,2</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Целинный</w:t>
            </w:r>
          </w:p>
        </w:tc>
        <w:tc>
          <w:tcPr>
            <w:tcW w:w="1985" w:type="dxa"/>
          </w:tcPr>
          <w:p w:rsidR="0094113D" w:rsidRPr="00543E4E" w:rsidRDefault="0094113D" w:rsidP="0094113D">
            <w:pPr>
              <w:spacing w:after="40"/>
              <w:ind w:firstLine="0"/>
              <w:jc w:val="left"/>
              <w:rPr>
                <w:color w:val="000000"/>
              </w:rPr>
            </w:pPr>
            <w:r>
              <w:rPr>
                <w:color w:val="000000"/>
                <w:sz w:val="22"/>
              </w:rPr>
              <w:t>село Целинное</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1256</w:t>
            </w:r>
          </w:p>
        </w:tc>
        <w:tc>
          <w:tcPr>
            <w:tcW w:w="993" w:type="dxa"/>
          </w:tcPr>
          <w:p w:rsidR="0094113D" w:rsidRDefault="0094113D" w:rsidP="0094113D">
            <w:pPr>
              <w:spacing w:after="40"/>
              <w:ind w:firstLine="0"/>
              <w:jc w:val="center"/>
              <w:rPr>
                <w:color w:val="000000"/>
              </w:rPr>
            </w:pPr>
            <w:r>
              <w:rPr>
                <w:color w:val="000000"/>
                <w:sz w:val="22"/>
              </w:rPr>
              <w:t>46,88</w:t>
            </w:r>
          </w:p>
        </w:tc>
        <w:tc>
          <w:tcPr>
            <w:tcW w:w="1416" w:type="dxa"/>
            <w:vAlign w:val="center"/>
          </w:tcPr>
          <w:p w:rsidR="0094113D" w:rsidRDefault="0094113D" w:rsidP="005A2BD1">
            <w:pPr>
              <w:ind w:firstLine="0"/>
              <w:jc w:val="center"/>
              <w:rPr>
                <w:color w:val="000000"/>
              </w:rPr>
            </w:pPr>
            <w:r>
              <w:rPr>
                <w:color w:val="000000"/>
                <w:sz w:val="22"/>
              </w:rPr>
              <w:t>26,8</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Чербинский</w:t>
            </w:r>
          </w:p>
        </w:tc>
        <w:tc>
          <w:tcPr>
            <w:tcW w:w="1985" w:type="dxa"/>
          </w:tcPr>
          <w:p w:rsidR="0094113D" w:rsidRPr="00543E4E" w:rsidRDefault="0094113D" w:rsidP="0094113D">
            <w:pPr>
              <w:spacing w:after="40"/>
              <w:ind w:firstLine="0"/>
              <w:jc w:val="left"/>
              <w:rPr>
                <w:color w:val="000000"/>
              </w:rPr>
            </w:pPr>
            <w:r>
              <w:rPr>
                <w:color w:val="000000"/>
                <w:sz w:val="22"/>
              </w:rPr>
              <w:t>село Черби</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1136</w:t>
            </w:r>
          </w:p>
        </w:tc>
        <w:tc>
          <w:tcPr>
            <w:tcW w:w="993" w:type="dxa"/>
          </w:tcPr>
          <w:p w:rsidR="0094113D" w:rsidRDefault="0094113D" w:rsidP="0094113D">
            <w:pPr>
              <w:spacing w:after="40"/>
              <w:ind w:firstLine="0"/>
              <w:jc w:val="center"/>
              <w:rPr>
                <w:color w:val="000000"/>
              </w:rPr>
            </w:pPr>
            <w:r>
              <w:rPr>
                <w:color w:val="000000"/>
                <w:sz w:val="22"/>
              </w:rPr>
              <w:t>21,37</w:t>
            </w:r>
          </w:p>
        </w:tc>
        <w:tc>
          <w:tcPr>
            <w:tcW w:w="1416" w:type="dxa"/>
            <w:vAlign w:val="center"/>
          </w:tcPr>
          <w:p w:rsidR="0094113D" w:rsidRDefault="0094113D" w:rsidP="005A2BD1">
            <w:pPr>
              <w:ind w:firstLine="0"/>
              <w:jc w:val="center"/>
              <w:rPr>
                <w:color w:val="000000"/>
              </w:rPr>
            </w:pPr>
            <w:r>
              <w:rPr>
                <w:color w:val="000000"/>
                <w:sz w:val="22"/>
              </w:rPr>
              <w:t>53,2</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Шамбалыгский</w:t>
            </w:r>
          </w:p>
        </w:tc>
        <w:tc>
          <w:tcPr>
            <w:tcW w:w="1985" w:type="dxa"/>
          </w:tcPr>
          <w:p w:rsidR="0094113D" w:rsidRPr="00543E4E" w:rsidRDefault="0094113D" w:rsidP="0094113D">
            <w:pPr>
              <w:spacing w:after="40"/>
              <w:ind w:firstLine="0"/>
              <w:jc w:val="left"/>
              <w:rPr>
                <w:color w:val="000000"/>
              </w:rPr>
            </w:pPr>
            <w:r>
              <w:rPr>
                <w:color w:val="000000"/>
                <w:sz w:val="22"/>
              </w:rPr>
              <w:t>село Шамбалыг</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426</w:t>
            </w:r>
          </w:p>
        </w:tc>
        <w:tc>
          <w:tcPr>
            <w:tcW w:w="993" w:type="dxa"/>
          </w:tcPr>
          <w:p w:rsidR="0094113D" w:rsidRDefault="0094113D" w:rsidP="0094113D">
            <w:pPr>
              <w:spacing w:after="40"/>
              <w:ind w:firstLine="0"/>
              <w:jc w:val="center"/>
              <w:rPr>
                <w:color w:val="000000"/>
              </w:rPr>
            </w:pPr>
            <w:r>
              <w:rPr>
                <w:color w:val="000000"/>
                <w:sz w:val="22"/>
              </w:rPr>
              <w:t>22,33</w:t>
            </w:r>
          </w:p>
        </w:tc>
        <w:tc>
          <w:tcPr>
            <w:tcW w:w="1416" w:type="dxa"/>
            <w:vAlign w:val="center"/>
          </w:tcPr>
          <w:p w:rsidR="0094113D" w:rsidRDefault="0094113D" w:rsidP="005A2BD1">
            <w:pPr>
              <w:ind w:firstLine="0"/>
              <w:jc w:val="center"/>
              <w:rPr>
                <w:color w:val="000000"/>
              </w:rPr>
            </w:pPr>
            <w:r>
              <w:rPr>
                <w:color w:val="000000"/>
                <w:sz w:val="22"/>
              </w:rPr>
              <w:t>19,1</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Ээрбекский</w:t>
            </w:r>
          </w:p>
        </w:tc>
        <w:tc>
          <w:tcPr>
            <w:tcW w:w="1985" w:type="dxa"/>
          </w:tcPr>
          <w:p w:rsidR="0094113D" w:rsidRPr="00543E4E" w:rsidRDefault="0094113D" w:rsidP="0094113D">
            <w:pPr>
              <w:spacing w:after="40"/>
              <w:ind w:firstLine="0"/>
              <w:jc w:val="left"/>
              <w:rPr>
                <w:color w:val="000000"/>
              </w:rPr>
            </w:pPr>
            <w:r>
              <w:rPr>
                <w:color w:val="000000"/>
                <w:sz w:val="22"/>
              </w:rPr>
              <w:t>село Ээрбек</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1231</w:t>
            </w:r>
          </w:p>
        </w:tc>
        <w:tc>
          <w:tcPr>
            <w:tcW w:w="993" w:type="dxa"/>
          </w:tcPr>
          <w:p w:rsidR="0094113D" w:rsidRDefault="0094113D" w:rsidP="0094113D">
            <w:pPr>
              <w:spacing w:after="40"/>
              <w:ind w:firstLine="0"/>
              <w:jc w:val="center"/>
              <w:rPr>
                <w:color w:val="000000"/>
              </w:rPr>
            </w:pPr>
            <w:r>
              <w:rPr>
                <w:color w:val="000000"/>
                <w:sz w:val="22"/>
              </w:rPr>
              <w:t>54,76</w:t>
            </w:r>
          </w:p>
        </w:tc>
        <w:tc>
          <w:tcPr>
            <w:tcW w:w="1416" w:type="dxa"/>
            <w:vAlign w:val="center"/>
          </w:tcPr>
          <w:p w:rsidR="0094113D" w:rsidRDefault="0094113D" w:rsidP="005A2BD1">
            <w:pPr>
              <w:ind w:firstLine="0"/>
              <w:jc w:val="center"/>
              <w:rPr>
                <w:color w:val="000000"/>
              </w:rPr>
            </w:pPr>
            <w:r>
              <w:rPr>
                <w:color w:val="000000"/>
                <w:sz w:val="22"/>
              </w:rPr>
              <w:t>22,5</w:t>
            </w:r>
          </w:p>
        </w:tc>
      </w:tr>
      <w:tr w:rsidR="006210B2" w:rsidRPr="0068034B" w:rsidTr="0068341F">
        <w:trPr>
          <w:cantSplit/>
          <w:trHeight w:val="230"/>
        </w:trPr>
        <w:tc>
          <w:tcPr>
            <w:tcW w:w="9341" w:type="dxa"/>
            <w:gridSpan w:val="6"/>
            <w:shd w:val="clear" w:color="auto" w:fill="F2F2F2" w:themeFill="background1" w:themeFillShade="F2"/>
            <w:vAlign w:val="bottom"/>
          </w:tcPr>
          <w:p w:rsidR="006210B2" w:rsidRPr="006210B2" w:rsidRDefault="006210B2" w:rsidP="00A31122">
            <w:pPr>
              <w:spacing w:after="40"/>
              <w:ind w:firstLine="0"/>
              <w:jc w:val="center"/>
              <w:rPr>
                <w:b/>
                <w:i/>
                <w:color w:val="000000"/>
              </w:rPr>
            </w:pPr>
            <w:r w:rsidRPr="006210B2">
              <w:rPr>
                <w:b/>
                <w:i/>
                <w:color w:val="000000"/>
                <w:sz w:val="22"/>
              </w:rPr>
              <w:t>Монгун-Тайгинский муниципальный район</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Каргынский</w:t>
            </w:r>
          </w:p>
        </w:tc>
        <w:tc>
          <w:tcPr>
            <w:tcW w:w="1985" w:type="dxa"/>
          </w:tcPr>
          <w:p w:rsidR="0094113D" w:rsidRPr="00543E4E" w:rsidRDefault="0094113D" w:rsidP="0094113D">
            <w:pPr>
              <w:spacing w:after="40"/>
              <w:ind w:firstLine="0"/>
              <w:jc w:val="left"/>
              <w:rPr>
                <w:color w:val="000000"/>
              </w:rPr>
            </w:pPr>
            <w:r>
              <w:rPr>
                <w:color w:val="000000"/>
                <w:sz w:val="22"/>
              </w:rPr>
              <w:t>село Мугур-Аксы</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4402</w:t>
            </w:r>
          </w:p>
        </w:tc>
        <w:tc>
          <w:tcPr>
            <w:tcW w:w="993" w:type="dxa"/>
          </w:tcPr>
          <w:p w:rsidR="0094113D" w:rsidRDefault="0094113D" w:rsidP="0094113D">
            <w:pPr>
              <w:spacing w:after="40"/>
              <w:ind w:firstLine="0"/>
              <w:jc w:val="center"/>
              <w:rPr>
                <w:color w:val="000000"/>
              </w:rPr>
            </w:pPr>
            <w:r>
              <w:rPr>
                <w:color w:val="000000"/>
                <w:sz w:val="22"/>
              </w:rPr>
              <w:t>3329,40</w:t>
            </w:r>
          </w:p>
        </w:tc>
        <w:tc>
          <w:tcPr>
            <w:tcW w:w="1416" w:type="dxa"/>
            <w:vAlign w:val="center"/>
          </w:tcPr>
          <w:p w:rsidR="0094113D" w:rsidRDefault="0094113D" w:rsidP="0094113D">
            <w:pPr>
              <w:ind w:firstLine="0"/>
              <w:jc w:val="center"/>
              <w:rPr>
                <w:color w:val="000000"/>
              </w:rPr>
            </w:pPr>
            <w:r>
              <w:rPr>
                <w:color w:val="000000"/>
                <w:sz w:val="22"/>
              </w:rPr>
              <w:t>1,3</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Моген-Буренский</w:t>
            </w:r>
          </w:p>
        </w:tc>
        <w:tc>
          <w:tcPr>
            <w:tcW w:w="1985" w:type="dxa"/>
          </w:tcPr>
          <w:p w:rsidR="0094113D" w:rsidRPr="00543E4E" w:rsidRDefault="0094113D" w:rsidP="0094113D">
            <w:pPr>
              <w:spacing w:after="40"/>
              <w:ind w:firstLine="0"/>
              <w:jc w:val="left"/>
              <w:rPr>
                <w:color w:val="000000"/>
              </w:rPr>
            </w:pPr>
            <w:r>
              <w:rPr>
                <w:color w:val="000000"/>
                <w:sz w:val="22"/>
              </w:rPr>
              <w:t>село Кызыл-Хая</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1448</w:t>
            </w:r>
          </w:p>
        </w:tc>
        <w:tc>
          <w:tcPr>
            <w:tcW w:w="993" w:type="dxa"/>
          </w:tcPr>
          <w:p w:rsidR="0094113D" w:rsidRDefault="0094113D" w:rsidP="0094113D">
            <w:pPr>
              <w:spacing w:after="40"/>
              <w:ind w:firstLine="0"/>
              <w:jc w:val="center"/>
              <w:rPr>
                <w:color w:val="000000"/>
              </w:rPr>
            </w:pPr>
            <w:r>
              <w:rPr>
                <w:color w:val="000000"/>
                <w:sz w:val="22"/>
              </w:rPr>
              <w:t>1084,80</w:t>
            </w:r>
          </w:p>
        </w:tc>
        <w:tc>
          <w:tcPr>
            <w:tcW w:w="1416" w:type="dxa"/>
            <w:vAlign w:val="center"/>
          </w:tcPr>
          <w:p w:rsidR="0094113D" w:rsidRDefault="0094113D" w:rsidP="005A2BD1">
            <w:pPr>
              <w:ind w:firstLine="0"/>
              <w:jc w:val="center"/>
              <w:rPr>
                <w:color w:val="000000"/>
              </w:rPr>
            </w:pPr>
            <w:r>
              <w:rPr>
                <w:color w:val="000000"/>
                <w:sz w:val="22"/>
              </w:rPr>
              <w:t>1,3</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Тоолайлыг</w:t>
            </w:r>
          </w:p>
        </w:tc>
        <w:tc>
          <w:tcPr>
            <w:tcW w:w="1985" w:type="dxa"/>
          </w:tcPr>
          <w:p w:rsidR="0094113D" w:rsidRPr="00543E4E" w:rsidRDefault="0094113D" w:rsidP="0094113D">
            <w:pPr>
              <w:spacing w:after="40"/>
              <w:ind w:firstLine="0"/>
              <w:jc w:val="left"/>
              <w:rPr>
                <w:color w:val="000000"/>
              </w:rPr>
            </w:pPr>
            <w:r>
              <w:rPr>
                <w:color w:val="000000"/>
                <w:sz w:val="22"/>
              </w:rPr>
              <w:t>село Тоолайлыг</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160</w:t>
            </w:r>
          </w:p>
        </w:tc>
        <w:tc>
          <w:tcPr>
            <w:tcW w:w="993" w:type="dxa"/>
          </w:tcPr>
          <w:p w:rsidR="0094113D" w:rsidRDefault="0094113D" w:rsidP="0094113D">
            <w:pPr>
              <w:spacing w:after="40"/>
              <w:ind w:firstLine="0"/>
              <w:jc w:val="center"/>
              <w:rPr>
                <w:color w:val="000000"/>
              </w:rPr>
            </w:pPr>
            <w:r>
              <w:rPr>
                <w:color w:val="000000"/>
                <w:sz w:val="22"/>
              </w:rPr>
              <w:t>н/д</w:t>
            </w:r>
          </w:p>
        </w:tc>
        <w:tc>
          <w:tcPr>
            <w:tcW w:w="1416" w:type="dxa"/>
            <w:vAlign w:val="center"/>
          </w:tcPr>
          <w:p w:rsidR="0094113D" w:rsidRDefault="0094113D" w:rsidP="005A2BD1">
            <w:pPr>
              <w:ind w:firstLine="0"/>
              <w:jc w:val="center"/>
              <w:rPr>
                <w:color w:val="000000"/>
              </w:rPr>
            </w:pPr>
            <w:r>
              <w:rPr>
                <w:color w:val="000000"/>
                <w:sz w:val="22"/>
              </w:rPr>
              <w:t>-</w:t>
            </w:r>
          </w:p>
        </w:tc>
      </w:tr>
      <w:tr w:rsidR="00421C0A" w:rsidRPr="0068034B" w:rsidTr="007242B4">
        <w:trPr>
          <w:cantSplit/>
          <w:trHeight w:val="230"/>
        </w:trPr>
        <w:tc>
          <w:tcPr>
            <w:tcW w:w="9341" w:type="dxa"/>
            <w:gridSpan w:val="6"/>
            <w:shd w:val="clear" w:color="auto" w:fill="F2F2F2" w:themeFill="background1" w:themeFillShade="F2"/>
          </w:tcPr>
          <w:p w:rsidR="00421C0A" w:rsidRPr="00421C0A" w:rsidRDefault="00421C0A" w:rsidP="00A31122">
            <w:pPr>
              <w:spacing w:after="40"/>
              <w:ind w:firstLine="0"/>
              <w:jc w:val="center"/>
              <w:rPr>
                <w:b/>
                <w:i/>
                <w:color w:val="000000"/>
              </w:rPr>
            </w:pPr>
            <w:r w:rsidRPr="00421C0A">
              <w:rPr>
                <w:b/>
                <w:i/>
                <w:color w:val="000000"/>
                <w:sz w:val="22"/>
              </w:rPr>
              <w:t xml:space="preserve">Овюрский муниципальный район </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Саглынский</w:t>
            </w:r>
          </w:p>
        </w:tc>
        <w:tc>
          <w:tcPr>
            <w:tcW w:w="1985" w:type="dxa"/>
          </w:tcPr>
          <w:p w:rsidR="0094113D" w:rsidRPr="00543E4E" w:rsidRDefault="0094113D" w:rsidP="0094113D">
            <w:pPr>
              <w:spacing w:after="40"/>
              <w:ind w:firstLine="0"/>
              <w:jc w:val="left"/>
              <w:rPr>
                <w:color w:val="000000"/>
              </w:rPr>
            </w:pPr>
            <w:r>
              <w:rPr>
                <w:color w:val="000000"/>
                <w:sz w:val="22"/>
              </w:rPr>
              <w:t>село Саглы</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773</w:t>
            </w:r>
          </w:p>
        </w:tc>
        <w:tc>
          <w:tcPr>
            <w:tcW w:w="993" w:type="dxa"/>
          </w:tcPr>
          <w:p w:rsidR="0094113D" w:rsidRDefault="0094113D" w:rsidP="0094113D">
            <w:pPr>
              <w:spacing w:after="40"/>
              <w:ind w:firstLine="0"/>
              <w:jc w:val="center"/>
              <w:rPr>
                <w:color w:val="000000"/>
              </w:rPr>
            </w:pPr>
            <w:r>
              <w:rPr>
                <w:color w:val="000000"/>
                <w:sz w:val="22"/>
              </w:rPr>
              <w:t>19,65</w:t>
            </w:r>
          </w:p>
        </w:tc>
        <w:tc>
          <w:tcPr>
            <w:tcW w:w="1416" w:type="dxa"/>
            <w:vAlign w:val="center"/>
          </w:tcPr>
          <w:p w:rsidR="0094113D" w:rsidRDefault="0094113D" w:rsidP="0094113D">
            <w:pPr>
              <w:ind w:firstLine="0"/>
              <w:jc w:val="center"/>
              <w:rPr>
                <w:color w:val="000000"/>
              </w:rPr>
            </w:pPr>
            <w:r>
              <w:rPr>
                <w:color w:val="000000"/>
                <w:sz w:val="22"/>
              </w:rPr>
              <w:t>39,3</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Сарыг-Хольский</w:t>
            </w:r>
          </w:p>
        </w:tc>
        <w:tc>
          <w:tcPr>
            <w:tcW w:w="1985" w:type="dxa"/>
          </w:tcPr>
          <w:p w:rsidR="0094113D" w:rsidRPr="00543E4E" w:rsidRDefault="0094113D" w:rsidP="0094113D">
            <w:pPr>
              <w:spacing w:after="40"/>
              <w:ind w:firstLine="0"/>
              <w:jc w:val="left"/>
              <w:rPr>
                <w:color w:val="000000"/>
              </w:rPr>
            </w:pPr>
            <w:r>
              <w:rPr>
                <w:color w:val="000000"/>
                <w:sz w:val="22"/>
              </w:rPr>
              <w:t>село Ак-Чыраа</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456</w:t>
            </w:r>
          </w:p>
        </w:tc>
        <w:tc>
          <w:tcPr>
            <w:tcW w:w="993" w:type="dxa"/>
          </w:tcPr>
          <w:p w:rsidR="0094113D" w:rsidRDefault="0094113D" w:rsidP="0094113D">
            <w:pPr>
              <w:spacing w:after="40"/>
              <w:ind w:firstLine="0"/>
              <w:jc w:val="center"/>
              <w:rPr>
                <w:color w:val="000000"/>
              </w:rPr>
            </w:pPr>
            <w:r>
              <w:rPr>
                <w:color w:val="000000"/>
                <w:sz w:val="22"/>
              </w:rPr>
              <w:t>31,65</w:t>
            </w:r>
          </w:p>
        </w:tc>
        <w:tc>
          <w:tcPr>
            <w:tcW w:w="1416" w:type="dxa"/>
            <w:vAlign w:val="center"/>
          </w:tcPr>
          <w:p w:rsidR="0094113D" w:rsidRDefault="0094113D" w:rsidP="005A2BD1">
            <w:pPr>
              <w:ind w:firstLine="0"/>
              <w:jc w:val="center"/>
              <w:rPr>
                <w:color w:val="000000"/>
              </w:rPr>
            </w:pPr>
            <w:r>
              <w:rPr>
                <w:color w:val="000000"/>
                <w:sz w:val="22"/>
              </w:rPr>
              <w:t>14,4</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Солчурский</w:t>
            </w:r>
          </w:p>
        </w:tc>
        <w:tc>
          <w:tcPr>
            <w:tcW w:w="1985" w:type="dxa"/>
          </w:tcPr>
          <w:p w:rsidR="0094113D" w:rsidRPr="00543E4E" w:rsidRDefault="0094113D" w:rsidP="0094113D">
            <w:pPr>
              <w:spacing w:after="40"/>
              <w:ind w:firstLine="0"/>
              <w:jc w:val="left"/>
              <w:rPr>
                <w:color w:val="000000"/>
              </w:rPr>
            </w:pPr>
            <w:r>
              <w:rPr>
                <w:color w:val="000000"/>
                <w:sz w:val="22"/>
              </w:rPr>
              <w:t>село Солчур</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915</w:t>
            </w:r>
          </w:p>
        </w:tc>
        <w:tc>
          <w:tcPr>
            <w:tcW w:w="993" w:type="dxa"/>
          </w:tcPr>
          <w:p w:rsidR="0094113D" w:rsidRDefault="0094113D" w:rsidP="0094113D">
            <w:pPr>
              <w:spacing w:after="40"/>
              <w:ind w:firstLine="0"/>
              <w:jc w:val="center"/>
              <w:rPr>
                <w:color w:val="000000"/>
              </w:rPr>
            </w:pPr>
            <w:r>
              <w:rPr>
                <w:color w:val="000000"/>
                <w:sz w:val="22"/>
              </w:rPr>
              <w:t>25,79</w:t>
            </w:r>
          </w:p>
        </w:tc>
        <w:tc>
          <w:tcPr>
            <w:tcW w:w="1416" w:type="dxa"/>
            <w:vAlign w:val="center"/>
          </w:tcPr>
          <w:p w:rsidR="0094113D" w:rsidRDefault="0094113D" w:rsidP="005A2BD1">
            <w:pPr>
              <w:ind w:firstLine="0"/>
              <w:jc w:val="center"/>
              <w:rPr>
                <w:color w:val="000000"/>
              </w:rPr>
            </w:pPr>
            <w:r>
              <w:rPr>
                <w:color w:val="000000"/>
                <w:sz w:val="22"/>
              </w:rPr>
              <w:t>35,5</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Дус-Дагский</w:t>
            </w:r>
          </w:p>
        </w:tc>
        <w:tc>
          <w:tcPr>
            <w:tcW w:w="1985" w:type="dxa"/>
          </w:tcPr>
          <w:p w:rsidR="0094113D" w:rsidRPr="00543E4E" w:rsidRDefault="0094113D" w:rsidP="0094113D">
            <w:pPr>
              <w:spacing w:after="40"/>
              <w:ind w:firstLine="0"/>
              <w:jc w:val="left"/>
              <w:rPr>
                <w:color w:val="000000"/>
              </w:rPr>
            </w:pPr>
            <w:r>
              <w:rPr>
                <w:color w:val="000000"/>
                <w:sz w:val="22"/>
              </w:rPr>
              <w:t>село Дус-Даг</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983</w:t>
            </w:r>
          </w:p>
        </w:tc>
        <w:tc>
          <w:tcPr>
            <w:tcW w:w="993" w:type="dxa"/>
          </w:tcPr>
          <w:p w:rsidR="0094113D" w:rsidRDefault="0094113D" w:rsidP="0094113D">
            <w:pPr>
              <w:spacing w:after="40"/>
              <w:ind w:firstLine="0"/>
              <w:jc w:val="center"/>
              <w:rPr>
                <w:color w:val="000000"/>
              </w:rPr>
            </w:pPr>
            <w:r>
              <w:rPr>
                <w:color w:val="000000"/>
                <w:sz w:val="22"/>
              </w:rPr>
              <w:t>23,30</w:t>
            </w:r>
          </w:p>
        </w:tc>
        <w:tc>
          <w:tcPr>
            <w:tcW w:w="1416" w:type="dxa"/>
            <w:vAlign w:val="center"/>
          </w:tcPr>
          <w:p w:rsidR="0094113D" w:rsidRDefault="0094113D" w:rsidP="005A2BD1">
            <w:pPr>
              <w:ind w:firstLine="0"/>
              <w:jc w:val="center"/>
              <w:rPr>
                <w:color w:val="000000"/>
              </w:rPr>
            </w:pPr>
            <w:r>
              <w:rPr>
                <w:color w:val="000000"/>
                <w:sz w:val="22"/>
              </w:rPr>
              <w:t>42,2</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Хандагайтинский</w:t>
            </w:r>
          </w:p>
        </w:tc>
        <w:tc>
          <w:tcPr>
            <w:tcW w:w="1985" w:type="dxa"/>
          </w:tcPr>
          <w:p w:rsidR="0094113D" w:rsidRPr="00543E4E" w:rsidRDefault="0094113D" w:rsidP="0094113D">
            <w:pPr>
              <w:spacing w:after="40"/>
              <w:ind w:firstLine="0"/>
              <w:jc w:val="left"/>
              <w:rPr>
                <w:color w:val="000000"/>
              </w:rPr>
            </w:pPr>
            <w:r>
              <w:rPr>
                <w:color w:val="000000"/>
                <w:sz w:val="22"/>
              </w:rPr>
              <w:t>село Хандагайты</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3246</w:t>
            </w:r>
          </w:p>
        </w:tc>
        <w:tc>
          <w:tcPr>
            <w:tcW w:w="993" w:type="dxa"/>
          </w:tcPr>
          <w:p w:rsidR="0094113D" w:rsidRDefault="0094113D" w:rsidP="0094113D">
            <w:pPr>
              <w:spacing w:after="40"/>
              <w:ind w:firstLine="0"/>
              <w:jc w:val="center"/>
              <w:rPr>
                <w:color w:val="000000"/>
              </w:rPr>
            </w:pPr>
            <w:r>
              <w:rPr>
                <w:color w:val="000000"/>
                <w:sz w:val="22"/>
              </w:rPr>
              <w:t>49,52</w:t>
            </w:r>
          </w:p>
        </w:tc>
        <w:tc>
          <w:tcPr>
            <w:tcW w:w="1416" w:type="dxa"/>
            <w:vAlign w:val="center"/>
          </w:tcPr>
          <w:p w:rsidR="0094113D" w:rsidRDefault="0094113D" w:rsidP="005A2BD1">
            <w:pPr>
              <w:ind w:firstLine="0"/>
              <w:jc w:val="center"/>
              <w:rPr>
                <w:color w:val="000000"/>
              </w:rPr>
            </w:pPr>
            <w:r>
              <w:rPr>
                <w:color w:val="000000"/>
                <w:sz w:val="22"/>
              </w:rPr>
              <w:t>65,5</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Чаа-Суурский</w:t>
            </w:r>
          </w:p>
        </w:tc>
        <w:tc>
          <w:tcPr>
            <w:tcW w:w="1985" w:type="dxa"/>
          </w:tcPr>
          <w:p w:rsidR="0094113D" w:rsidRPr="00543E4E" w:rsidRDefault="0094113D" w:rsidP="0094113D">
            <w:pPr>
              <w:spacing w:after="40"/>
              <w:ind w:firstLine="0"/>
              <w:jc w:val="left"/>
              <w:rPr>
                <w:color w:val="000000"/>
              </w:rPr>
            </w:pPr>
            <w:r>
              <w:rPr>
                <w:color w:val="000000"/>
                <w:sz w:val="22"/>
              </w:rPr>
              <w:t>село Чаа-Суур</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582</w:t>
            </w:r>
          </w:p>
        </w:tc>
        <w:tc>
          <w:tcPr>
            <w:tcW w:w="993" w:type="dxa"/>
          </w:tcPr>
          <w:p w:rsidR="0094113D" w:rsidRDefault="0094113D" w:rsidP="0094113D">
            <w:pPr>
              <w:spacing w:after="40"/>
              <w:ind w:firstLine="0"/>
              <w:jc w:val="center"/>
              <w:rPr>
                <w:color w:val="000000"/>
              </w:rPr>
            </w:pPr>
            <w:r>
              <w:rPr>
                <w:color w:val="000000"/>
                <w:sz w:val="22"/>
              </w:rPr>
              <w:t>278,77</w:t>
            </w:r>
          </w:p>
        </w:tc>
        <w:tc>
          <w:tcPr>
            <w:tcW w:w="1416" w:type="dxa"/>
            <w:vAlign w:val="center"/>
          </w:tcPr>
          <w:p w:rsidR="0094113D" w:rsidRDefault="0094113D" w:rsidP="005A2BD1">
            <w:pPr>
              <w:ind w:firstLine="0"/>
              <w:jc w:val="center"/>
              <w:rPr>
                <w:color w:val="000000"/>
              </w:rPr>
            </w:pPr>
            <w:r>
              <w:rPr>
                <w:color w:val="000000"/>
                <w:sz w:val="22"/>
              </w:rPr>
              <w:t>2,1</w:t>
            </w:r>
          </w:p>
        </w:tc>
      </w:tr>
      <w:tr w:rsidR="006210B2" w:rsidRPr="0068034B" w:rsidTr="0068341F">
        <w:trPr>
          <w:cantSplit/>
          <w:trHeight w:val="230"/>
        </w:trPr>
        <w:tc>
          <w:tcPr>
            <w:tcW w:w="9341" w:type="dxa"/>
            <w:gridSpan w:val="6"/>
            <w:shd w:val="clear" w:color="auto" w:fill="F2F2F2" w:themeFill="background1" w:themeFillShade="F2"/>
            <w:vAlign w:val="bottom"/>
          </w:tcPr>
          <w:p w:rsidR="006210B2" w:rsidRPr="006210B2" w:rsidRDefault="006210B2" w:rsidP="00A31122">
            <w:pPr>
              <w:spacing w:after="40"/>
              <w:ind w:firstLine="0"/>
              <w:jc w:val="center"/>
              <w:rPr>
                <w:b/>
                <w:i/>
                <w:color w:val="000000"/>
              </w:rPr>
            </w:pPr>
            <w:r w:rsidRPr="006210B2">
              <w:rPr>
                <w:b/>
                <w:i/>
                <w:color w:val="000000"/>
                <w:sz w:val="22"/>
              </w:rPr>
              <w:t>Пий-Хемский муниципальный район</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Аржаанский</w:t>
            </w:r>
          </w:p>
        </w:tc>
        <w:tc>
          <w:tcPr>
            <w:tcW w:w="1985" w:type="dxa"/>
          </w:tcPr>
          <w:p w:rsidR="0094113D" w:rsidRPr="00543E4E" w:rsidRDefault="0094113D" w:rsidP="0094113D">
            <w:pPr>
              <w:spacing w:after="40"/>
              <w:ind w:firstLine="0"/>
              <w:jc w:val="left"/>
              <w:rPr>
                <w:color w:val="000000"/>
              </w:rPr>
            </w:pPr>
            <w:r>
              <w:rPr>
                <w:color w:val="000000"/>
                <w:sz w:val="22"/>
              </w:rPr>
              <w:t>село Аржаан</w:t>
            </w:r>
          </w:p>
        </w:tc>
        <w:tc>
          <w:tcPr>
            <w:tcW w:w="1276" w:type="dxa"/>
          </w:tcPr>
          <w:p w:rsidR="0094113D" w:rsidRDefault="0094113D" w:rsidP="0094113D">
            <w:pPr>
              <w:spacing w:after="40"/>
              <w:ind w:firstLine="0"/>
              <w:jc w:val="center"/>
              <w:rPr>
                <w:color w:val="000000"/>
              </w:rPr>
            </w:pPr>
            <w:r>
              <w:rPr>
                <w:color w:val="000000"/>
                <w:sz w:val="22"/>
              </w:rPr>
              <w:t>2</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777</w:t>
            </w:r>
          </w:p>
        </w:tc>
        <w:tc>
          <w:tcPr>
            <w:tcW w:w="993" w:type="dxa"/>
          </w:tcPr>
          <w:p w:rsidR="0094113D" w:rsidRDefault="0094113D" w:rsidP="0094113D">
            <w:pPr>
              <w:spacing w:after="40"/>
              <w:ind w:firstLine="0"/>
              <w:jc w:val="center"/>
              <w:rPr>
                <w:color w:val="000000"/>
              </w:rPr>
            </w:pPr>
            <w:r>
              <w:rPr>
                <w:color w:val="000000"/>
                <w:sz w:val="22"/>
              </w:rPr>
              <w:t>30,70</w:t>
            </w:r>
          </w:p>
        </w:tc>
        <w:tc>
          <w:tcPr>
            <w:tcW w:w="1416" w:type="dxa"/>
            <w:vAlign w:val="center"/>
          </w:tcPr>
          <w:p w:rsidR="0094113D" w:rsidRDefault="0094113D" w:rsidP="0094113D">
            <w:pPr>
              <w:ind w:firstLine="0"/>
              <w:jc w:val="center"/>
              <w:rPr>
                <w:color w:val="000000"/>
              </w:rPr>
            </w:pPr>
            <w:r>
              <w:rPr>
                <w:color w:val="000000"/>
                <w:sz w:val="22"/>
              </w:rPr>
              <w:t>25,3</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Севинский</w:t>
            </w:r>
          </w:p>
        </w:tc>
        <w:tc>
          <w:tcPr>
            <w:tcW w:w="1985" w:type="dxa"/>
          </w:tcPr>
          <w:p w:rsidR="0094113D" w:rsidRPr="00543E4E" w:rsidRDefault="0094113D" w:rsidP="0094113D">
            <w:pPr>
              <w:spacing w:after="40"/>
              <w:ind w:firstLine="0"/>
              <w:jc w:val="left"/>
              <w:rPr>
                <w:color w:val="000000"/>
              </w:rPr>
            </w:pPr>
            <w:r>
              <w:rPr>
                <w:color w:val="000000"/>
                <w:sz w:val="22"/>
              </w:rPr>
              <w:t>село Хут</w:t>
            </w:r>
          </w:p>
        </w:tc>
        <w:tc>
          <w:tcPr>
            <w:tcW w:w="1276" w:type="dxa"/>
          </w:tcPr>
          <w:p w:rsidR="0094113D" w:rsidRDefault="0094113D" w:rsidP="0094113D">
            <w:pPr>
              <w:spacing w:after="40"/>
              <w:ind w:firstLine="0"/>
              <w:jc w:val="center"/>
              <w:rPr>
                <w:color w:val="000000"/>
              </w:rPr>
            </w:pPr>
            <w:r>
              <w:rPr>
                <w:color w:val="000000"/>
                <w:sz w:val="22"/>
              </w:rPr>
              <w:t>2</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382</w:t>
            </w:r>
          </w:p>
        </w:tc>
        <w:tc>
          <w:tcPr>
            <w:tcW w:w="993" w:type="dxa"/>
          </w:tcPr>
          <w:p w:rsidR="0094113D" w:rsidRDefault="0094113D" w:rsidP="0094113D">
            <w:pPr>
              <w:spacing w:after="40"/>
              <w:ind w:firstLine="0"/>
              <w:jc w:val="center"/>
              <w:rPr>
                <w:color w:val="000000"/>
              </w:rPr>
            </w:pPr>
            <w:r>
              <w:rPr>
                <w:color w:val="000000"/>
                <w:sz w:val="22"/>
              </w:rPr>
              <w:t>16,36</w:t>
            </w:r>
          </w:p>
        </w:tc>
        <w:tc>
          <w:tcPr>
            <w:tcW w:w="1416" w:type="dxa"/>
            <w:vAlign w:val="center"/>
          </w:tcPr>
          <w:p w:rsidR="0094113D" w:rsidRDefault="0094113D" w:rsidP="005A2BD1">
            <w:pPr>
              <w:ind w:firstLine="0"/>
              <w:jc w:val="center"/>
              <w:rPr>
                <w:color w:val="000000"/>
              </w:rPr>
            </w:pPr>
            <w:r>
              <w:rPr>
                <w:color w:val="000000"/>
                <w:sz w:val="22"/>
              </w:rPr>
              <w:t>23,3</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Сесерлигский</w:t>
            </w:r>
          </w:p>
        </w:tc>
        <w:tc>
          <w:tcPr>
            <w:tcW w:w="1985" w:type="dxa"/>
          </w:tcPr>
          <w:p w:rsidR="0094113D" w:rsidRPr="00543E4E" w:rsidRDefault="0094113D" w:rsidP="0094113D">
            <w:pPr>
              <w:spacing w:after="40"/>
              <w:ind w:firstLine="0"/>
              <w:jc w:val="left"/>
              <w:rPr>
                <w:color w:val="000000"/>
              </w:rPr>
            </w:pPr>
            <w:r>
              <w:rPr>
                <w:color w:val="000000"/>
                <w:sz w:val="22"/>
              </w:rPr>
              <w:t>село Сесерлиг</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763</w:t>
            </w:r>
          </w:p>
        </w:tc>
        <w:tc>
          <w:tcPr>
            <w:tcW w:w="993" w:type="dxa"/>
          </w:tcPr>
          <w:p w:rsidR="0094113D" w:rsidRDefault="0094113D" w:rsidP="0094113D">
            <w:pPr>
              <w:spacing w:after="40"/>
              <w:ind w:firstLine="0"/>
              <w:jc w:val="center"/>
              <w:rPr>
                <w:color w:val="000000"/>
              </w:rPr>
            </w:pPr>
            <w:r>
              <w:rPr>
                <w:color w:val="000000"/>
                <w:sz w:val="22"/>
              </w:rPr>
              <w:t>16,07</w:t>
            </w:r>
          </w:p>
        </w:tc>
        <w:tc>
          <w:tcPr>
            <w:tcW w:w="1416" w:type="dxa"/>
            <w:vAlign w:val="center"/>
          </w:tcPr>
          <w:p w:rsidR="0094113D" w:rsidRDefault="0094113D" w:rsidP="005A2BD1">
            <w:pPr>
              <w:ind w:firstLine="0"/>
              <w:jc w:val="center"/>
              <w:rPr>
                <w:color w:val="000000"/>
              </w:rPr>
            </w:pPr>
            <w:r>
              <w:rPr>
                <w:color w:val="000000"/>
                <w:sz w:val="22"/>
              </w:rPr>
              <w:t>47,5</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Сушский</w:t>
            </w:r>
          </w:p>
        </w:tc>
        <w:tc>
          <w:tcPr>
            <w:tcW w:w="1985" w:type="dxa"/>
          </w:tcPr>
          <w:p w:rsidR="0094113D" w:rsidRPr="00543E4E" w:rsidRDefault="0094113D" w:rsidP="0094113D">
            <w:pPr>
              <w:spacing w:after="40"/>
              <w:ind w:firstLine="0"/>
              <w:jc w:val="left"/>
              <w:rPr>
                <w:color w:val="000000"/>
              </w:rPr>
            </w:pPr>
            <w:r>
              <w:rPr>
                <w:color w:val="000000"/>
                <w:sz w:val="22"/>
              </w:rPr>
              <w:t>село Суш</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516</w:t>
            </w:r>
          </w:p>
        </w:tc>
        <w:tc>
          <w:tcPr>
            <w:tcW w:w="993" w:type="dxa"/>
          </w:tcPr>
          <w:p w:rsidR="0094113D" w:rsidRDefault="0094113D" w:rsidP="0094113D">
            <w:pPr>
              <w:spacing w:after="40"/>
              <w:ind w:firstLine="0"/>
              <w:jc w:val="center"/>
              <w:rPr>
                <w:color w:val="000000"/>
              </w:rPr>
            </w:pPr>
            <w:r>
              <w:rPr>
                <w:color w:val="000000"/>
                <w:sz w:val="22"/>
              </w:rPr>
              <w:t>15,14</w:t>
            </w:r>
          </w:p>
        </w:tc>
        <w:tc>
          <w:tcPr>
            <w:tcW w:w="1416" w:type="dxa"/>
            <w:vAlign w:val="center"/>
          </w:tcPr>
          <w:p w:rsidR="0094113D" w:rsidRDefault="0094113D" w:rsidP="005A2BD1">
            <w:pPr>
              <w:ind w:firstLine="0"/>
              <w:jc w:val="center"/>
              <w:rPr>
                <w:color w:val="000000"/>
              </w:rPr>
            </w:pPr>
            <w:r>
              <w:rPr>
                <w:color w:val="000000"/>
                <w:sz w:val="22"/>
              </w:rPr>
              <w:t>34,1</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Тарлагский</w:t>
            </w:r>
          </w:p>
        </w:tc>
        <w:tc>
          <w:tcPr>
            <w:tcW w:w="1985" w:type="dxa"/>
          </w:tcPr>
          <w:p w:rsidR="0094113D" w:rsidRPr="00543E4E" w:rsidRDefault="0094113D" w:rsidP="0094113D">
            <w:pPr>
              <w:spacing w:after="40"/>
              <w:ind w:firstLine="0"/>
              <w:jc w:val="left"/>
              <w:rPr>
                <w:color w:val="000000"/>
              </w:rPr>
            </w:pPr>
            <w:r>
              <w:rPr>
                <w:color w:val="000000"/>
                <w:sz w:val="22"/>
              </w:rPr>
              <w:t>село Тарлаг</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501</w:t>
            </w:r>
          </w:p>
        </w:tc>
        <w:tc>
          <w:tcPr>
            <w:tcW w:w="993" w:type="dxa"/>
          </w:tcPr>
          <w:p w:rsidR="0094113D" w:rsidRDefault="0094113D" w:rsidP="0094113D">
            <w:pPr>
              <w:spacing w:after="40"/>
              <w:ind w:firstLine="0"/>
              <w:jc w:val="center"/>
              <w:rPr>
                <w:color w:val="000000"/>
              </w:rPr>
            </w:pPr>
            <w:r>
              <w:rPr>
                <w:color w:val="000000"/>
                <w:sz w:val="22"/>
              </w:rPr>
              <w:t>9,54</w:t>
            </w:r>
          </w:p>
        </w:tc>
        <w:tc>
          <w:tcPr>
            <w:tcW w:w="1416" w:type="dxa"/>
            <w:vAlign w:val="center"/>
          </w:tcPr>
          <w:p w:rsidR="0094113D" w:rsidRDefault="0094113D" w:rsidP="005A2BD1">
            <w:pPr>
              <w:ind w:firstLine="0"/>
              <w:jc w:val="center"/>
              <w:rPr>
                <w:color w:val="000000"/>
              </w:rPr>
            </w:pPr>
            <w:r>
              <w:rPr>
                <w:color w:val="000000"/>
                <w:sz w:val="22"/>
              </w:rPr>
              <w:t>52,5</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Уюкский</w:t>
            </w:r>
          </w:p>
        </w:tc>
        <w:tc>
          <w:tcPr>
            <w:tcW w:w="1985" w:type="dxa"/>
          </w:tcPr>
          <w:p w:rsidR="0094113D" w:rsidRPr="00543E4E" w:rsidRDefault="0094113D" w:rsidP="0094113D">
            <w:pPr>
              <w:spacing w:after="40"/>
              <w:ind w:firstLine="0"/>
              <w:jc w:val="left"/>
              <w:rPr>
                <w:color w:val="000000"/>
              </w:rPr>
            </w:pPr>
            <w:r>
              <w:rPr>
                <w:color w:val="000000"/>
                <w:sz w:val="22"/>
              </w:rPr>
              <w:t>село Уюк</w:t>
            </w:r>
          </w:p>
        </w:tc>
        <w:tc>
          <w:tcPr>
            <w:tcW w:w="1276" w:type="dxa"/>
          </w:tcPr>
          <w:p w:rsidR="0094113D" w:rsidRDefault="0094113D" w:rsidP="0094113D">
            <w:pPr>
              <w:spacing w:after="40"/>
              <w:ind w:firstLine="0"/>
              <w:jc w:val="center"/>
              <w:rPr>
                <w:color w:val="000000"/>
              </w:rPr>
            </w:pPr>
            <w:r>
              <w:rPr>
                <w:color w:val="000000"/>
                <w:sz w:val="22"/>
              </w:rPr>
              <w:t>2</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752</w:t>
            </w:r>
          </w:p>
        </w:tc>
        <w:tc>
          <w:tcPr>
            <w:tcW w:w="993" w:type="dxa"/>
          </w:tcPr>
          <w:p w:rsidR="0094113D" w:rsidRDefault="0094113D" w:rsidP="0094113D">
            <w:pPr>
              <w:spacing w:after="40"/>
              <w:ind w:firstLine="0"/>
              <w:jc w:val="center"/>
              <w:rPr>
                <w:color w:val="000000"/>
              </w:rPr>
            </w:pPr>
            <w:r>
              <w:rPr>
                <w:color w:val="000000"/>
                <w:sz w:val="22"/>
              </w:rPr>
              <w:t>51,96</w:t>
            </w:r>
          </w:p>
        </w:tc>
        <w:tc>
          <w:tcPr>
            <w:tcW w:w="1416" w:type="dxa"/>
            <w:vAlign w:val="center"/>
          </w:tcPr>
          <w:p w:rsidR="0094113D" w:rsidRDefault="0094113D" w:rsidP="005A2BD1">
            <w:pPr>
              <w:ind w:firstLine="0"/>
              <w:jc w:val="center"/>
              <w:rPr>
                <w:color w:val="000000"/>
              </w:rPr>
            </w:pPr>
            <w:r>
              <w:rPr>
                <w:color w:val="000000"/>
                <w:sz w:val="22"/>
              </w:rPr>
              <w:t>14,5</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Хадынский</w:t>
            </w:r>
          </w:p>
        </w:tc>
        <w:tc>
          <w:tcPr>
            <w:tcW w:w="1985" w:type="dxa"/>
          </w:tcPr>
          <w:p w:rsidR="0094113D" w:rsidRPr="00543E4E" w:rsidRDefault="0094113D" w:rsidP="0094113D">
            <w:pPr>
              <w:spacing w:after="40"/>
              <w:ind w:firstLine="0"/>
              <w:jc w:val="left"/>
              <w:rPr>
                <w:color w:val="000000"/>
              </w:rPr>
            </w:pPr>
            <w:r>
              <w:rPr>
                <w:color w:val="000000"/>
                <w:sz w:val="22"/>
              </w:rPr>
              <w:t>село Хадын</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653</w:t>
            </w:r>
          </w:p>
        </w:tc>
        <w:tc>
          <w:tcPr>
            <w:tcW w:w="993" w:type="dxa"/>
          </w:tcPr>
          <w:p w:rsidR="0094113D" w:rsidRDefault="0094113D" w:rsidP="0094113D">
            <w:pPr>
              <w:spacing w:after="40"/>
              <w:ind w:firstLine="0"/>
              <w:jc w:val="center"/>
              <w:rPr>
                <w:color w:val="000000"/>
              </w:rPr>
            </w:pPr>
            <w:r>
              <w:rPr>
                <w:color w:val="000000"/>
                <w:sz w:val="22"/>
              </w:rPr>
              <w:t>9,44</w:t>
            </w:r>
          </w:p>
        </w:tc>
        <w:tc>
          <w:tcPr>
            <w:tcW w:w="1416" w:type="dxa"/>
            <w:vAlign w:val="center"/>
          </w:tcPr>
          <w:p w:rsidR="0094113D" w:rsidRDefault="0094113D" w:rsidP="005A2BD1">
            <w:pPr>
              <w:ind w:firstLine="0"/>
              <w:jc w:val="center"/>
              <w:rPr>
                <w:color w:val="000000"/>
              </w:rPr>
            </w:pPr>
            <w:r>
              <w:rPr>
                <w:color w:val="000000"/>
                <w:sz w:val="22"/>
              </w:rPr>
              <w:t>69,2</w:t>
            </w:r>
          </w:p>
        </w:tc>
      </w:tr>
      <w:tr w:rsidR="006210B2" w:rsidRPr="0068034B" w:rsidTr="0068341F">
        <w:trPr>
          <w:cantSplit/>
          <w:trHeight w:val="230"/>
        </w:trPr>
        <w:tc>
          <w:tcPr>
            <w:tcW w:w="9341" w:type="dxa"/>
            <w:gridSpan w:val="6"/>
            <w:shd w:val="clear" w:color="auto" w:fill="F2F2F2" w:themeFill="background1" w:themeFillShade="F2"/>
            <w:vAlign w:val="bottom"/>
          </w:tcPr>
          <w:p w:rsidR="006210B2" w:rsidRPr="006210B2" w:rsidRDefault="006210B2" w:rsidP="00A31122">
            <w:pPr>
              <w:spacing w:after="40"/>
              <w:ind w:firstLine="0"/>
              <w:jc w:val="center"/>
              <w:rPr>
                <w:b/>
                <w:i/>
                <w:color w:val="000000"/>
              </w:rPr>
            </w:pPr>
            <w:r w:rsidRPr="006210B2">
              <w:rPr>
                <w:b/>
                <w:i/>
                <w:color w:val="000000"/>
                <w:sz w:val="22"/>
              </w:rPr>
              <w:t>Сут-Хольский муниципальный район</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Ак-Дашский</w:t>
            </w:r>
          </w:p>
        </w:tc>
        <w:tc>
          <w:tcPr>
            <w:tcW w:w="1985" w:type="dxa"/>
          </w:tcPr>
          <w:p w:rsidR="0094113D" w:rsidRPr="00543E4E" w:rsidRDefault="0094113D" w:rsidP="0094113D">
            <w:pPr>
              <w:spacing w:after="40"/>
              <w:ind w:firstLine="0"/>
              <w:jc w:val="left"/>
              <w:rPr>
                <w:color w:val="000000"/>
              </w:rPr>
            </w:pPr>
            <w:r>
              <w:rPr>
                <w:color w:val="000000"/>
                <w:sz w:val="22"/>
              </w:rPr>
              <w:t>село Ак-Даш</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569</w:t>
            </w:r>
          </w:p>
        </w:tc>
        <w:tc>
          <w:tcPr>
            <w:tcW w:w="993" w:type="dxa"/>
          </w:tcPr>
          <w:p w:rsidR="0094113D" w:rsidRDefault="0094113D" w:rsidP="0094113D">
            <w:pPr>
              <w:spacing w:after="40"/>
              <w:ind w:firstLine="0"/>
              <w:jc w:val="center"/>
              <w:rPr>
                <w:color w:val="000000"/>
              </w:rPr>
            </w:pPr>
            <w:r>
              <w:rPr>
                <w:color w:val="000000"/>
                <w:sz w:val="22"/>
              </w:rPr>
              <w:t>9,82</w:t>
            </w:r>
          </w:p>
        </w:tc>
        <w:tc>
          <w:tcPr>
            <w:tcW w:w="1416" w:type="dxa"/>
            <w:vAlign w:val="center"/>
          </w:tcPr>
          <w:p w:rsidR="0094113D" w:rsidRDefault="0094113D" w:rsidP="0094113D">
            <w:pPr>
              <w:ind w:firstLine="0"/>
              <w:jc w:val="center"/>
              <w:rPr>
                <w:color w:val="000000"/>
              </w:rPr>
            </w:pPr>
            <w:r>
              <w:rPr>
                <w:color w:val="000000"/>
                <w:sz w:val="22"/>
              </w:rPr>
              <w:t>57,9</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Алдан-Маадырский</w:t>
            </w:r>
          </w:p>
        </w:tc>
        <w:tc>
          <w:tcPr>
            <w:tcW w:w="1985" w:type="dxa"/>
          </w:tcPr>
          <w:p w:rsidR="0094113D" w:rsidRPr="00543E4E" w:rsidRDefault="0094113D" w:rsidP="0094113D">
            <w:pPr>
              <w:spacing w:after="40"/>
              <w:ind w:firstLine="0"/>
              <w:jc w:val="left"/>
              <w:rPr>
                <w:color w:val="000000"/>
              </w:rPr>
            </w:pPr>
            <w:r>
              <w:rPr>
                <w:color w:val="000000"/>
                <w:sz w:val="22"/>
              </w:rPr>
              <w:t>село Алдан-Маадыр</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1124</w:t>
            </w:r>
          </w:p>
        </w:tc>
        <w:tc>
          <w:tcPr>
            <w:tcW w:w="993" w:type="dxa"/>
          </w:tcPr>
          <w:p w:rsidR="0094113D" w:rsidRDefault="0094113D" w:rsidP="0094113D">
            <w:pPr>
              <w:spacing w:after="40"/>
              <w:ind w:firstLine="0"/>
              <w:jc w:val="center"/>
              <w:rPr>
                <w:color w:val="000000"/>
              </w:rPr>
            </w:pPr>
            <w:r>
              <w:rPr>
                <w:color w:val="000000"/>
                <w:sz w:val="22"/>
              </w:rPr>
              <w:t>20,15</w:t>
            </w:r>
          </w:p>
        </w:tc>
        <w:tc>
          <w:tcPr>
            <w:tcW w:w="1416" w:type="dxa"/>
            <w:vAlign w:val="center"/>
          </w:tcPr>
          <w:p w:rsidR="0094113D" w:rsidRDefault="0094113D" w:rsidP="005A2BD1">
            <w:pPr>
              <w:ind w:firstLine="0"/>
              <w:jc w:val="center"/>
              <w:rPr>
                <w:color w:val="000000"/>
              </w:rPr>
            </w:pPr>
            <w:r>
              <w:rPr>
                <w:color w:val="000000"/>
                <w:sz w:val="22"/>
              </w:rPr>
              <w:t>55,8</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Бора-Тайгинский</w:t>
            </w:r>
          </w:p>
        </w:tc>
        <w:tc>
          <w:tcPr>
            <w:tcW w:w="1985" w:type="dxa"/>
          </w:tcPr>
          <w:p w:rsidR="0094113D" w:rsidRPr="00543E4E" w:rsidRDefault="0094113D" w:rsidP="0094113D">
            <w:pPr>
              <w:spacing w:after="40"/>
              <w:ind w:firstLine="0"/>
              <w:jc w:val="left"/>
              <w:rPr>
                <w:color w:val="000000"/>
              </w:rPr>
            </w:pPr>
            <w:r>
              <w:rPr>
                <w:color w:val="000000"/>
                <w:sz w:val="22"/>
              </w:rPr>
              <w:t>село Бора-Тайга</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775</w:t>
            </w:r>
          </w:p>
        </w:tc>
        <w:tc>
          <w:tcPr>
            <w:tcW w:w="993" w:type="dxa"/>
          </w:tcPr>
          <w:p w:rsidR="0094113D" w:rsidRDefault="0094113D" w:rsidP="0094113D">
            <w:pPr>
              <w:spacing w:after="40"/>
              <w:ind w:firstLine="0"/>
              <w:jc w:val="center"/>
              <w:rPr>
                <w:color w:val="000000"/>
              </w:rPr>
            </w:pPr>
            <w:r>
              <w:rPr>
                <w:color w:val="000000"/>
                <w:sz w:val="22"/>
              </w:rPr>
              <w:t>13,24</w:t>
            </w:r>
          </w:p>
        </w:tc>
        <w:tc>
          <w:tcPr>
            <w:tcW w:w="1416" w:type="dxa"/>
            <w:vAlign w:val="center"/>
          </w:tcPr>
          <w:p w:rsidR="0094113D" w:rsidRDefault="0094113D" w:rsidP="005A2BD1">
            <w:pPr>
              <w:ind w:firstLine="0"/>
              <w:jc w:val="center"/>
              <w:rPr>
                <w:color w:val="000000"/>
              </w:rPr>
            </w:pPr>
            <w:r>
              <w:rPr>
                <w:color w:val="000000"/>
                <w:sz w:val="22"/>
              </w:rPr>
              <w:t>58,5</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Ишкинский</w:t>
            </w:r>
          </w:p>
        </w:tc>
        <w:tc>
          <w:tcPr>
            <w:tcW w:w="1985" w:type="dxa"/>
          </w:tcPr>
          <w:p w:rsidR="0094113D" w:rsidRPr="00543E4E" w:rsidRDefault="0094113D" w:rsidP="0094113D">
            <w:pPr>
              <w:spacing w:after="40"/>
              <w:ind w:firstLine="0"/>
              <w:jc w:val="left"/>
              <w:rPr>
                <w:color w:val="000000"/>
              </w:rPr>
            </w:pPr>
            <w:r>
              <w:rPr>
                <w:color w:val="000000"/>
                <w:sz w:val="22"/>
              </w:rPr>
              <w:t>село Ишкин</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1110</w:t>
            </w:r>
          </w:p>
        </w:tc>
        <w:tc>
          <w:tcPr>
            <w:tcW w:w="993" w:type="dxa"/>
          </w:tcPr>
          <w:p w:rsidR="0094113D" w:rsidRDefault="0094113D" w:rsidP="0094113D">
            <w:pPr>
              <w:spacing w:after="40"/>
              <w:ind w:firstLine="0"/>
              <w:jc w:val="center"/>
              <w:rPr>
                <w:color w:val="000000"/>
              </w:rPr>
            </w:pPr>
            <w:r>
              <w:rPr>
                <w:color w:val="000000"/>
                <w:sz w:val="22"/>
              </w:rPr>
              <w:t>26,12</w:t>
            </w:r>
          </w:p>
        </w:tc>
        <w:tc>
          <w:tcPr>
            <w:tcW w:w="1416" w:type="dxa"/>
            <w:vAlign w:val="center"/>
          </w:tcPr>
          <w:p w:rsidR="0094113D" w:rsidRDefault="0094113D" w:rsidP="005A2BD1">
            <w:pPr>
              <w:ind w:firstLine="0"/>
              <w:jc w:val="center"/>
              <w:rPr>
                <w:color w:val="000000"/>
              </w:rPr>
            </w:pPr>
            <w:r>
              <w:rPr>
                <w:color w:val="000000"/>
                <w:sz w:val="22"/>
              </w:rPr>
              <w:t>42,5</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Кара-Чыраанский</w:t>
            </w:r>
          </w:p>
        </w:tc>
        <w:tc>
          <w:tcPr>
            <w:tcW w:w="1985" w:type="dxa"/>
          </w:tcPr>
          <w:p w:rsidR="0094113D" w:rsidRPr="00543E4E" w:rsidRDefault="0094113D" w:rsidP="0094113D">
            <w:pPr>
              <w:spacing w:after="40"/>
              <w:ind w:firstLine="0"/>
              <w:jc w:val="left"/>
              <w:rPr>
                <w:color w:val="000000"/>
              </w:rPr>
            </w:pPr>
            <w:r>
              <w:rPr>
                <w:color w:val="000000"/>
                <w:sz w:val="22"/>
              </w:rPr>
              <w:t>село Кара-Чыраа</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809</w:t>
            </w:r>
          </w:p>
        </w:tc>
        <w:tc>
          <w:tcPr>
            <w:tcW w:w="993" w:type="dxa"/>
          </w:tcPr>
          <w:p w:rsidR="0094113D" w:rsidRDefault="0094113D" w:rsidP="0094113D">
            <w:pPr>
              <w:spacing w:after="40"/>
              <w:ind w:firstLine="0"/>
              <w:jc w:val="center"/>
              <w:rPr>
                <w:color w:val="000000"/>
              </w:rPr>
            </w:pPr>
            <w:r>
              <w:rPr>
                <w:color w:val="000000"/>
                <w:sz w:val="22"/>
              </w:rPr>
              <w:t>15,95</w:t>
            </w:r>
          </w:p>
        </w:tc>
        <w:tc>
          <w:tcPr>
            <w:tcW w:w="1416" w:type="dxa"/>
            <w:vAlign w:val="center"/>
          </w:tcPr>
          <w:p w:rsidR="0094113D" w:rsidRDefault="0094113D" w:rsidP="005A2BD1">
            <w:pPr>
              <w:ind w:firstLine="0"/>
              <w:jc w:val="center"/>
              <w:rPr>
                <w:color w:val="000000"/>
              </w:rPr>
            </w:pPr>
            <w:r>
              <w:rPr>
                <w:color w:val="000000"/>
                <w:sz w:val="22"/>
              </w:rPr>
              <w:t>50,7</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Кызыл-Тайгинский</w:t>
            </w:r>
          </w:p>
        </w:tc>
        <w:tc>
          <w:tcPr>
            <w:tcW w:w="1985" w:type="dxa"/>
          </w:tcPr>
          <w:p w:rsidR="0094113D" w:rsidRPr="00543E4E" w:rsidRDefault="0094113D" w:rsidP="0094113D">
            <w:pPr>
              <w:spacing w:after="40"/>
              <w:ind w:firstLine="0"/>
              <w:jc w:val="left"/>
              <w:rPr>
                <w:color w:val="000000"/>
              </w:rPr>
            </w:pPr>
            <w:r>
              <w:rPr>
                <w:color w:val="000000"/>
                <w:sz w:val="22"/>
              </w:rPr>
              <w:t>село Кызыл-Тайга</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497</w:t>
            </w:r>
          </w:p>
        </w:tc>
        <w:tc>
          <w:tcPr>
            <w:tcW w:w="993" w:type="dxa"/>
          </w:tcPr>
          <w:p w:rsidR="0094113D" w:rsidRDefault="0094113D" w:rsidP="0094113D">
            <w:pPr>
              <w:spacing w:after="40"/>
              <w:ind w:firstLine="0"/>
              <w:jc w:val="center"/>
              <w:rPr>
                <w:color w:val="000000"/>
              </w:rPr>
            </w:pPr>
            <w:r>
              <w:rPr>
                <w:color w:val="000000"/>
                <w:sz w:val="22"/>
              </w:rPr>
              <w:t>14,36</w:t>
            </w:r>
          </w:p>
        </w:tc>
        <w:tc>
          <w:tcPr>
            <w:tcW w:w="1416" w:type="dxa"/>
            <w:vAlign w:val="center"/>
          </w:tcPr>
          <w:p w:rsidR="0094113D" w:rsidRDefault="0094113D" w:rsidP="005A2BD1">
            <w:pPr>
              <w:ind w:firstLine="0"/>
              <w:jc w:val="center"/>
              <w:rPr>
                <w:color w:val="000000"/>
              </w:rPr>
            </w:pPr>
            <w:r>
              <w:rPr>
                <w:color w:val="000000"/>
                <w:sz w:val="22"/>
              </w:rPr>
              <w:t>34,6</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lastRenderedPageBreak/>
              <w:t>Суг-Аксынский</w:t>
            </w:r>
          </w:p>
        </w:tc>
        <w:tc>
          <w:tcPr>
            <w:tcW w:w="1985" w:type="dxa"/>
          </w:tcPr>
          <w:p w:rsidR="0094113D" w:rsidRPr="00543E4E" w:rsidRDefault="0094113D" w:rsidP="0094113D">
            <w:pPr>
              <w:spacing w:after="40"/>
              <w:ind w:firstLine="0"/>
              <w:jc w:val="left"/>
              <w:rPr>
                <w:color w:val="000000"/>
              </w:rPr>
            </w:pPr>
            <w:r>
              <w:rPr>
                <w:color w:val="000000"/>
                <w:sz w:val="22"/>
              </w:rPr>
              <w:t>село Суг-Аксы</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3168</w:t>
            </w:r>
          </w:p>
        </w:tc>
        <w:tc>
          <w:tcPr>
            <w:tcW w:w="993" w:type="dxa"/>
          </w:tcPr>
          <w:p w:rsidR="0094113D" w:rsidRDefault="0094113D" w:rsidP="0094113D">
            <w:pPr>
              <w:spacing w:after="40"/>
              <w:ind w:firstLine="0"/>
              <w:jc w:val="center"/>
              <w:rPr>
                <w:color w:val="000000"/>
              </w:rPr>
            </w:pPr>
            <w:r>
              <w:rPr>
                <w:color w:val="000000"/>
                <w:sz w:val="22"/>
              </w:rPr>
              <w:t>27,30</w:t>
            </w:r>
          </w:p>
        </w:tc>
        <w:tc>
          <w:tcPr>
            <w:tcW w:w="1416" w:type="dxa"/>
            <w:vAlign w:val="center"/>
          </w:tcPr>
          <w:p w:rsidR="0094113D" w:rsidRDefault="0094113D" w:rsidP="005A2BD1">
            <w:pPr>
              <w:ind w:firstLine="0"/>
              <w:jc w:val="center"/>
              <w:rPr>
                <w:color w:val="000000"/>
              </w:rPr>
            </w:pPr>
            <w:r>
              <w:rPr>
                <w:color w:val="000000"/>
                <w:sz w:val="22"/>
              </w:rPr>
              <w:t>116,0</w:t>
            </w:r>
          </w:p>
        </w:tc>
      </w:tr>
      <w:tr w:rsidR="006210B2" w:rsidRPr="0068034B" w:rsidTr="0068341F">
        <w:trPr>
          <w:cantSplit/>
          <w:trHeight w:val="230"/>
        </w:trPr>
        <w:tc>
          <w:tcPr>
            <w:tcW w:w="9341" w:type="dxa"/>
            <w:gridSpan w:val="6"/>
            <w:shd w:val="clear" w:color="auto" w:fill="F2F2F2" w:themeFill="background1" w:themeFillShade="F2"/>
            <w:vAlign w:val="bottom"/>
          </w:tcPr>
          <w:p w:rsidR="006210B2" w:rsidRPr="006210B2" w:rsidRDefault="006210B2" w:rsidP="00A31122">
            <w:pPr>
              <w:spacing w:after="40"/>
              <w:ind w:firstLine="0"/>
              <w:jc w:val="center"/>
              <w:rPr>
                <w:b/>
                <w:i/>
                <w:color w:val="000000"/>
              </w:rPr>
            </w:pPr>
            <w:r w:rsidRPr="006210B2">
              <w:rPr>
                <w:b/>
                <w:i/>
                <w:color w:val="000000"/>
                <w:sz w:val="22"/>
              </w:rPr>
              <w:t>Тандинский муниципальный район</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Арыг-Бажинский</w:t>
            </w:r>
          </w:p>
        </w:tc>
        <w:tc>
          <w:tcPr>
            <w:tcW w:w="1985" w:type="dxa"/>
          </w:tcPr>
          <w:p w:rsidR="0094113D" w:rsidRPr="00543E4E" w:rsidRDefault="0094113D" w:rsidP="0094113D">
            <w:pPr>
              <w:spacing w:after="40"/>
              <w:ind w:firstLine="0"/>
              <w:jc w:val="left"/>
              <w:rPr>
                <w:color w:val="000000"/>
              </w:rPr>
            </w:pPr>
            <w:r>
              <w:rPr>
                <w:color w:val="000000"/>
                <w:sz w:val="22"/>
              </w:rPr>
              <w:t>село Владимировка</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964</w:t>
            </w:r>
          </w:p>
        </w:tc>
        <w:tc>
          <w:tcPr>
            <w:tcW w:w="993" w:type="dxa"/>
          </w:tcPr>
          <w:p w:rsidR="0094113D" w:rsidRDefault="0094113D" w:rsidP="0094113D">
            <w:pPr>
              <w:spacing w:after="40"/>
              <w:ind w:firstLine="0"/>
              <w:jc w:val="center"/>
              <w:rPr>
                <w:color w:val="000000"/>
              </w:rPr>
            </w:pPr>
            <w:r>
              <w:rPr>
                <w:color w:val="000000"/>
                <w:sz w:val="22"/>
              </w:rPr>
              <w:t>177,56</w:t>
            </w:r>
          </w:p>
        </w:tc>
        <w:tc>
          <w:tcPr>
            <w:tcW w:w="1416" w:type="dxa"/>
            <w:vAlign w:val="center"/>
          </w:tcPr>
          <w:p w:rsidR="0094113D" w:rsidRDefault="0094113D" w:rsidP="0094113D">
            <w:pPr>
              <w:ind w:firstLine="0"/>
              <w:jc w:val="center"/>
              <w:rPr>
                <w:color w:val="000000"/>
              </w:rPr>
            </w:pPr>
            <w:r>
              <w:rPr>
                <w:color w:val="000000"/>
                <w:sz w:val="22"/>
              </w:rPr>
              <w:t>5,4</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Бай-Хаакский</w:t>
            </w:r>
          </w:p>
        </w:tc>
        <w:tc>
          <w:tcPr>
            <w:tcW w:w="1985" w:type="dxa"/>
          </w:tcPr>
          <w:p w:rsidR="0094113D" w:rsidRPr="00543E4E" w:rsidRDefault="0094113D" w:rsidP="0094113D">
            <w:pPr>
              <w:spacing w:after="40"/>
              <w:ind w:firstLine="0"/>
              <w:jc w:val="left"/>
              <w:rPr>
                <w:color w:val="000000"/>
              </w:rPr>
            </w:pPr>
            <w:r>
              <w:rPr>
                <w:color w:val="000000"/>
                <w:sz w:val="22"/>
              </w:rPr>
              <w:t>село Бай-Хаак</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3238</w:t>
            </w:r>
          </w:p>
        </w:tc>
        <w:tc>
          <w:tcPr>
            <w:tcW w:w="993" w:type="dxa"/>
          </w:tcPr>
          <w:p w:rsidR="0094113D" w:rsidRDefault="0094113D" w:rsidP="0094113D">
            <w:pPr>
              <w:spacing w:after="40"/>
              <w:ind w:firstLine="0"/>
              <w:jc w:val="center"/>
              <w:rPr>
                <w:color w:val="000000"/>
              </w:rPr>
            </w:pPr>
            <w:r>
              <w:rPr>
                <w:color w:val="000000"/>
                <w:sz w:val="22"/>
              </w:rPr>
              <w:t>78,51</w:t>
            </w:r>
          </w:p>
        </w:tc>
        <w:tc>
          <w:tcPr>
            <w:tcW w:w="1416" w:type="dxa"/>
            <w:vAlign w:val="center"/>
          </w:tcPr>
          <w:p w:rsidR="0094113D" w:rsidRDefault="0094113D" w:rsidP="005A2BD1">
            <w:pPr>
              <w:ind w:firstLine="0"/>
              <w:jc w:val="center"/>
              <w:rPr>
                <w:color w:val="000000"/>
              </w:rPr>
            </w:pPr>
            <w:r>
              <w:rPr>
                <w:color w:val="000000"/>
                <w:sz w:val="22"/>
              </w:rPr>
              <w:t>41,2</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Балгазынский</w:t>
            </w:r>
          </w:p>
        </w:tc>
        <w:tc>
          <w:tcPr>
            <w:tcW w:w="1985" w:type="dxa"/>
          </w:tcPr>
          <w:p w:rsidR="0094113D" w:rsidRPr="00543E4E" w:rsidRDefault="0094113D" w:rsidP="0094113D">
            <w:pPr>
              <w:spacing w:after="40"/>
              <w:ind w:firstLine="0"/>
              <w:jc w:val="left"/>
              <w:rPr>
                <w:color w:val="000000"/>
              </w:rPr>
            </w:pPr>
            <w:r>
              <w:rPr>
                <w:color w:val="000000"/>
                <w:sz w:val="22"/>
              </w:rPr>
              <w:t>село Балгазын</w:t>
            </w:r>
          </w:p>
        </w:tc>
        <w:tc>
          <w:tcPr>
            <w:tcW w:w="1276" w:type="dxa"/>
          </w:tcPr>
          <w:p w:rsidR="0094113D" w:rsidRDefault="0094113D" w:rsidP="0094113D">
            <w:pPr>
              <w:spacing w:after="40"/>
              <w:ind w:firstLine="0"/>
              <w:jc w:val="center"/>
              <w:rPr>
                <w:color w:val="000000"/>
              </w:rPr>
            </w:pPr>
            <w:r>
              <w:rPr>
                <w:color w:val="000000"/>
                <w:sz w:val="22"/>
              </w:rPr>
              <w:t>4</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3867</w:t>
            </w:r>
          </w:p>
        </w:tc>
        <w:tc>
          <w:tcPr>
            <w:tcW w:w="993" w:type="dxa"/>
          </w:tcPr>
          <w:p w:rsidR="0094113D" w:rsidRDefault="0094113D" w:rsidP="0094113D">
            <w:pPr>
              <w:spacing w:after="40"/>
              <w:ind w:firstLine="0"/>
              <w:jc w:val="center"/>
              <w:rPr>
                <w:color w:val="000000"/>
              </w:rPr>
            </w:pPr>
            <w:r>
              <w:rPr>
                <w:color w:val="000000"/>
                <w:sz w:val="22"/>
              </w:rPr>
              <w:t>530,67</w:t>
            </w:r>
          </w:p>
        </w:tc>
        <w:tc>
          <w:tcPr>
            <w:tcW w:w="1416" w:type="dxa"/>
            <w:vAlign w:val="center"/>
          </w:tcPr>
          <w:p w:rsidR="0094113D" w:rsidRDefault="0094113D" w:rsidP="005A2BD1">
            <w:pPr>
              <w:ind w:firstLine="0"/>
              <w:jc w:val="center"/>
              <w:rPr>
                <w:color w:val="000000"/>
              </w:rPr>
            </w:pPr>
            <w:r>
              <w:rPr>
                <w:color w:val="000000"/>
                <w:sz w:val="22"/>
              </w:rPr>
              <w:t>7,3</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Дургенский</w:t>
            </w:r>
          </w:p>
        </w:tc>
        <w:tc>
          <w:tcPr>
            <w:tcW w:w="1985" w:type="dxa"/>
          </w:tcPr>
          <w:p w:rsidR="0094113D" w:rsidRPr="00543E4E" w:rsidRDefault="0094113D" w:rsidP="0094113D">
            <w:pPr>
              <w:spacing w:after="40"/>
              <w:ind w:firstLine="0"/>
              <w:jc w:val="left"/>
              <w:rPr>
                <w:color w:val="000000"/>
              </w:rPr>
            </w:pPr>
            <w:r>
              <w:rPr>
                <w:color w:val="000000"/>
                <w:sz w:val="22"/>
              </w:rPr>
              <w:t>село Дурген</w:t>
            </w:r>
          </w:p>
        </w:tc>
        <w:tc>
          <w:tcPr>
            <w:tcW w:w="1276" w:type="dxa"/>
          </w:tcPr>
          <w:p w:rsidR="0094113D" w:rsidRDefault="0094113D" w:rsidP="0094113D">
            <w:pPr>
              <w:spacing w:after="40"/>
              <w:ind w:firstLine="0"/>
              <w:jc w:val="center"/>
              <w:rPr>
                <w:color w:val="000000"/>
              </w:rPr>
            </w:pPr>
            <w:r>
              <w:rPr>
                <w:color w:val="000000"/>
                <w:sz w:val="22"/>
              </w:rPr>
              <w:t>3</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3183</w:t>
            </w:r>
          </w:p>
        </w:tc>
        <w:tc>
          <w:tcPr>
            <w:tcW w:w="993" w:type="dxa"/>
          </w:tcPr>
          <w:p w:rsidR="0094113D" w:rsidRDefault="0094113D" w:rsidP="0094113D">
            <w:pPr>
              <w:spacing w:after="40"/>
              <w:ind w:firstLine="0"/>
              <w:jc w:val="center"/>
              <w:rPr>
                <w:color w:val="000000"/>
              </w:rPr>
            </w:pPr>
            <w:r>
              <w:rPr>
                <w:color w:val="000000"/>
                <w:sz w:val="22"/>
              </w:rPr>
              <w:t>702,00</w:t>
            </w:r>
          </w:p>
        </w:tc>
        <w:tc>
          <w:tcPr>
            <w:tcW w:w="1416" w:type="dxa"/>
            <w:vAlign w:val="center"/>
          </w:tcPr>
          <w:p w:rsidR="0094113D" w:rsidRDefault="0094113D" w:rsidP="005A2BD1">
            <w:pPr>
              <w:ind w:firstLine="0"/>
              <w:jc w:val="center"/>
              <w:rPr>
                <w:color w:val="000000"/>
              </w:rPr>
            </w:pPr>
            <w:r>
              <w:rPr>
                <w:color w:val="000000"/>
                <w:sz w:val="22"/>
              </w:rPr>
              <w:t>4,5</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Кочетовский</w:t>
            </w:r>
          </w:p>
        </w:tc>
        <w:tc>
          <w:tcPr>
            <w:tcW w:w="1985" w:type="dxa"/>
          </w:tcPr>
          <w:p w:rsidR="0094113D" w:rsidRPr="00543E4E" w:rsidRDefault="0094113D" w:rsidP="0094113D">
            <w:pPr>
              <w:spacing w:after="40"/>
              <w:ind w:firstLine="0"/>
              <w:jc w:val="left"/>
              <w:rPr>
                <w:color w:val="000000"/>
              </w:rPr>
            </w:pPr>
            <w:r>
              <w:rPr>
                <w:color w:val="000000"/>
                <w:sz w:val="22"/>
              </w:rPr>
              <w:t>село Кочетово</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905</w:t>
            </w:r>
          </w:p>
        </w:tc>
        <w:tc>
          <w:tcPr>
            <w:tcW w:w="993" w:type="dxa"/>
          </w:tcPr>
          <w:p w:rsidR="0094113D" w:rsidRDefault="0094113D" w:rsidP="0094113D">
            <w:pPr>
              <w:spacing w:after="40"/>
              <w:ind w:firstLine="0"/>
              <w:jc w:val="center"/>
              <w:rPr>
                <w:color w:val="000000"/>
              </w:rPr>
            </w:pPr>
            <w:r>
              <w:rPr>
                <w:color w:val="000000"/>
                <w:sz w:val="22"/>
              </w:rPr>
              <w:t>815,62</w:t>
            </w:r>
          </w:p>
        </w:tc>
        <w:tc>
          <w:tcPr>
            <w:tcW w:w="1416" w:type="dxa"/>
            <w:vAlign w:val="center"/>
          </w:tcPr>
          <w:p w:rsidR="0094113D" w:rsidRDefault="0094113D" w:rsidP="005A2BD1">
            <w:pPr>
              <w:ind w:firstLine="0"/>
              <w:jc w:val="center"/>
              <w:rPr>
                <w:color w:val="000000"/>
              </w:rPr>
            </w:pPr>
            <w:r>
              <w:rPr>
                <w:color w:val="000000"/>
                <w:sz w:val="22"/>
              </w:rPr>
              <w:t>1,1</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Кызыл-Арыг</w:t>
            </w:r>
          </w:p>
        </w:tc>
        <w:tc>
          <w:tcPr>
            <w:tcW w:w="1985" w:type="dxa"/>
          </w:tcPr>
          <w:p w:rsidR="0094113D" w:rsidRPr="00543E4E" w:rsidRDefault="0094113D" w:rsidP="0094113D">
            <w:pPr>
              <w:spacing w:after="40"/>
              <w:ind w:firstLine="0"/>
              <w:jc w:val="left"/>
              <w:rPr>
                <w:color w:val="000000"/>
              </w:rPr>
            </w:pPr>
            <w:r>
              <w:rPr>
                <w:color w:val="000000"/>
                <w:sz w:val="22"/>
              </w:rPr>
              <w:t>село Кызыл-Арыг</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779</w:t>
            </w:r>
          </w:p>
        </w:tc>
        <w:tc>
          <w:tcPr>
            <w:tcW w:w="993" w:type="dxa"/>
          </w:tcPr>
          <w:p w:rsidR="0094113D" w:rsidRDefault="0094113D" w:rsidP="0094113D">
            <w:pPr>
              <w:spacing w:after="40"/>
              <w:ind w:firstLine="0"/>
              <w:jc w:val="center"/>
              <w:rPr>
                <w:color w:val="000000"/>
              </w:rPr>
            </w:pPr>
            <w:r>
              <w:rPr>
                <w:color w:val="000000"/>
                <w:sz w:val="22"/>
              </w:rPr>
              <w:t>39,11</w:t>
            </w:r>
          </w:p>
        </w:tc>
        <w:tc>
          <w:tcPr>
            <w:tcW w:w="1416" w:type="dxa"/>
            <w:vAlign w:val="center"/>
          </w:tcPr>
          <w:p w:rsidR="0094113D" w:rsidRDefault="0094113D" w:rsidP="005A2BD1">
            <w:pPr>
              <w:ind w:firstLine="0"/>
              <w:jc w:val="center"/>
              <w:rPr>
                <w:color w:val="000000"/>
              </w:rPr>
            </w:pPr>
            <w:r>
              <w:rPr>
                <w:color w:val="000000"/>
                <w:sz w:val="22"/>
              </w:rPr>
              <w:t>19,9</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Межегейский</w:t>
            </w:r>
          </w:p>
        </w:tc>
        <w:tc>
          <w:tcPr>
            <w:tcW w:w="1985" w:type="dxa"/>
          </w:tcPr>
          <w:p w:rsidR="0094113D" w:rsidRPr="00543E4E" w:rsidRDefault="0094113D" w:rsidP="0094113D">
            <w:pPr>
              <w:spacing w:after="40"/>
              <w:ind w:firstLine="0"/>
              <w:jc w:val="left"/>
              <w:rPr>
                <w:color w:val="000000"/>
              </w:rPr>
            </w:pPr>
            <w:r>
              <w:rPr>
                <w:color w:val="000000"/>
                <w:sz w:val="22"/>
              </w:rPr>
              <w:t>село Межегей</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1332</w:t>
            </w:r>
          </w:p>
        </w:tc>
        <w:tc>
          <w:tcPr>
            <w:tcW w:w="993" w:type="dxa"/>
          </w:tcPr>
          <w:p w:rsidR="0094113D" w:rsidRDefault="0094113D" w:rsidP="0094113D">
            <w:pPr>
              <w:spacing w:after="40"/>
              <w:ind w:firstLine="0"/>
              <w:jc w:val="center"/>
              <w:rPr>
                <w:color w:val="000000"/>
              </w:rPr>
            </w:pPr>
            <w:r>
              <w:rPr>
                <w:color w:val="000000"/>
                <w:sz w:val="22"/>
              </w:rPr>
              <w:t>567,41</w:t>
            </w:r>
          </w:p>
        </w:tc>
        <w:tc>
          <w:tcPr>
            <w:tcW w:w="1416" w:type="dxa"/>
            <w:vAlign w:val="center"/>
          </w:tcPr>
          <w:p w:rsidR="0094113D" w:rsidRDefault="0094113D" w:rsidP="005A2BD1">
            <w:pPr>
              <w:ind w:firstLine="0"/>
              <w:jc w:val="center"/>
              <w:rPr>
                <w:color w:val="000000"/>
              </w:rPr>
            </w:pPr>
            <w:r>
              <w:rPr>
                <w:color w:val="000000"/>
                <w:sz w:val="22"/>
              </w:rPr>
              <w:t>2,3</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Успенка</w:t>
            </w:r>
          </w:p>
        </w:tc>
        <w:tc>
          <w:tcPr>
            <w:tcW w:w="1985" w:type="dxa"/>
          </w:tcPr>
          <w:p w:rsidR="0094113D" w:rsidRPr="00543E4E" w:rsidRDefault="0094113D" w:rsidP="0094113D">
            <w:pPr>
              <w:spacing w:after="40"/>
              <w:ind w:firstLine="0"/>
              <w:jc w:val="left"/>
              <w:rPr>
                <w:color w:val="000000"/>
              </w:rPr>
            </w:pPr>
            <w:r>
              <w:rPr>
                <w:color w:val="000000"/>
                <w:sz w:val="22"/>
              </w:rPr>
              <w:t>село Успенка</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522</w:t>
            </w:r>
          </w:p>
        </w:tc>
        <w:tc>
          <w:tcPr>
            <w:tcW w:w="993" w:type="dxa"/>
          </w:tcPr>
          <w:p w:rsidR="0094113D" w:rsidRDefault="0094113D" w:rsidP="0094113D">
            <w:pPr>
              <w:spacing w:after="40"/>
              <w:ind w:firstLine="0"/>
              <w:jc w:val="center"/>
              <w:rPr>
                <w:color w:val="000000"/>
              </w:rPr>
            </w:pPr>
            <w:r>
              <w:rPr>
                <w:color w:val="000000"/>
                <w:sz w:val="22"/>
              </w:rPr>
              <w:t>56,15</w:t>
            </w:r>
          </w:p>
        </w:tc>
        <w:tc>
          <w:tcPr>
            <w:tcW w:w="1416" w:type="dxa"/>
            <w:vAlign w:val="center"/>
          </w:tcPr>
          <w:p w:rsidR="0094113D" w:rsidRDefault="0094113D" w:rsidP="005A2BD1">
            <w:pPr>
              <w:ind w:firstLine="0"/>
              <w:jc w:val="center"/>
              <w:rPr>
                <w:color w:val="000000"/>
              </w:rPr>
            </w:pPr>
            <w:r>
              <w:rPr>
                <w:color w:val="000000"/>
                <w:sz w:val="22"/>
              </w:rPr>
              <w:t>9,3</w:t>
            </w:r>
          </w:p>
        </w:tc>
      </w:tr>
      <w:tr w:rsidR="006210B2" w:rsidRPr="0068034B" w:rsidTr="0068341F">
        <w:trPr>
          <w:cantSplit/>
          <w:trHeight w:val="230"/>
        </w:trPr>
        <w:tc>
          <w:tcPr>
            <w:tcW w:w="9341" w:type="dxa"/>
            <w:gridSpan w:val="6"/>
            <w:shd w:val="clear" w:color="auto" w:fill="F2F2F2" w:themeFill="background1" w:themeFillShade="F2"/>
            <w:vAlign w:val="bottom"/>
          </w:tcPr>
          <w:p w:rsidR="006210B2" w:rsidRPr="006210B2" w:rsidRDefault="006210B2" w:rsidP="00A31122">
            <w:pPr>
              <w:spacing w:after="40"/>
              <w:ind w:firstLine="0"/>
              <w:jc w:val="center"/>
              <w:rPr>
                <w:b/>
                <w:i/>
                <w:color w:val="000000"/>
              </w:rPr>
            </w:pPr>
            <w:r w:rsidRPr="006210B2">
              <w:rPr>
                <w:b/>
                <w:i/>
                <w:color w:val="000000"/>
                <w:sz w:val="22"/>
              </w:rPr>
              <w:t>Тере-Хольский муниципальный район</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Шынаанский</w:t>
            </w:r>
          </w:p>
        </w:tc>
        <w:tc>
          <w:tcPr>
            <w:tcW w:w="1985" w:type="dxa"/>
          </w:tcPr>
          <w:p w:rsidR="0094113D" w:rsidRPr="00543E4E" w:rsidRDefault="0094113D" w:rsidP="0094113D">
            <w:pPr>
              <w:spacing w:after="40"/>
              <w:ind w:firstLine="0"/>
              <w:jc w:val="left"/>
              <w:rPr>
                <w:color w:val="000000"/>
              </w:rPr>
            </w:pPr>
            <w:r>
              <w:rPr>
                <w:color w:val="000000"/>
                <w:sz w:val="22"/>
              </w:rPr>
              <w:t>село Кунгуртуг</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1505</w:t>
            </w:r>
          </w:p>
        </w:tc>
        <w:tc>
          <w:tcPr>
            <w:tcW w:w="993" w:type="dxa"/>
          </w:tcPr>
          <w:p w:rsidR="0094113D" w:rsidRDefault="0094113D" w:rsidP="0094113D">
            <w:pPr>
              <w:spacing w:after="40"/>
              <w:ind w:firstLine="0"/>
              <w:jc w:val="center"/>
              <w:rPr>
                <w:color w:val="000000"/>
              </w:rPr>
            </w:pPr>
            <w:r>
              <w:rPr>
                <w:color w:val="000000"/>
                <w:sz w:val="22"/>
              </w:rPr>
              <w:t>7666,19</w:t>
            </w:r>
          </w:p>
        </w:tc>
        <w:tc>
          <w:tcPr>
            <w:tcW w:w="1416" w:type="dxa"/>
            <w:vAlign w:val="center"/>
          </w:tcPr>
          <w:p w:rsidR="0094113D" w:rsidRDefault="0094113D" w:rsidP="0094113D">
            <w:pPr>
              <w:ind w:firstLine="0"/>
              <w:jc w:val="center"/>
              <w:rPr>
                <w:color w:val="000000"/>
              </w:rPr>
            </w:pPr>
            <w:r>
              <w:rPr>
                <w:color w:val="000000"/>
                <w:sz w:val="22"/>
              </w:rPr>
              <w:t>0,2</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Каргы</w:t>
            </w:r>
          </w:p>
        </w:tc>
        <w:tc>
          <w:tcPr>
            <w:tcW w:w="1985" w:type="dxa"/>
          </w:tcPr>
          <w:p w:rsidR="0094113D" w:rsidRPr="00543E4E" w:rsidRDefault="0094113D" w:rsidP="0094113D">
            <w:pPr>
              <w:spacing w:after="40"/>
              <w:ind w:firstLine="0"/>
              <w:jc w:val="left"/>
              <w:rPr>
                <w:color w:val="000000"/>
              </w:rPr>
            </w:pPr>
            <w:r>
              <w:rPr>
                <w:color w:val="000000"/>
                <w:sz w:val="22"/>
              </w:rPr>
              <w:t>село Белдир-Чазы</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146</w:t>
            </w:r>
          </w:p>
        </w:tc>
        <w:tc>
          <w:tcPr>
            <w:tcW w:w="993" w:type="dxa"/>
          </w:tcPr>
          <w:p w:rsidR="0094113D" w:rsidRPr="0094113D" w:rsidRDefault="0094113D" w:rsidP="0094113D">
            <w:pPr>
              <w:spacing w:after="40"/>
              <w:ind w:firstLine="0"/>
              <w:jc w:val="center"/>
              <w:rPr>
                <w:color w:val="000000"/>
              </w:rPr>
            </w:pPr>
            <w:r w:rsidRPr="0094113D">
              <w:rPr>
                <w:color w:val="000000"/>
                <w:sz w:val="22"/>
              </w:rPr>
              <w:t>н/д</w:t>
            </w:r>
          </w:p>
        </w:tc>
        <w:tc>
          <w:tcPr>
            <w:tcW w:w="1416" w:type="dxa"/>
            <w:vAlign w:val="center"/>
          </w:tcPr>
          <w:p w:rsidR="0094113D" w:rsidRDefault="0094113D" w:rsidP="005A2BD1">
            <w:pPr>
              <w:ind w:firstLine="0"/>
              <w:jc w:val="center"/>
              <w:rPr>
                <w:color w:val="000000"/>
              </w:rPr>
            </w:pPr>
            <w:r>
              <w:rPr>
                <w:color w:val="000000"/>
                <w:sz w:val="22"/>
              </w:rPr>
              <w:t>-</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Балыктыг</w:t>
            </w:r>
          </w:p>
        </w:tc>
        <w:tc>
          <w:tcPr>
            <w:tcW w:w="1985" w:type="dxa"/>
          </w:tcPr>
          <w:p w:rsidR="0094113D" w:rsidRPr="00543E4E" w:rsidRDefault="0094113D" w:rsidP="0094113D">
            <w:pPr>
              <w:spacing w:after="40"/>
              <w:ind w:firstLine="0"/>
              <w:jc w:val="left"/>
              <w:rPr>
                <w:color w:val="000000"/>
              </w:rPr>
            </w:pPr>
            <w:r>
              <w:rPr>
                <w:color w:val="000000"/>
                <w:sz w:val="22"/>
              </w:rPr>
              <w:t>село Тал</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97</w:t>
            </w:r>
          </w:p>
        </w:tc>
        <w:tc>
          <w:tcPr>
            <w:tcW w:w="993" w:type="dxa"/>
          </w:tcPr>
          <w:p w:rsidR="0094113D" w:rsidRPr="0094113D" w:rsidRDefault="0094113D" w:rsidP="0094113D">
            <w:pPr>
              <w:spacing w:after="40"/>
              <w:ind w:firstLine="0"/>
              <w:jc w:val="center"/>
              <w:rPr>
                <w:color w:val="000000"/>
              </w:rPr>
            </w:pPr>
            <w:r w:rsidRPr="0094113D">
              <w:rPr>
                <w:color w:val="000000"/>
                <w:sz w:val="22"/>
              </w:rPr>
              <w:t>н/д</w:t>
            </w:r>
          </w:p>
        </w:tc>
        <w:tc>
          <w:tcPr>
            <w:tcW w:w="1416" w:type="dxa"/>
            <w:vAlign w:val="center"/>
          </w:tcPr>
          <w:p w:rsidR="0094113D" w:rsidRDefault="0094113D" w:rsidP="005A2BD1">
            <w:pPr>
              <w:ind w:firstLine="0"/>
              <w:jc w:val="center"/>
              <w:rPr>
                <w:color w:val="000000"/>
              </w:rPr>
            </w:pPr>
            <w:r>
              <w:rPr>
                <w:color w:val="000000"/>
                <w:sz w:val="22"/>
              </w:rPr>
              <w:t>-</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Эми</w:t>
            </w:r>
          </w:p>
        </w:tc>
        <w:tc>
          <w:tcPr>
            <w:tcW w:w="1985" w:type="dxa"/>
          </w:tcPr>
          <w:p w:rsidR="0094113D" w:rsidRPr="00543E4E" w:rsidRDefault="0094113D" w:rsidP="0094113D">
            <w:pPr>
              <w:spacing w:after="40"/>
              <w:ind w:firstLine="0"/>
              <w:jc w:val="left"/>
              <w:rPr>
                <w:color w:val="000000"/>
              </w:rPr>
            </w:pPr>
            <w:r>
              <w:rPr>
                <w:color w:val="000000"/>
                <w:sz w:val="22"/>
              </w:rPr>
              <w:t>село Оттук-Даш</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172</w:t>
            </w:r>
          </w:p>
        </w:tc>
        <w:tc>
          <w:tcPr>
            <w:tcW w:w="993" w:type="dxa"/>
          </w:tcPr>
          <w:p w:rsidR="0094113D" w:rsidRDefault="0094113D" w:rsidP="0094113D">
            <w:pPr>
              <w:spacing w:after="40"/>
              <w:ind w:firstLine="0"/>
              <w:jc w:val="center"/>
              <w:rPr>
                <w:color w:val="000000"/>
              </w:rPr>
            </w:pPr>
            <w:r>
              <w:rPr>
                <w:color w:val="000000"/>
                <w:sz w:val="22"/>
              </w:rPr>
              <w:t>2382,57</w:t>
            </w:r>
          </w:p>
        </w:tc>
        <w:tc>
          <w:tcPr>
            <w:tcW w:w="1416" w:type="dxa"/>
            <w:vAlign w:val="center"/>
          </w:tcPr>
          <w:p w:rsidR="0094113D" w:rsidRDefault="0094113D" w:rsidP="005A2BD1">
            <w:pPr>
              <w:ind w:firstLine="0"/>
              <w:jc w:val="center"/>
              <w:rPr>
                <w:color w:val="000000"/>
              </w:rPr>
            </w:pPr>
            <w:r>
              <w:rPr>
                <w:color w:val="000000"/>
                <w:sz w:val="22"/>
              </w:rPr>
              <w:t>0,1</w:t>
            </w:r>
          </w:p>
        </w:tc>
      </w:tr>
      <w:tr w:rsidR="006210B2" w:rsidRPr="0068034B" w:rsidTr="0068341F">
        <w:trPr>
          <w:cantSplit/>
          <w:trHeight w:val="230"/>
        </w:trPr>
        <w:tc>
          <w:tcPr>
            <w:tcW w:w="9341" w:type="dxa"/>
            <w:gridSpan w:val="6"/>
            <w:shd w:val="clear" w:color="auto" w:fill="F2F2F2" w:themeFill="background1" w:themeFillShade="F2"/>
            <w:vAlign w:val="bottom"/>
          </w:tcPr>
          <w:p w:rsidR="006210B2" w:rsidRPr="006210B2" w:rsidRDefault="006210B2" w:rsidP="00A31122">
            <w:pPr>
              <w:spacing w:after="40"/>
              <w:ind w:firstLine="0"/>
              <w:jc w:val="center"/>
              <w:rPr>
                <w:b/>
                <w:i/>
                <w:color w:val="000000"/>
              </w:rPr>
            </w:pPr>
            <w:r w:rsidRPr="006210B2">
              <w:rPr>
                <w:b/>
                <w:i/>
                <w:color w:val="000000"/>
                <w:sz w:val="22"/>
              </w:rPr>
              <w:t>Тес-Хемский муниципальный район</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Берт-Дагский</w:t>
            </w:r>
          </w:p>
        </w:tc>
        <w:tc>
          <w:tcPr>
            <w:tcW w:w="1985" w:type="dxa"/>
          </w:tcPr>
          <w:p w:rsidR="0094113D" w:rsidRPr="00543E4E" w:rsidRDefault="0094113D" w:rsidP="0094113D">
            <w:pPr>
              <w:spacing w:after="40"/>
              <w:ind w:firstLine="0"/>
              <w:jc w:val="left"/>
              <w:rPr>
                <w:color w:val="000000"/>
              </w:rPr>
            </w:pPr>
            <w:r>
              <w:rPr>
                <w:color w:val="000000"/>
                <w:sz w:val="22"/>
              </w:rPr>
              <w:t>село Берт-Даг</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1048</w:t>
            </w:r>
          </w:p>
        </w:tc>
        <w:tc>
          <w:tcPr>
            <w:tcW w:w="993" w:type="dxa"/>
          </w:tcPr>
          <w:p w:rsidR="0094113D" w:rsidRDefault="0094113D" w:rsidP="0094113D">
            <w:pPr>
              <w:spacing w:after="40"/>
              <w:ind w:firstLine="0"/>
              <w:jc w:val="center"/>
              <w:rPr>
                <w:color w:val="000000"/>
              </w:rPr>
            </w:pPr>
            <w:r>
              <w:rPr>
                <w:color w:val="000000"/>
                <w:sz w:val="22"/>
              </w:rPr>
              <w:t>40,57</w:t>
            </w:r>
          </w:p>
        </w:tc>
        <w:tc>
          <w:tcPr>
            <w:tcW w:w="1416" w:type="dxa"/>
            <w:vAlign w:val="center"/>
          </w:tcPr>
          <w:p w:rsidR="0094113D" w:rsidRDefault="0094113D" w:rsidP="0094113D">
            <w:pPr>
              <w:ind w:firstLine="0"/>
              <w:jc w:val="center"/>
              <w:rPr>
                <w:color w:val="000000"/>
              </w:rPr>
            </w:pPr>
            <w:r>
              <w:rPr>
                <w:color w:val="000000"/>
                <w:sz w:val="22"/>
              </w:rPr>
              <w:t>25,8</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Кызыл-Чыраанский</w:t>
            </w:r>
          </w:p>
        </w:tc>
        <w:tc>
          <w:tcPr>
            <w:tcW w:w="1985" w:type="dxa"/>
          </w:tcPr>
          <w:p w:rsidR="0094113D" w:rsidRPr="00543E4E" w:rsidRDefault="0094113D" w:rsidP="0094113D">
            <w:pPr>
              <w:spacing w:after="40"/>
              <w:ind w:firstLine="0"/>
              <w:jc w:val="left"/>
              <w:rPr>
                <w:color w:val="000000"/>
              </w:rPr>
            </w:pPr>
            <w:r>
              <w:rPr>
                <w:color w:val="000000"/>
                <w:sz w:val="22"/>
              </w:rPr>
              <w:t>село Ак-Эрик</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883</w:t>
            </w:r>
          </w:p>
        </w:tc>
        <w:tc>
          <w:tcPr>
            <w:tcW w:w="993" w:type="dxa"/>
          </w:tcPr>
          <w:p w:rsidR="0094113D" w:rsidRDefault="0094113D" w:rsidP="0094113D">
            <w:pPr>
              <w:spacing w:after="40"/>
              <w:ind w:firstLine="0"/>
              <w:jc w:val="center"/>
              <w:rPr>
                <w:color w:val="000000"/>
              </w:rPr>
            </w:pPr>
            <w:r>
              <w:rPr>
                <w:color w:val="000000"/>
                <w:sz w:val="22"/>
              </w:rPr>
              <w:t>56,66</w:t>
            </w:r>
          </w:p>
        </w:tc>
        <w:tc>
          <w:tcPr>
            <w:tcW w:w="1416" w:type="dxa"/>
            <w:vAlign w:val="center"/>
          </w:tcPr>
          <w:p w:rsidR="0094113D" w:rsidRDefault="0094113D" w:rsidP="005A2BD1">
            <w:pPr>
              <w:ind w:firstLine="0"/>
              <w:jc w:val="center"/>
              <w:rPr>
                <w:color w:val="000000"/>
              </w:rPr>
            </w:pPr>
            <w:r>
              <w:rPr>
                <w:color w:val="000000"/>
                <w:sz w:val="22"/>
              </w:rPr>
              <w:t>15,6</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О-Шынаанский</w:t>
            </w:r>
          </w:p>
        </w:tc>
        <w:tc>
          <w:tcPr>
            <w:tcW w:w="1985" w:type="dxa"/>
          </w:tcPr>
          <w:p w:rsidR="0094113D" w:rsidRPr="00543E4E" w:rsidRDefault="0094113D" w:rsidP="0094113D">
            <w:pPr>
              <w:spacing w:after="40"/>
              <w:ind w:firstLine="0"/>
              <w:jc w:val="left"/>
              <w:rPr>
                <w:color w:val="000000"/>
              </w:rPr>
            </w:pPr>
            <w:r>
              <w:rPr>
                <w:color w:val="000000"/>
                <w:sz w:val="22"/>
              </w:rPr>
              <w:t>село О-Шынаа</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879</w:t>
            </w:r>
          </w:p>
        </w:tc>
        <w:tc>
          <w:tcPr>
            <w:tcW w:w="993" w:type="dxa"/>
          </w:tcPr>
          <w:p w:rsidR="0094113D" w:rsidRDefault="0094113D" w:rsidP="0094113D">
            <w:pPr>
              <w:spacing w:after="40"/>
              <w:ind w:firstLine="0"/>
              <w:jc w:val="center"/>
              <w:rPr>
                <w:color w:val="000000"/>
              </w:rPr>
            </w:pPr>
            <w:r>
              <w:rPr>
                <w:color w:val="000000"/>
                <w:sz w:val="22"/>
              </w:rPr>
              <w:t>50,75</w:t>
            </w:r>
          </w:p>
        </w:tc>
        <w:tc>
          <w:tcPr>
            <w:tcW w:w="1416" w:type="dxa"/>
            <w:vAlign w:val="center"/>
          </w:tcPr>
          <w:p w:rsidR="0094113D" w:rsidRDefault="0094113D" w:rsidP="005A2BD1">
            <w:pPr>
              <w:ind w:firstLine="0"/>
              <w:jc w:val="center"/>
              <w:rPr>
                <w:color w:val="000000"/>
              </w:rPr>
            </w:pPr>
            <w:r>
              <w:rPr>
                <w:color w:val="000000"/>
                <w:sz w:val="22"/>
              </w:rPr>
              <w:t>17,3</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Самагалтайский</w:t>
            </w:r>
          </w:p>
        </w:tc>
        <w:tc>
          <w:tcPr>
            <w:tcW w:w="1985" w:type="dxa"/>
          </w:tcPr>
          <w:p w:rsidR="0094113D" w:rsidRPr="00543E4E" w:rsidRDefault="0094113D" w:rsidP="0094113D">
            <w:pPr>
              <w:spacing w:after="40"/>
              <w:ind w:firstLine="0"/>
              <w:jc w:val="left"/>
              <w:rPr>
                <w:color w:val="000000"/>
              </w:rPr>
            </w:pPr>
            <w:r>
              <w:rPr>
                <w:color w:val="000000"/>
                <w:sz w:val="22"/>
              </w:rPr>
              <w:t>село Сумагалтай</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3299</w:t>
            </w:r>
          </w:p>
        </w:tc>
        <w:tc>
          <w:tcPr>
            <w:tcW w:w="993" w:type="dxa"/>
          </w:tcPr>
          <w:p w:rsidR="0094113D" w:rsidRDefault="0094113D" w:rsidP="0094113D">
            <w:pPr>
              <w:spacing w:after="40"/>
              <w:ind w:firstLine="0"/>
              <w:jc w:val="center"/>
              <w:rPr>
                <w:color w:val="000000"/>
              </w:rPr>
            </w:pPr>
            <w:r>
              <w:rPr>
                <w:color w:val="000000"/>
                <w:sz w:val="22"/>
              </w:rPr>
              <w:t>31,83</w:t>
            </w:r>
          </w:p>
        </w:tc>
        <w:tc>
          <w:tcPr>
            <w:tcW w:w="1416" w:type="dxa"/>
            <w:vAlign w:val="center"/>
          </w:tcPr>
          <w:p w:rsidR="0094113D" w:rsidRDefault="0094113D" w:rsidP="005A2BD1">
            <w:pPr>
              <w:ind w:firstLine="0"/>
              <w:jc w:val="center"/>
              <w:rPr>
                <w:color w:val="000000"/>
              </w:rPr>
            </w:pPr>
            <w:r>
              <w:rPr>
                <w:color w:val="000000"/>
                <w:sz w:val="22"/>
              </w:rPr>
              <w:t>103,6</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У-Шынаанский</w:t>
            </w:r>
          </w:p>
        </w:tc>
        <w:tc>
          <w:tcPr>
            <w:tcW w:w="1985" w:type="dxa"/>
          </w:tcPr>
          <w:p w:rsidR="0094113D" w:rsidRPr="00543E4E" w:rsidRDefault="0094113D" w:rsidP="0094113D">
            <w:pPr>
              <w:spacing w:after="40"/>
              <w:ind w:firstLine="0"/>
              <w:jc w:val="left"/>
              <w:rPr>
                <w:color w:val="000000"/>
              </w:rPr>
            </w:pPr>
            <w:r>
              <w:rPr>
                <w:color w:val="000000"/>
                <w:sz w:val="22"/>
              </w:rPr>
              <w:t>село Холь-Оожу</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416</w:t>
            </w:r>
          </w:p>
        </w:tc>
        <w:tc>
          <w:tcPr>
            <w:tcW w:w="993" w:type="dxa"/>
          </w:tcPr>
          <w:p w:rsidR="0094113D" w:rsidRDefault="0094113D" w:rsidP="0094113D">
            <w:pPr>
              <w:spacing w:after="40"/>
              <w:ind w:firstLine="0"/>
              <w:jc w:val="center"/>
              <w:rPr>
                <w:color w:val="000000"/>
              </w:rPr>
            </w:pPr>
            <w:r>
              <w:rPr>
                <w:color w:val="000000"/>
                <w:sz w:val="22"/>
              </w:rPr>
              <w:t>48,17</w:t>
            </w:r>
          </w:p>
        </w:tc>
        <w:tc>
          <w:tcPr>
            <w:tcW w:w="1416" w:type="dxa"/>
            <w:vAlign w:val="center"/>
          </w:tcPr>
          <w:p w:rsidR="0094113D" w:rsidRDefault="0094113D" w:rsidP="005A2BD1">
            <w:pPr>
              <w:ind w:firstLine="0"/>
              <w:jc w:val="center"/>
              <w:rPr>
                <w:color w:val="000000"/>
              </w:rPr>
            </w:pPr>
            <w:r>
              <w:rPr>
                <w:color w:val="000000"/>
                <w:sz w:val="22"/>
              </w:rPr>
              <w:t>8,6</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Чыргаландинский</w:t>
            </w:r>
          </w:p>
        </w:tc>
        <w:tc>
          <w:tcPr>
            <w:tcW w:w="1985" w:type="dxa"/>
          </w:tcPr>
          <w:p w:rsidR="0094113D" w:rsidRPr="00543E4E" w:rsidRDefault="0094113D" w:rsidP="0094113D">
            <w:pPr>
              <w:spacing w:after="40"/>
              <w:ind w:firstLine="0"/>
              <w:jc w:val="left"/>
              <w:rPr>
                <w:color w:val="000000"/>
              </w:rPr>
            </w:pPr>
            <w:r>
              <w:rPr>
                <w:color w:val="000000"/>
                <w:sz w:val="22"/>
              </w:rPr>
              <w:t>село Бельдир-Арыг</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1134</w:t>
            </w:r>
          </w:p>
        </w:tc>
        <w:tc>
          <w:tcPr>
            <w:tcW w:w="993" w:type="dxa"/>
          </w:tcPr>
          <w:p w:rsidR="0094113D" w:rsidRDefault="0094113D" w:rsidP="0094113D">
            <w:pPr>
              <w:spacing w:after="40"/>
              <w:ind w:firstLine="0"/>
              <w:jc w:val="center"/>
              <w:rPr>
                <w:color w:val="000000"/>
              </w:rPr>
            </w:pPr>
            <w:r>
              <w:rPr>
                <w:color w:val="000000"/>
                <w:sz w:val="22"/>
              </w:rPr>
              <w:t>40,94</w:t>
            </w:r>
          </w:p>
        </w:tc>
        <w:tc>
          <w:tcPr>
            <w:tcW w:w="1416" w:type="dxa"/>
            <w:vAlign w:val="center"/>
          </w:tcPr>
          <w:p w:rsidR="0094113D" w:rsidRDefault="0094113D" w:rsidP="005A2BD1">
            <w:pPr>
              <w:ind w:firstLine="0"/>
              <w:jc w:val="center"/>
              <w:rPr>
                <w:color w:val="000000"/>
              </w:rPr>
            </w:pPr>
            <w:r>
              <w:rPr>
                <w:color w:val="000000"/>
                <w:sz w:val="22"/>
              </w:rPr>
              <w:t>27,7</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Шуурмакский</w:t>
            </w:r>
          </w:p>
        </w:tc>
        <w:tc>
          <w:tcPr>
            <w:tcW w:w="1985" w:type="dxa"/>
          </w:tcPr>
          <w:p w:rsidR="0094113D" w:rsidRPr="00543E4E" w:rsidRDefault="0094113D" w:rsidP="0094113D">
            <w:pPr>
              <w:spacing w:after="40"/>
              <w:ind w:firstLine="0"/>
              <w:jc w:val="left"/>
              <w:rPr>
                <w:color w:val="000000"/>
              </w:rPr>
            </w:pPr>
            <w:r>
              <w:rPr>
                <w:color w:val="000000"/>
                <w:sz w:val="22"/>
              </w:rPr>
              <w:t>село Шуурмак</w:t>
            </w:r>
          </w:p>
        </w:tc>
        <w:tc>
          <w:tcPr>
            <w:tcW w:w="1276" w:type="dxa"/>
          </w:tcPr>
          <w:p w:rsidR="0094113D" w:rsidRDefault="0094113D" w:rsidP="0094113D">
            <w:pPr>
              <w:spacing w:after="40"/>
              <w:ind w:firstLine="0"/>
              <w:jc w:val="center"/>
              <w:rPr>
                <w:color w:val="000000"/>
              </w:rPr>
            </w:pPr>
            <w:r>
              <w:rPr>
                <w:color w:val="000000"/>
                <w:sz w:val="22"/>
              </w:rPr>
              <w:t>2</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766</w:t>
            </w:r>
          </w:p>
        </w:tc>
        <w:tc>
          <w:tcPr>
            <w:tcW w:w="993" w:type="dxa"/>
          </w:tcPr>
          <w:p w:rsidR="0094113D" w:rsidRDefault="0094113D" w:rsidP="0094113D">
            <w:pPr>
              <w:spacing w:after="40"/>
              <w:ind w:firstLine="0"/>
              <w:jc w:val="center"/>
              <w:rPr>
                <w:color w:val="000000"/>
              </w:rPr>
            </w:pPr>
            <w:r>
              <w:rPr>
                <w:color w:val="000000"/>
                <w:sz w:val="22"/>
              </w:rPr>
              <w:t>4,94</w:t>
            </w:r>
          </w:p>
        </w:tc>
        <w:tc>
          <w:tcPr>
            <w:tcW w:w="1416" w:type="dxa"/>
            <w:vAlign w:val="center"/>
          </w:tcPr>
          <w:p w:rsidR="0094113D" w:rsidRDefault="0094113D" w:rsidP="005A2BD1">
            <w:pPr>
              <w:ind w:firstLine="0"/>
              <w:jc w:val="center"/>
              <w:rPr>
                <w:color w:val="000000"/>
              </w:rPr>
            </w:pPr>
            <w:r>
              <w:rPr>
                <w:color w:val="000000"/>
                <w:sz w:val="22"/>
              </w:rPr>
              <w:t>155,1</w:t>
            </w:r>
          </w:p>
        </w:tc>
      </w:tr>
      <w:tr w:rsidR="006210B2" w:rsidRPr="0068034B" w:rsidTr="0068341F">
        <w:trPr>
          <w:cantSplit/>
          <w:trHeight w:val="230"/>
        </w:trPr>
        <w:tc>
          <w:tcPr>
            <w:tcW w:w="9341" w:type="dxa"/>
            <w:gridSpan w:val="6"/>
            <w:shd w:val="clear" w:color="auto" w:fill="F2F2F2" w:themeFill="background1" w:themeFillShade="F2"/>
            <w:vAlign w:val="bottom"/>
          </w:tcPr>
          <w:p w:rsidR="006210B2" w:rsidRPr="006210B2" w:rsidRDefault="006210B2" w:rsidP="00A31122">
            <w:pPr>
              <w:spacing w:after="40"/>
              <w:ind w:firstLine="0"/>
              <w:jc w:val="center"/>
              <w:rPr>
                <w:b/>
                <w:i/>
                <w:color w:val="000000"/>
              </w:rPr>
            </w:pPr>
            <w:r w:rsidRPr="006210B2">
              <w:rPr>
                <w:b/>
                <w:i/>
                <w:color w:val="000000"/>
                <w:sz w:val="22"/>
              </w:rPr>
              <w:t>Тоджинский муниципальный район</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Азасский</w:t>
            </w:r>
          </w:p>
        </w:tc>
        <w:tc>
          <w:tcPr>
            <w:tcW w:w="1985" w:type="dxa"/>
          </w:tcPr>
          <w:p w:rsidR="0094113D" w:rsidRPr="00543E4E" w:rsidRDefault="0094113D" w:rsidP="0094113D">
            <w:pPr>
              <w:spacing w:after="40"/>
              <w:ind w:firstLine="0"/>
              <w:jc w:val="left"/>
              <w:rPr>
                <w:color w:val="000000"/>
              </w:rPr>
            </w:pPr>
            <w:r>
              <w:rPr>
                <w:color w:val="000000"/>
                <w:sz w:val="22"/>
              </w:rPr>
              <w:t>село Адыр-Кежиг</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1390</w:t>
            </w:r>
          </w:p>
        </w:tc>
        <w:tc>
          <w:tcPr>
            <w:tcW w:w="993" w:type="dxa"/>
          </w:tcPr>
          <w:p w:rsidR="0094113D" w:rsidRDefault="0094113D" w:rsidP="0094113D">
            <w:pPr>
              <w:spacing w:after="40"/>
              <w:ind w:firstLine="0"/>
              <w:jc w:val="center"/>
              <w:rPr>
                <w:color w:val="000000"/>
              </w:rPr>
            </w:pPr>
            <w:r>
              <w:rPr>
                <w:color w:val="000000"/>
                <w:sz w:val="22"/>
              </w:rPr>
              <w:t>27,21</w:t>
            </w:r>
          </w:p>
        </w:tc>
        <w:tc>
          <w:tcPr>
            <w:tcW w:w="1416" w:type="dxa"/>
            <w:vAlign w:val="center"/>
          </w:tcPr>
          <w:p w:rsidR="0094113D" w:rsidRDefault="0094113D" w:rsidP="0094113D">
            <w:pPr>
              <w:ind w:firstLine="0"/>
              <w:jc w:val="center"/>
              <w:rPr>
                <w:color w:val="000000"/>
              </w:rPr>
            </w:pPr>
            <w:r>
              <w:rPr>
                <w:color w:val="000000"/>
                <w:sz w:val="22"/>
              </w:rPr>
              <w:t>51,1</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Ийский</w:t>
            </w:r>
          </w:p>
        </w:tc>
        <w:tc>
          <w:tcPr>
            <w:tcW w:w="1985" w:type="dxa"/>
          </w:tcPr>
          <w:p w:rsidR="0094113D" w:rsidRPr="00543E4E" w:rsidRDefault="0094113D" w:rsidP="0094113D">
            <w:pPr>
              <w:spacing w:after="40"/>
              <w:ind w:firstLine="0"/>
              <w:jc w:val="left"/>
              <w:rPr>
                <w:color w:val="000000"/>
              </w:rPr>
            </w:pPr>
            <w:r>
              <w:rPr>
                <w:color w:val="000000"/>
                <w:sz w:val="22"/>
              </w:rPr>
              <w:t>село Ий</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1420</w:t>
            </w:r>
          </w:p>
        </w:tc>
        <w:tc>
          <w:tcPr>
            <w:tcW w:w="993" w:type="dxa"/>
          </w:tcPr>
          <w:p w:rsidR="0094113D" w:rsidRDefault="0094113D" w:rsidP="0094113D">
            <w:pPr>
              <w:spacing w:after="40"/>
              <w:ind w:firstLine="0"/>
              <w:jc w:val="center"/>
              <w:rPr>
                <w:color w:val="000000"/>
              </w:rPr>
            </w:pPr>
            <w:r>
              <w:rPr>
                <w:color w:val="000000"/>
                <w:sz w:val="22"/>
              </w:rPr>
              <w:t>34,61</w:t>
            </w:r>
          </w:p>
        </w:tc>
        <w:tc>
          <w:tcPr>
            <w:tcW w:w="1416" w:type="dxa"/>
            <w:vAlign w:val="center"/>
          </w:tcPr>
          <w:p w:rsidR="0094113D" w:rsidRDefault="0094113D" w:rsidP="005A2BD1">
            <w:pPr>
              <w:ind w:firstLine="0"/>
              <w:jc w:val="center"/>
              <w:rPr>
                <w:color w:val="000000"/>
              </w:rPr>
            </w:pPr>
            <w:r>
              <w:rPr>
                <w:color w:val="000000"/>
                <w:sz w:val="22"/>
              </w:rPr>
              <w:t>41,0</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Сыстыг-Хемский</w:t>
            </w:r>
          </w:p>
        </w:tc>
        <w:tc>
          <w:tcPr>
            <w:tcW w:w="1985" w:type="dxa"/>
          </w:tcPr>
          <w:p w:rsidR="0094113D" w:rsidRPr="00543E4E" w:rsidRDefault="0094113D" w:rsidP="0094113D">
            <w:pPr>
              <w:spacing w:after="40"/>
              <w:ind w:firstLine="0"/>
              <w:jc w:val="left"/>
              <w:rPr>
                <w:color w:val="000000"/>
              </w:rPr>
            </w:pPr>
            <w:r>
              <w:rPr>
                <w:color w:val="000000"/>
                <w:sz w:val="22"/>
              </w:rPr>
              <w:t>село Сыстыг-Хем</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142</w:t>
            </w:r>
          </w:p>
        </w:tc>
        <w:tc>
          <w:tcPr>
            <w:tcW w:w="993" w:type="dxa"/>
          </w:tcPr>
          <w:p w:rsidR="0094113D" w:rsidRDefault="0094113D" w:rsidP="0094113D">
            <w:pPr>
              <w:spacing w:after="40"/>
              <w:ind w:firstLine="0"/>
              <w:jc w:val="center"/>
              <w:rPr>
                <w:color w:val="000000"/>
              </w:rPr>
            </w:pPr>
            <w:r>
              <w:rPr>
                <w:color w:val="000000"/>
                <w:sz w:val="22"/>
              </w:rPr>
              <w:t>13,31</w:t>
            </w:r>
          </w:p>
        </w:tc>
        <w:tc>
          <w:tcPr>
            <w:tcW w:w="1416" w:type="dxa"/>
            <w:vAlign w:val="center"/>
          </w:tcPr>
          <w:p w:rsidR="0094113D" w:rsidRDefault="0094113D" w:rsidP="005A2BD1">
            <w:pPr>
              <w:ind w:firstLine="0"/>
              <w:jc w:val="center"/>
              <w:rPr>
                <w:color w:val="000000"/>
              </w:rPr>
            </w:pPr>
            <w:r>
              <w:rPr>
                <w:color w:val="000000"/>
                <w:sz w:val="22"/>
              </w:rPr>
              <w:t>10,7</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Тоора-Хемский</w:t>
            </w:r>
          </w:p>
        </w:tc>
        <w:tc>
          <w:tcPr>
            <w:tcW w:w="1985" w:type="dxa"/>
          </w:tcPr>
          <w:p w:rsidR="0094113D" w:rsidRPr="00543E4E" w:rsidRDefault="0094113D" w:rsidP="0094113D">
            <w:pPr>
              <w:spacing w:after="40"/>
              <w:ind w:firstLine="0"/>
              <w:jc w:val="left"/>
              <w:rPr>
                <w:color w:val="000000"/>
              </w:rPr>
            </w:pPr>
            <w:r>
              <w:rPr>
                <w:color w:val="000000"/>
                <w:sz w:val="22"/>
              </w:rPr>
              <w:t>село Тоора-Хем</w:t>
            </w:r>
          </w:p>
        </w:tc>
        <w:tc>
          <w:tcPr>
            <w:tcW w:w="1276" w:type="dxa"/>
          </w:tcPr>
          <w:p w:rsidR="0094113D" w:rsidRDefault="0094113D" w:rsidP="0094113D">
            <w:pPr>
              <w:spacing w:after="40"/>
              <w:ind w:firstLine="0"/>
              <w:jc w:val="center"/>
              <w:rPr>
                <w:color w:val="000000"/>
              </w:rPr>
            </w:pPr>
            <w:r>
              <w:rPr>
                <w:color w:val="000000"/>
                <w:sz w:val="22"/>
              </w:rPr>
              <w:t>2</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3170</w:t>
            </w:r>
          </w:p>
        </w:tc>
        <w:tc>
          <w:tcPr>
            <w:tcW w:w="993" w:type="dxa"/>
          </w:tcPr>
          <w:p w:rsidR="0094113D" w:rsidRDefault="0094113D" w:rsidP="0094113D">
            <w:pPr>
              <w:spacing w:after="40"/>
              <w:ind w:firstLine="0"/>
              <w:jc w:val="center"/>
              <w:rPr>
                <w:color w:val="000000"/>
              </w:rPr>
            </w:pPr>
            <w:r>
              <w:rPr>
                <w:color w:val="000000"/>
                <w:sz w:val="22"/>
              </w:rPr>
              <w:t>24,56</w:t>
            </w:r>
          </w:p>
        </w:tc>
        <w:tc>
          <w:tcPr>
            <w:tcW w:w="1416" w:type="dxa"/>
            <w:vAlign w:val="center"/>
          </w:tcPr>
          <w:p w:rsidR="0094113D" w:rsidRDefault="0094113D" w:rsidP="005A2BD1">
            <w:pPr>
              <w:ind w:firstLine="0"/>
              <w:jc w:val="center"/>
              <w:rPr>
                <w:color w:val="000000"/>
              </w:rPr>
            </w:pPr>
            <w:r>
              <w:rPr>
                <w:color w:val="000000"/>
                <w:sz w:val="22"/>
              </w:rPr>
              <w:t>129,1</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Чазыларский</w:t>
            </w:r>
          </w:p>
        </w:tc>
        <w:tc>
          <w:tcPr>
            <w:tcW w:w="1985" w:type="dxa"/>
          </w:tcPr>
          <w:p w:rsidR="0094113D" w:rsidRPr="00543E4E" w:rsidRDefault="0094113D" w:rsidP="0094113D">
            <w:pPr>
              <w:spacing w:after="40"/>
              <w:ind w:firstLine="0"/>
              <w:jc w:val="left"/>
              <w:rPr>
                <w:color w:val="000000"/>
              </w:rPr>
            </w:pPr>
            <w:r>
              <w:rPr>
                <w:color w:val="000000"/>
                <w:sz w:val="22"/>
              </w:rPr>
              <w:t>село Чазылары</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145</w:t>
            </w:r>
          </w:p>
        </w:tc>
        <w:tc>
          <w:tcPr>
            <w:tcW w:w="993" w:type="dxa"/>
          </w:tcPr>
          <w:p w:rsidR="0094113D" w:rsidRDefault="0094113D" w:rsidP="0094113D">
            <w:pPr>
              <w:spacing w:after="40"/>
              <w:ind w:firstLine="0"/>
              <w:jc w:val="center"/>
              <w:rPr>
                <w:color w:val="000000"/>
              </w:rPr>
            </w:pPr>
            <w:r>
              <w:rPr>
                <w:color w:val="000000"/>
                <w:sz w:val="22"/>
              </w:rPr>
              <w:t>1,52</w:t>
            </w:r>
          </w:p>
        </w:tc>
        <w:tc>
          <w:tcPr>
            <w:tcW w:w="1416" w:type="dxa"/>
            <w:vAlign w:val="center"/>
          </w:tcPr>
          <w:p w:rsidR="0094113D" w:rsidRDefault="0094113D" w:rsidP="005A2BD1">
            <w:pPr>
              <w:ind w:firstLine="0"/>
              <w:jc w:val="center"/>
              <w:rPr>
                <w:color w:val="000000"/>
              </w:rPr>
            </w:pPr>
            <w:r>
              <w:rPr>
                <w:color w:val="000000"/>
                <w:sz w:val="22"/>
              </w:rPr>
              <w:t>95,4</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Ырбан</w:t>
            </w:r>
          </w:p>
        </w:tc>
        <w:tc>
          <w:tcPr>
            <w:tcW w:w="1985" w:type="dxa"/>
          </w:tcPr>
          <w:p w:rsidR="0094113D" w:rsidRPr="00543E4E" w:rsidRDefault="0094113D" w:rsidP="0094113D">
            <w:pPr>
              <w:spacing w:after="40"/>
              <w:ind w:firstLine="0"/>
              <w:jc w:val="left"/>
              <w:rPr>
                <w:color w:val="000000"/>
              </w:rPr>
            </w:pPr>
            <w:r>
              <w:rPr>
                <w:color w:val="000000"/>
                <w:sz w:val="22"/>
              </w:rPr>
              <w:t>село Ырбан</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278</w:t>
            </w:r>
          </w:p>
        </w:tc>
        <w:tc>
          <w:tcPr>
            <w:tcW w:w="993" w:type="dxa"/>
          </w:tcPr>
          <w:p w:rsidR="0094113D" w:rsidRDefault="0094113D" w:rsidP="0094113D">
            <w:pPr>
              <w:spacing w:after="40"/>
              <w:ind w:firstLine="0"/>
              <w:jc w:val="center"/>
              <w:rPr>
                <w:color w:val="000000"/>
              </w:rPr>
            </w:pPr>
            <w:r>
              <w:rPr>
                <w:color w:val="000000"/>
                <w:sz w:val="22"/>
              </w:rPr>
              <w:t>8,68</w:t>
            </w:r>
          </w:p>
        </w:tc>
        <w:tc>
          <w:tcPr>
            <w:tcW w:w="1416" w:type="dxa"/>
            <w:vAlign w:val="center"/>
          </w:tcPr>
          <w:p w:rsidR="0094113D" w:rsidRDefault="0094113D" w:rsidP="005A2BD1">
            <w:pPr>
              <w:ind w:firstLine="0"/>
              <w:jc w:val="center"/>
              <w:rPr>
                <w:color w:val="000000"/>
              </w:rPr>
            </w:pPr>
            <w:r>
              <w:rPr>
                <w:color w:val="000000"/>
                <w:sz w:val="22"/>
              </w:rPr>
              <w:t>32,0</w:t>
            </w:r>
          </w:p>
        </w:tc>
      </w:tr>
      <w:tr w:rsidR="006210B2" w:rsidRPr="0068034B" w:rsidTr="0068341F">
        <w:trPr>
          <w:cantSplit/>
          <w:trHeight w:val="230"/>
        </w:trPr>
        <w:tc>
          <w:tcPr>
            <w:tcW w:w="9341" w:type="dxa"/>
            <w:gridSpan w:val="6"/>
            <w:shd w:val="clear" w:color="auto" w:fill="F2F2F2" w:themeFill="background1" w:themeFillShade="F2"/>
            <w:vAlign w:val="bottom"/>
          </w:tcPr>
          <w:p w:rsidR="006210B2" w:rsidRPr="006210B2" w:rsidRDefault="006210B2" w:rsidP="00A31122">
            <w:pPr>
              <w:spacing w:after="40"/>
              <w:ind w:firstLine="0"/>
              <w:jc w:val="center"/>
              <w:rPr>
                <w:b/>
                <w:i/>
                <w:color w:val="000000"/>
              </w:rPr>
            </w:pPr>
            <w:r w:rsidRPr="006210B2">
              <w:rPr>
                <w:b/>
                <w:i/>
                <w:color w:val="000000"/>
                <w:sz w:val="22"/>
              </w:rPr>
              <w:t>Улуг-Хемский муниципальный район</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Арыг-Узюнский</w:t>
            </w:r>
          </w:p>
        </w:tc>
        <w:tc>
          <w:tcPr>
            <w:tcW w:w="1985" w:type="dxa"/>
          </w:tcPr>
          <w:p w:rsidR="0094113D" w:rsidRPr="00543E4E" w:rsidRDefault="0094113D" w:rsidP="0094113D">
            <w:pPr>
              <w:spacing w:after="40"/>
              <w:ind w:firstLine="0"/>
              <w:jc w:val="left"/>
              <w:rPr>
                <w:color w:val="000000"/>
              </w:rPr>
            </w:pPr>
            <w:r>
              <w:rPr>
                <w:color w:val="000000"/>
                <w:sz w:val="22"/>
              </w:rPr>
              <w:t>село Арыг-Узю</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1369</w:t>
            </w:r>
          </w:p>
        </w:tc>
        <w:tc>
          <w:tcPr>
            <w:tcW w:w="993" w:type="dxa"/>
          </w:tcPr>
          <w:p w:rsidR="0094113D" w:rsidRDefault="0094113D" w:rsidP="0094113D">
            <w:pPr>
              <w:spacing w:after="40"/>
              <w:ind w:firstLine="0"/>
              <w:jc w:val="center"/>
              <w:rPr>
                <w:color w:val="000000"/>
              </w:rPr>
            </w:pPr>
            <w:r>
              <w:rPr>
                <w:color w:val="000000"/>
                <w:sz w:val="22"/>
              </w:rPr>
              <w:t>36,10</w:t>
            </w:r>
          </w:p>
        </w:tc>
        <w:tc>
          <w:tcPr>
            <w:tcW w:w="1416" w:type="dxa"/>
            <w:vAlign w:val="center"/>
          </w:tcPr>
          <w:p w:rsidR="0094113D" w:rsidRDefault="0094113D" w:rsidP="0094113D">
            <w:pPr>
              <w:ind w:firstLine="0"/>
              <w:jc w:val="center"/>
              <w:rPr>
                <w:color w:val="000000"/>
              </w:rPr>
            </w:pPr>
            <w:r>
              <w:rPr>
                <w:color w:val="000000"/>
                <w:sz w:val="22"/>
              </w:rPr>
              <w:t>37,9</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Арыскан</w:t>
            </w:r>
          </w:p>
        </w:tc>
        <w:tc>
          <w:tcPr>
            <w:tcW w:w="1985" w:type="dxa"/>
          </w:tcPr>
          <w:p w:rsidR="0094113D" w:rsidRPr="00543E4E" w:rsidRDefault="0094113D" w:rsidP="0094113D">
            <w:pPr>
              <w:spacing w:after="40"/>
              <w:ind w:firstLine="0"/>
              <w:jc w:val="left"/>
              <w:rPr>
                <w:color w:val="000000"/>
              </w:rPr>
            </w:pPr>
            <w:r>
              <w:rPr>
                <w:color w:val="000000"/>
                <w:sz w:val="22"/>
              </w:rPr>
              <w:t>село Арыскан</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647</w:t>
            </w:r>
          </w:p>
        </w:tc>
        <w:tc>
          <w:tcPr>
            <w:tcW w:w="993" w:type="dxa"/>
          </w:tcPr>
          <w:p w:rsidR="0094113D" w:rsidRDefault="0094113D" w:rsidP="0094113D">
            <w:pPr>
              <w:spacing w:after="40"/>
              <w:ind w:firstLine="0"/>
              <w:jc w:val="center"/>
              <w:rPr>
                <w:color w:val="000000"/>
              </w:rPr>
            </w:pPr>
            <w:r>
              <w:rPr>
                <w:color w:val="000000"/>
                <w:sz w:val="22"/>
              </w:rPr>
              <w:t>12,03</w:t>
            </w:r>
          </w:p>
        </w:tc>
        <w:tc>
          <w:tcPr>
            <w:tcW w:w="1416" w:type="dxa"/>
            <w:vAlign w:val="center"/>
          </w:tcPr>
          <w:p w:rsidR="0094113D" w:rsidRDefault="0094113D" w:rsidP="005A2BD1">
            <w:pPr>
              <w:ind w:firstLine="0"/>
              <w:jc w:val="center"/>
              <w:rPr>
                <w:color w:val="000000"/>
              </w:rPr>
            </w:pPr>
            <w:r>
              <w:rPr>
                <w:color w:val="000000"/>
                <w:sz w:val="22"/>
              </w:rPr>
              <w:t>53,8</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Иштии-Хем</w:t>
            </w:r>
          </w:p>
        </w:tc>
        <w:tc>
          <w:tcPr>
            <w:tcW w:w="1985" w:type="dxa"/>
          </w:tcPr>
          <w:p w:rsidR="0094113D" w:rsidRPr="00543E4E" w:rsidRDefault="0094113D" w:rsidP="0094113D">
            <w:pPr>
              <w:spacing w:after="40"/>
              <w:ind w:firstLine="0"/>
              <w:jc w:val="left"/>
              <w:rPr>
                <w:color w:val="000000"/>
              </w:rPr>
            </w:pPr>
            <w:r>
              <w:rPr>
                <w:color w:val="000000"/>
                <w:sz w:val="22"/>
              </w:rPr>
              <w:t xml:space="preserve">село </w:t>
            </w:r>
            <w:r w:rsidRPr="00543E4E">
              <w:rPr>
                <w:color w:val="000000"/>
                <w:sz w:val="22"/>
              </w:rPr>
              <w:t>Иштии-Хем</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558</w:t>
            </w:r>
          </w:p>
        </w:tc>
        <w:tc>
          <w:tcPr>
            <w:tcW w:w="993" w:type="dxa"/>
          </w:tcPr>
          <w:p w:rsidR="0094113D" w:rsidRDefault="0094113D" w:rsidP="0094113D">
            <w:pPr>
              <w:spacing w:after="40"/>
              <w:ind w:firstLine="0"/>
              <w:jc w:val="center"/>
              <w:rPr>
                <w:color w:val="000000"/>
              </w:rPr>
            </w:pPr>
            <w:r>
              <w:rPr>
                <w:color w:val="000000"/>
                <w:sz w:val="22"/>
              </w:rPr>
              <w:t>6,13</w:t>
            </w:r>
          </w:p>
        </w:tc>
        <w:tc>
          <w:tcPr>
            <w:tcW w:w="1416" w:type="dxa"/>
            <w:vAlign w:val="center"/>
          </w:tcPr>
          <w:p w:rsidR="0094113D" w:rsidRDefault="0094113D" w:rsidP="005A2BD1">
            <w:pPr>
              <w:ind w:firstLine="0"/>
              <w:jc w:val="center"/>
              <w:rPr>
                <w:color w:val="000000"/>
              </w:rPr>
            </w:pPr>
            <w:r>
              <w:rPr>
                <w:color w:val="000000"/>
                <w:sz w:val="22"/>
              </w:rPr>
              <w:t>91,0</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Ийи-Тал</w:t>
            </w:r>
          </w:p>
        </w:tc>
        <w:tc>
          <w:tcPr>
            <w:tcW w:w="1985" w:type="dxa"/>
          </w:tcPr>
          <w:p w:rsidR="0094113D" w:rsidRPr="00543E4E" w:rsidRDefault="0094113D" w:rsidP="0094113D">
            <w:pPr>
              <w:spacing w:after="40"/>
              <w:ind w:firstLine="0"/>
              <w:jc w:val="left"/>
              <w:rPr>
                <w:color w:val="000000"/>
              </w:rPr>
            </w:pPr>
            <w:r>
              <w:rPr>
                <w:color w:val="000000"/>
                <w:sz w:val="22"/>
              </w:rPr>
              <w:t>село Ийи-Тал</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637</w:t>
            </w:r>
          </w:p>
        </w:tc>
        <w:tc>
          <w:tcPr>
            <w:tcW w:w="993" w:type="dxa"/>
          </w:tcPr>
          <w:p w:rsidR="0094113D" w:rsidRDefault="0094113D" w:rsidP="0094113D">
            <w:pPr>
              <w:spacing w:after="40"/>
              <w:ind w:firstLine="0"/>
              <w:jc w:val="center"/>
              <w:rPr>
                <w:color w:val="000000"/>
              </w:rPr>
            </w:pPr>
            <w:r>
              <w:rPr>
                <w:color w:val="000000"/>
                <w:sz w:val="22"/>
              </w:rPr>
              <w:t>32,58</w:t>
            </w:r>
          </w:p>
        </w:tc>
        <w:tc>
          <w:tcPr>
            <w:tcW w:w="1416" w:type="dxa"/>
            <w:vAlign w:val="center"/>
          </w:tcPr>
          <w:p w:rsidR="0094113D" w:rsidRDefault="0094113D" w:rsidP="005A2BD1">
            <w:pPr>
              <w:ind w:firstLine="0"/>
              <w:jc w:val="center"/>
              <w:rPr>
                <w:color w:val="000000"/>
              </w:rPr>
            </w:pPr>
            <w:r>
              <w:rPr>
                <w:color w:val="000000"/>
                <w:sz w:val="22"/>
              </w:rPr>
              <w:t>19,6</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Хайыраканский</w:t>
            </w:r>
          </w:p>
        </w:tc>
        <w:tc>
          <w:tcPr>
            <w:tcW w:w="1985" w:type="dxa"/>
          </w:tcPr>
          <w:p w:rsidR="0094113D" w:rsidRPr="00543E4E" w:rsidRDefault="0094113D" w:rsidP="0094113D">
            <w:pPr>
              <w:spacing w:after="40"/>
              <w:ind w:firstLine="0"/>
              <w:jc w:val="left"/>
              <w:rPr>
                <w:color w:val="000000"/>
              </w:rPr>
            </w:pPr>
            <w:r>
              <w:rPr>
                <w:color w:val="000000"/>
                <w:sz w:val="22"/>
              </w:rPr>
              <w:t>село Хайыракан</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1755</w:t>
            </w:r>
          </w:p>
        </w:tc>
        <w:tc>
          <w:tcPr>
            <w:tcW w:w="993" w:type="dxa"/>
          </w:tcPr>
          <w:p w:rsidR="0094113D" w:rsidRDefault="0094113D" w:rsidP="0094113D">
            <w:pPr>
              <w:spacing w:after="40"/>
              <w:ind w:firstLine="0"/>
              <w:jc w:val="center"/>
              <w:rPr>
                <w:color w:val="000000"/>
              </w:rPr>
            </w:pPr>
            <w:r>
              <w:rPr>
                <w:color w:val="000000"/>
                <w:sz w:val="22"/>
              </w:rPr>
              <w:t>29,99</w:t>
            </w:r>
          </w:p>
        </w:tc>
        <w:tc>
          <w:tcPr>
            <w:tcW w:w="1416" w:type="dxa"/>
            <w:vAlign w:val="center"/>
          </w:tcPr>
          <w:p w:rsidR="0094113D" w:rsidRDefault="0094113D" w:rsidP="005A2BD1">
            <w:pPr>
              <w:ind w:firstLine="0"/>
              <w:jc w:val="center"/>
              <w:rPr>
                <w:color w:val="000000"/>
              </w:rPr>
            </w:pPr>
            <w:r>
              <w:rPr>
                <w:color w:val="000000"/>
                <w:sz w:val="22"/>
              </w:rPr>
              <w:t>58,5</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Кок-Чыраанский</w:t>
            </w:r>
          </w:p>
        </w:tc>
        <w:tc>
          <w:tcPr>
            <w:tcW w:w="1985" w:type="dxa"/>
          </w:tcPr>
          <w:p w:rsidR="0094113D" w:rsidRPr="00543E4E" w:rsidRDefault="0094113D" w:rsidP="0094113D">
            <w:pPr>
              <w:spacing w:after="40"/>
              <w:ind w:firstLine="0"/>
              <w:jc w:val="left"/>
              <w:rPr>
                <w:color w:val="000000"/>
              </w:rPr>
            </w:pPr>
            <w:r>
              <w:rPr>
                <w:color w:val="000000"/>
                <w:sz w:val="22"/>
              </w:rPr>
              <w:t>село Арыг-Бажы</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554</w:t>
            </w:r>
          </w:p>
        </w:tc>
        <w:tc>
          <w:tcPr>
            <w:tcW w:w="993" w:type="dxa"/>
          </w:tcPr>
          <w:p w:rsidR="0094113D" w:rsidRDefault="0094113D" w:rsidP="0094113D">
            <w:pPr>
              <w:spacing w:after="40"/>
              <w:ind w:firstLine="0"/>
              <w:jc w:val="center"/>
              <w:rPr>
                <w:color w:val="000000"/>
              </w:rPr>
            </w:pPr>
            <w:r>
              <w:rPr>
                <w:color w:val="000000"/>
                <w:sz w:val="22"/>
              </w:rPr>
              <w:t>18,60</w:t>
            </w:r>
          </w:p>
        </w:tc>
        <w:tc>
          <w:tcPr>
            <w:tcW w:w="1416" w:type="dxa"/>
            <w:vAlign w:val="center"/>
          </w:tcPr>
          <w:p w:rsidR="0094113D" w:rsidRDefault="0094113D" w:rsidP="005A2BD1">
            <w:pPr>
              <w:ind w:firstLine="0"/>
              <w:jc w:val="center"/>
              <w:rPr>
                <w:color w:val="000000"/>
              </w:rPr>
            </w:pPr>
            <w:r>
              <w:rPr>
                <w:color w:val="000000"/>
                <w:sz w:val="22"/>
              </w:rPr>
              <w:t>29,8</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Торгалыгский</w:t>
            </w:r>
          </w:p>
        </w:tc>
        <w:tc>
          <w:tcPr>
            <w:tcW w:w="1985" w:type="dxa"/>
          </w:tcPr>
          <w:p w:rsidR="0094113D" w:rsidRPr="00543E4E" w:rsidRDefault="0094113D" w:rsidP="0094113D">
            <w:pPr>
              <w:spacing w:after="40"/>
              <w:ind w:firstLine="0"/>
              <w:jc w:val="left"/>
              <w:rPr>
                <w:color w:val="000000"/>
              </w:rPr>
            </w:pPr>
            <w:r>
              <w:rPr>
                <w:color w:val="000000"/>
                <w:sz w:val="22"/>
              </w:rPr>
              <w:t>село Торгалыг</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1179</w:t>
            </w:r>
          </w:p>
        </w:tc>
        <w:tc>
          <w:tcPr>
            <w:tcW w:w="993" w:type="dxa"/>
          </w:tcPr>
          <w:p w:rsidR="0094113D" w:rsidRDefault="0094113D" w:rsidP="0094113D">
            <w:pPr>
              <w:spacing w:after="40"/>
              <w:ind w:firstLine="0"/>
              <w:jc w:val="center"/>
              <w:rPr>
                <w:color w:val="000000"/>
              </w:rPr>
            </w:pPr>
            <w:r>
              <w:rPr>
                <w:color w:val="000000"/>
                <w:sz w:val="22"/>
              </w:rPr>
              <w:t>138,35</w:t>
            </w:r>
          </w:p>
        </w:tc>
        <w:tc>
          <w:tcPr>
            <w:tcW w:w="1416" w:type="dxa"/>
            <w:vAlign w:val="center"/>
          </w:tcPr>
          <w:p w:rsidR="0094113D" w:rsidRDefault="0094113D" w:rsidP="005A2BD1">
            <w:pPr>
              <w:ind w:firstLine="0"/>
              <w:jc w:val="center"/>
              <w:rPr>
                <w:color w:val="000000"/>
              </w:rPr>
            </w:pPr>
            <w:r>
              <w:rPr>
                <w:color w:val="000000"/>
                <w:sz w:val="22"/>
              </w:rPr>
              <w:t>8,5</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Чаатинский</w:t>
            </w:r>
          </w:p>
        </w:tc>
        <w:tc>
          <w:tcPr>
            <w:tcW w:w="1985" w:type="dxa"/>
          </w:tcPr>
          <w:p w:rsidR="0094113D" w:rsidRPr="00543E4E" w:rsidRDefault="0094113D" w:rsidP="0094113D">
            <w:pPr>
              <w:spacing w:after="40"/>
              <w:ind w:firstLine="0"/>
              <w:jc w:val="left"/>
              <w:rPr>
                <w:color w:val="000000"/>
              </w:rPr>
            </w:pPr>
            <w:r>
              <w:rPr>
                <w:color w:val="000000"/>
                <w:sz w:val="22"/>
              </w:rPr>
              <w:t>село Чодураа</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843</w:t>
            </w:r>
          </w:p>
        </w:tc>
        <w:tc>
          <w:tcPr>
            <w:tcW w:w="993" w:type="dxa"/>
          </w:tcPr>
          <w:p w:rsidR="0094113D" w:rsidRDefault="0094113D" w:rsidP="0094113D">
            <w:pPr>
              <w:spacing w:after="40"/>
              <w:ind w:firstLine="0"/>
              <w:jc w:val="center"/>
              <w:rPr>
                <w:color w:val="000000"/>
              </w:rPr>
            </w:pPr>
            <w:r>
              <w:rPr>
                <w:color w:val="000000"/>
                <w:sz w:val="22"/>
              </w:rPr>
              <w:t>16,59</w:t>
            </w:r>
          </w:p>
        </w:tc>
        <w:tc>
          <w:tcPr>
            <w:tcW w:w="1416" w:type="dxa"/>
            <w:vAlign w:val="center"/>
          </w:tcPr>
          <w:p w:rsidR="0094113D" w:rsidRDefault="0094113D" w:rsidP="005A2BD1">
            <w:pPr>
              <w:ind w:firstLine="0"/>
              <w:jc w:val="center"/>
              <w:rPr>
                <w:color w:val="000000"/>
              </w:rPr>
            </w:pPr>
            <w:r>
              <w:rPr>
                <w:color w:val="000000"/>
                <w:sz w:val="22"/>
              </w:rPr>
              <w:t>50,8</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Эйлиг-Хемский</w:t>
            </w:r>
          </w:p>
        </w:tc>
        <w:tc>
          <w:tcPr>
            <w:tcW w:w="1985" w:type="dxa"/>
          </w:tcPr>
          <w:p w:rsidR="0094113D" w:rsidRPr="00543E4E" w:rsidRDefault="0094113D" w:rsidP="0094113D">
            <w:pPr>
              <w:spacing w:after="40"/>
              <w:ind w:firstLine="0"/>
              <w:jc w:val="left"/>
              <w:rPr>
                <w:color w:val="000000"/>
              </w:rPr>
            </w:pPr>
            <w:r>
              <w:rPr>
                <w:color w:val="000000"/>
                <w:sz w:val="22"/>
              </w:rPr>
              <w:t>село Эйлиг-Хем</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679</w:t>
            </w:r>
          </w:p>
        </w:tc>
        <w:tc>
          <w:tcPr>
            <w:tcW w:w="993" w:type="dxa"/>
          </w:tcPr>
          <w:p w:rsidR="0094113D" w:rsidRDefault="0094113D" w:rsidP="0094113D">
            <w:pPr>
              <w:spacing w:after="40"/>
              <w:ind w:firstLine="0"/>
              <w:jc w:val="center"/>
              <w:rPr>
                <w:color w:val="000000"/>
              </w:rPr>
            </w:pPr>
            <w:r>
              <w:rPr>
                <w:color w:val="000000"/>
                <w:sz w:val="22"/>
              </w:rPr>
              <w:t>378,02</w:t>
            </w:r>
          </w:p>
        </w:tc>
        <w:tc>
          <w:tcPr>
            <w:tcW w:w="1416" w:type="dxa"/>
            <w:vAlign w:val="center"/>
          </w:tcPr>
          <w:p w:rsidR="0094113D" w:rsidRDefault="0094113D" w:rsidP="005A2BD1">
            <w:pPr>
              <w:ind w:firstLine="0"/>
              <w:jc w:val="center"/>
              <w:rPr>
                <w:color w:val="000000"/>
              </w:rPr>
            </w:pPr>
            <w:r>
              <w:rPr>
                <w:color w:val="000000"/>
                <w:sz w:val="22"/>
              </w:rPr>
              <w:t>1,8</w:t>
            </w:r>
          </w:p>
        </w:tc>
      </w:tr>
      <w:tr w:rsidR="006210B2" w:rsidRPr="0068034B" w:rsidTr="0068341F">
        <w:trPr>
          <w:cantSplit/>
          <w:trHeight w:val="230"/>
        </w:trPr>
        <w:tc>
          <w:tcPr>
            <w:tcW w:w="9341" w:type="dxa"/>
            <w:gridSpan w:val="6"/>
            <w:shd w:val="clear" w:color="auto" w:fill="F2F2F2" w:themeFill="background1" w:themeFillShade="F2"/>
            <w:vAlign w:val="bottom"/>
          </w:tcPr>
          <w:p w:rsidR="006210B2" w:rsidRPr="006210B2" w:rsidRDefault="006210B2" w:rsidP="00A31122">
            <w:pPr>
              <w:spacing w:after="40"/>
              <w:ind w:firstLine="0"/>
              <w:jc w:val="center"/>
              <w:rPr>
                <w:b/>
                <w:i/>
                <w:color w:val="000000"/>
              </w:rPr>
            </w:pPr>
            <w:r w:rsidRPr="006210B2">
              <w:rPr>
                <w:b/>
                <w:i/>
                <w:color w:val="000000"/>
                <w:sz w:val="22"/>
              </w:rPr>
              <w:lastRenderedPageBreak/>
              <w:t>Чаа-Хольский муниципальный район</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bookmarkStart w:id="195" w:name="_Hlk489530968"/>
            <w:bookmarkStart w:id="196" w:name="_Hlk466622162"/>
            <w:r w:rsidRPr="00543E4E">
              <w:rPr>
                <w:color w:val="000000"/>
                <w:sz w:val="22"/>
              </w:rPr>
              <w:t>Ак-Дуругский</w:t>
            </w:r>
          </w:p>
        </w:tc>
        <w:tc>
          <w:tcPr>
            <w:tcW w:w="1985" w:type="dxa"/>
          </w:tcPr>
          <w:p w:rsidR="0094113D" w:rsidRPr="00543E4E" w:rsidRDefault="0094113D" w:rsidP="0094113D">
            <w:pPr>
              <w:spacing w:after="40"/>
              <w:ind w:firstLine="0"/>
              <w:jc w:val="left"/>
              <w:rPr>
                <w:color w:val="000000"/>
              </w:rPr>
            </w:pPr>
            <w:r>
              <w:rPr>
                <w:color w:val="000000"/>
                <w:sz w:val="22"/>
              </w:rPr>
              <w:t>село Ак-Дуруг</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1377</w:t>
            </w:r>
          </w:p>
        </w:tc>
        <w:tc>
          <w:tcPr>
            <w:tcW w:w="993" w:type="dxa"/>
          </w:tcPr>
          <w:p w:rsidR="0094113D" w:rsidRDefault="0094113D" w:rsidP="0094113D">
            <w:pPr>
              <w:spacing w:after="40"/>
              <w:ind w:firstLine="0"/>
              <w:jc w:val="center"/>
              <w:rPr>
                <w:color w:val="000000"/>
              </w:rPr>
            </w:pPr>
            <w:r>
              <w:rPr>
                <w:color w:val="000000"/>
                <w:sz w:val="22"/>
              </w:rPr>
              <w:t>46,98</w:t>
            </w:r>
          </w:p>
        </w:tc>
        <w:tc>
          <w:tcPr>
            <w:tcW w:w="1416" w:type="dxa"/>
            <w:vAlign w:val="center"/>
          </w:tcPr>
          <w:p w:rsidR="0094113D" w:rsidRDefault="0094113D" w:rsidP="0094113D">
            <w:pPr>
              <w:ind w:firstLine="0"/>
              <w:jc w:val="center"/>
              <w:rPr>
                <w:color w:val="000000"/>
              </w:rPr>
            </w:pPr>
            <w:r>
              <w:rPr>
                <w:color w:val="000000"/>
                <w:sz w:val="22"/>
              </w:rPr>
              <w:t>29,3</w:t>
            </w:r>
          </w:p>
        </w:tc>
      </w:tr>
      <w:bookmarkEnd w:id="195"/>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Кызыл-Дагский</w:t>
            </w:r>
          </w:p>
        </w:tc>
        <w:tc>
          <w:tcPr>
            <w:tcW w:w="1985" w:type="dxa"/>
          </w:tcPr>
          <w:p w:rsidR="0094113D" w:rsidRPr="00543E4E" w:rsidRDefault="0094113D" w:rsidP="0094113D">
            <w:pPr>
              <w:spacing w:after="40"/>
              <w:ind w:firstLine="0"/>
              <w:jc w:val="left"/>
              <w:rPr>
                <w:color w:val="000000"/>
              </w:rPr>
            </w:pPr>
            <w:r>
              <w:rPr>
                <w:color w:val="000000"/>
                <w:sz w:val="22"/>
              </w:rPr>
              <w:t>село Булун-Терек</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1085</w:t>
            </w:r>
          </w:p>
        </w:tc>
        <w:tc>
          <w:tcPr>
            <w:tcW w:w="993" w:type="dxa"/>
          </w:tcPr>
          <w:p w:rsidR="0094113D" w:rsidRDefault="0094113D" w:rsidP="0094113D">
            <w:pPr>
              <w:spacing w:after="40"/>
              <w:ind w:firstLine="0"/>
              <w:jc w:val="center"/>
              <w:rPr>
                <w:color w:val="000000"/>
              </w:rPr>
            </w:pPr>
            <w:r>
              <w:rPr>
                <w:color w:val="000000"/>
                <w:sz w:val="22"/>
              </w:rPr>
              <w:t>18,56</w:t>
            </w:r>
          </w:p>
        </w:tc>
        <w:tc>
          <w:tcPr>
            <w:tcW w:w="1416" w:type="dxa"/>
            <w:vAlign w:val="center"/>
          </w:tcPr>
          <w:p w:rsidR="0094113D" w:rsidRDefault="0094113D" w:rsidP="0094113D">
            <w:pPr>
              <w:ind w:firstLine="0"/>
              <w:jc w:val="center"/>
              <w:rPr>
                <w:color w:val="000000"/>
              </w:rPr>
            </w:pPr>
            <w:r>
              <w:rPr>
                <w:color w:val="000000"/>
                <w:sz w:val="22"/>
              </w:rPr>
              <w:t>58,5</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bookmarkStart w:id="197" w:name="_Hlk489893795"/>
            <w:r w:rsidRPr="00543E4E">
              <w:rPr>
                <w:color w:val="000000"/>
                <w:sz w:val="22"/>
              </w:rPr>
              <w:t>Чаа-Хольский</w:t>
            </w:r>
          </w:p>
        </w:tc>
        <w:tc>
          <w:tcPr>
            <w:tcW w:w="1985" w:type="dxa"/>
          </w:tcPr>
          <w:p w:rsidR="0094113D" w:rsidRPr="00543E4E" w:rsidRDefault="0094113D" w:rsidP="0094113D">
            <w:pPr>
              <w:spacing w:after="40"/>
              <w:ind w:firstLine="0"/>
              <w:jc w:val="left"/>
              <w:rPr>
                <w:color w:val="000000"/>
              </w:rPr>
            </w:pPr>
            <w:r>
              <w:rPr>
                <w:color w:val="000000"/>
                <w:sz w:val="22"/>
              </w:rPr>
              <w:t>чело Чаа-Холь</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3355</w:t>
            </w:r>
          </w:p>
        </w:tc>
        <w:tc>
          <w:tcPr>
            <w:tcW w:w="993" w:type="dxa"/>
          </w:tcPr>
          <w:p w:rsidR="0094113D" w:rsidRDefault="0094113D" w:rsidP="0094113D">
            <w:pPr>
              <w:spacing w:after="40"/>
              <w:ind w:firstLine="0"/>
              <w:jc w:val="center"/>
              <w:rPr>
                <w:color w:val="000000"/>
              </w:rPr>
            </w:pPr>
            <w:r>
              <w:rPr>
                <w:color w:val="000000"/>
                <w:sz w:val="22"/>
              </w:rPr>
              <w:t>37,19</w:t>
            </w:r>
          </w:p>
        </w:tc>
        <w:tc>
          <w:tcPr>
            <w:tcW w:w="1416" w:type="dxa"/>
            <w:vAlign w:val="center"/>
          </w:tcPr>
          <w:p w:rsidR="0094113D" w:rsidRDefault="0094113D" w:rsidP="0094113D">
            <w:pPr>
              <w:ind w:firstLine="0"/>
              <w:jc w:val="center"/>
              <w:rPr>
                <w:color w:val="000000"/>
              </w:rPr>
            </w:pPr>
            <w:r>
              <w:rPr>
                <w:color w:val="000000"/>
                <w:sz w:val="22"/>
              </w:rPr>
              <w:t>90,2</w:t>
            </w:r>
          </w:p>
        </w:tc>
      </w:tr>
      <w:bookmarkEnd w:id="197"/>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Шанчы</w:t>
            </w:r>
          </w:p>
        </w:tc>
        <w:tc>
          <w:tcPr>
            <w:tcW w:w="1985" w:type="dxa"/>
          </w:tcPr>
          <w:p w:rsidR="0094113D" w:rsidRPr="00543E4E" w:rsidRDefault="0094113D" w:rsidP="0094113D">
            <w:pPr>
              <w:spacing w:after="40"/>
              <w:ind w:firstLine="0"/>
              <w:jc w:val="left"/>
              <w:rPr>
                <w:color w:val="000000"/>
              </w:rPr>
            </w:pPr>
            <w:r>
              <w:rPr>
                <w:color w:val="000000"/>
                <w:sz w:val="22"/>
              </w:rPr>
              <w:t>село Шанчы</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317</w:t>
            </w:r>
          </w:p>
        </w:tc>
        <w:tc>
          <w:tcPr>
            <w:tcW w:w="993" w:type="dxa"/>
          </w:tcPr>
          <w:p w:rsidR="0094113D" w:rsidRDefault="0094113D" w:rsidP="0094113D">
            <w:pPr>
              <w:spacing w:after="40"/>
              <w:ind w:firstLine="0"/>
              <w:jc w:val="center"/>
              <w:rPr>
                <w:color w:val="000000"/>
              </w:rPr>
            </w:pPr>
            <w:r>
              <w:rPr>
                <w:color w:val="000000"/>
                <w:sz w:val="22"/>
              </w:rPr>
              <w:t>8,53</w:t>
            </w:r>
          </w:p>
        </w:tc>
        <w:tc>
          <w:tcPr>
            <w:tcW w:w="1416" w:type="dxa"/>
            <w:vAlign w:val="center"/>
          </w:tcPr>
          <w:p w:rsidR="0094113D" w:rsidRDefault="0094113D" w:rsidP="0094113D">
            <w:pPr>
              <w:ind w:firstLine="0"/>
              <w:jc w:val="center"/>
              <w:rPr>
                <w:color w:val="000000"/>
              </w:rPr>
            </w:pPr>
            <w:r>
              <w:rPr>
                <w:color w:val="000000"/>
                <w:sz w:val="22"/>
              </w:rPr>
              <w:t>37,2</w:t>
            </w:r>
          </w:p>
        </w:tc>
      </w:tr>
      <w:tr w:rsidR="006210B2" w:rsidRPr="0068034B" w:rsidTr="0068341F">
        <w:trPr>
          <w:cantSplit/>
          <w:trHeight w:val="230"/>
        </w:trPr>
        <w:tc>
          <w:tcPr>
            <w:tcW w:w="9341" w:type="dxa"/>
            <w:gridSpan w:val="6"/>
            <w:shd w:val="clear" w:color="auto" w:fill="F2F2F2" w:themeFill="background1" w:themeFillShade="F2"/>
            <w:vAlign w:val="bottom"/>
          </w:tcPr>
          <w:p w:rsidR="006210B2" w:rsidRPr="006210B2" w:rsidRDefault="006210B2" w:rsidP="00A31122">
            <w:pPr>
              <w:spacing w:after="40"/>
              <w:ind w:firstLine="0"/>
              <w:jc w:val="center"/>
              <w:rPr>
                <w:b/>
                <w:i/>
                <w:color w:val="000000"/>
              </w:rPr>
            </w:pPr>
            <w:r w:rsidRPr="006210B2">
              <w:rPr>
                <w:b/>
                <w:i/>
                <w:color w:val="000000"/>
                <w:sz w:val="22"/>
              </w:rPr>
              <w:t>Чеди-Хольский муниципальный район</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Хову-Аксы</w:t>
            </w:r>
          </w:p>
        </w:tc>
        <w:tc>
          <w:tcPr>
            <w:tcW w:w="1985" w:type="dxa"/>
          </w:tcPr>
          <w:p w:rsidR="0094113D" w:rsidRPr="00543E4E" w:rsidRDefault="0094113D" w:rsidP="0094113D">
            <w:pPr>
              <w:spacing w:after="40"/>
              <w:ind w:firstLine="0"/>
              <w:jc w:val="left"/>
              <w:rPr>
                <w:color w:val="000000"/>
              </w:rPr>
            </w:pPr>
            <w:r>
              <w:rPr>
                <w:color w:val="000000"/>
                <w:sz w:val="22"/>
              </w:rPr>
              <w:t>село Хову-Аксы</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3711</w:t>
            </w:r>
          </w:p>
        </w:tc>
        <w:tc>
          <w:tcPr>
            <w:tcW w:w="993" w:type="dxa"/>
          </w:tcPr>
          <w:p w:rsidR="0094113D" w:rsidRDefault="0094113D" w:rsidP="0094113D">
            <w:pPr>
              <w:spacing w:after="40"/>
              <w:ind w:firstLine="0"/>
              <w:jc w:val="center"/>
              <w:rPr>
                <w:color w:val="000000"/>
              </w:rPr>
            </w:pPr>
            <w:r>
              <w:rPr>
                <w:color w:val="000000"/>
                <w:sz w:val="22"/>
              </w:rPr>
              <w:t>16,16</w:t>
            </w:r>
          </w:p>
        </w:tc>
        <w:tc>
          <w:tcPr>
            <w:tcW w:w="1416" w:type="dxa"/>
            <w:vAlign w:val="center"/>
          </w:tcPr>
          <w:p w:rsidR="0094113D" w:rsidRDefault="0094113D" w:rsidP="0094113D">
            <w:pPr>
              <w:ind w:firstLine="0"/>
              <w:jc w:val="center"/>
              <w:rPr>
                <w:color w:val="000000"/>
              </w:rPr>
            </w:pPr>
            <w:r>
              <w:rPr>
                <w:color w:val="000000"/>
                <w:sz w:val="22"/>
              </w:rPr>
              <w:t>229,6</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Сайлыг</w:t>
            </w:r>
          </w:p>
        </w:tc>
        <w:tc>
          <w:tcPr>
            <w:tcW w:w="1985" w:type="dxa"/>
          </w:tcPr>
          <w:p w:rsidR="0094113D" w:rsidRPr="00543E4E" w:rsidRDefault="0094113D" w:rsidP="0094113D">
            <w:pPr>
              <w:spacing w:after="40"/>
              <w:ind w:firstLine="0"/>
              <w:jc w:val="left"/>
              <w:rPr>
                <w:color w:val="000000"/>
              </w:rPr>
            </w:pPr>
            <w:r>
              <w:rPr>
                <w:color w:val="000000"/>
                <w:sz w:val="22"/>
              </w:rPr>
              <w:t>село Сайлыг</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1202</w:t>
            </w:r>
          </w:p>
        </w:tc>
        <w:tc>
          <w:tcPr>
            <w:tcW w:w="993" w:type="dxa"/>
          </w:tcPr>
          <w:p w:rsidR="0094113D" w:rsidRDefault="0094113D" w:rsidP="0094113D">
            <w:pPr>
              <w:spacing w:after="40"/>
              <w:ind w:firstLine="0"/>
              <w:jc w:val="center"/>
              <w:rPr>
                <w:color w:val="000000"/>
              </w:rPr>
            </w:pPr>
            <w:r>
              <w:rPr>
                <w:color w:val="000000"/>
                <w:sz w:val="22"/>
              </w:rPr>
              <w:t>26,28</w:t>
            </w:r>
          </w:p>
        </w:tc>
        <w:tc>
          <w:tcPr>
            <w:tcW w:w="1416" w:type="dxa"/>
            <w:vAlign w:val="center"/>
          </w:tcPr>
          <w:p w:rsidR="0094113D" w:rsidRDefault="0094113D" w:rsidP="0094113D">
            <w:pPr>
              <w:ind w:firstLine="0"/>
              <w:jc w:val="center"/>
              <w:rPr>
                <w:color w:val="000000"/>
              </w:rPr>
            </w:pPr>
            <w:r>
              <w:rPr>
                <w:color w:val="000000"/>
                <w:sz w:val="22"/>
              </w:rPr>
              <w:t>45,7</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Хендергинский</w:t>
            </w:r>
          </w:p>
        </w:tc>
        <w:tc>
          <w:tcPr>
            <w:tcW w:w="1985" w:type="dxa"/>
          </w:tcPr>
          <w:p w:rsidR="0094113D" w:rsidRPr="00543E4E" w:rsidRDefault="0094113D" w:rsidP="0094113D">
            <w:pPr>
              <w:spacing w:after="40"/>
              <w:ind w:firstLine="0"/>
              <w:jc w:val="left"/>
              <w:rPr>
                <w:color w:val="000000"/>
              </w:rPr>
            </w:pPr>
            <w:r>
              <w:rPr>
                <w:color w:val="000000"/>
                <w:sz w:val="22"/>
              </w:rPr>
              <w:t>село Ак-Тал</w:t>
            </w:r>
          </w:p>
        </w:tc>
        <w:tc>
          <w:tcPr>
            <w:tcW w:w="1276" w:type="dxa"/>
          </w:tcPr>
          <w:p w:rsidR="0094113D" w:rsidRPr="000F6DC8"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996</w:t>
            </w:r>
          </w:p>
        </w:tc>
        <w:tc>
          <w:tcPr>
            <w:tcW w:w="993" w:type="dxa"/>
          </w:tcPr>
          <w:p w:rsidR="0094113D" w:rsidRDefault="0094113D" w:rsidP="0094113D">
            <w:pPr>
              <w:spacing w:after="40"/>
              <w:ind w:firstLine="0"/>
              <w:jc w:val="center"/>
              <w:rPr>
                <w:color w:val="000000"/>
              </w:rPr>
            </w:pPr>
            <w:r>
              <w:rPr>
                <w:color w:val="000000"/>
                <w:sz w:val="22"/>
              </w:rPr>
              <w:t>18,15</w:t>
            </w:r>
          </w:p>
        </w:tc>
        <w:tc>
          <w:tcPr>
            <w:tcW w:w="1416" w:type="dxa"/>
            <w:vAlign w:val="center"/>
          </w:tcPr>
          <w:p w:rsidR="0094113D" w:rsidRDefault="0094113D" w:rsidP="0094113D">
            <w:pPr>
              <w:ind w:firstLine="0"/>
              <w:jc w:val="center"/>
              <w:rPr>
                <w:color w:val="000000"/>
              </w:rPr>
            </w:pPr>
            <w:r>
              <w:rPr>
                <w:color w:val="000000"/>
                <w:sz w:val="22"/>
              </w:rPr>
              <w:t>54,9</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Холчук</w:t>
            </w:r>
          </w:p>
        </w:tc>
        <w:tc>
          <w:tcPr>
            <w:tcW w:w="1985" w:type="dxa"/>
          </w:tcPr>
          <w:p w:rsidR="0094113D" w:rsidRPr="00543E4E" w:rsidRDefault="0094113D" w:rsidP="0094113D">
            <w:pPr>
              <w:spacing w:after="40"/>
              <w:ind w:firstLine="0"/>
              <w:jc w:val="left"/>
              <w:rPr>
                <w:color w:val="000000"/>
              </w:rPr>
            </w:pPr>
            <w:r>
              <w:rPr>
                <w:color w:val="000000"/>
                <w:sz w:val="22"/>
              </w:rPr>
              <w:t>село Холчук</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235</w:t>
            </w:r>
          </w:p>
        </w:tc>
        <w:tc>
          <w:tcPr>
            <w:tcW w:w="993" w:type="dxa"/>
          </w:tcPr>
          <w:p w:rsidR="0094113D" w:rsidRDefault="0094113D" w:rsidP="0094113D">
            <w:pPr>
              <w:spacing w:after="40"/>
              <w:ind w:firstLine="0"/>
              <w:jc w:val="center"/>
              <w:rPr>
                <w:color w:val="000000"/>
              </w:rPr>
            </w:pPr>
            <w:r>
              <w:rPr>
                <w:color w:val="000000"/>
                <w:sz w:val="22"/>
              </w:rPr>
              <w:t>6,27</w:t>
            </w:r>
          </w:p>
        </w:tc>
        <w:tc>
          <w:tcPr>
            <w:tcW w:w="1416" w:type="dxa"/>
            <w:vAlign w:val="center"/>
          </w:tcPr>
          <w:p w:rsidR="0094113D" w:rsidRDefault="0094113D" w:rsidP="0094113D">
            <w:pPr>
              <w:ind w:firstLine="0"/>
              <w:jc w:val="center"/>
              <w:rPr>
                <w:color w:val="000000"/>
              </w:rPr>
            </w:pPr>
            <w:r>
              <w:rPr>
                <w:color w:val="000000"/>
                <w:sz w:val="22"/>
              </w:rPr>
              <w:t>37,5</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Чал-Кежиг</w:t>
            </w:r>
          </w:p>
        </w:tc>
        <w:tc>
          <w:tcPr>
            <w:tcW w:w="1985" w:type="dxa"/>
          </w:tcPr>
          <w:p w:rsidR="0094113D" w:rsidRPr="00543E4E" w:rsidRDefault="0094113D" w:rsidP="0094113D">
            <w:pPr>
              <w:spacing w:after="40"/>
              <w:ind w:firstLine="0"/>
              <w:jc w:val="left"/>
              <w:rPr>
                <w:color w:val="000000"/>
              </w:rPr>
            </w:pPr>
            <w:r>
              <w:rPr>
                <w:color w:val="000000"/>
                <w:sz w:val="22"/>
              </w:rPr>
              <w:t>село Чал-Кежиг</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296</w:t>
            </w:r>
          </w:p>
        </w:tc>
        <w:tc>
          <w:tcPr>
            <w:tcW w:w="993" w:type="dxa"/>
          </w:tcPr>
          <w:p w:rsidR="0094113D" w:rsidRDefault="0094113D" w:rsidP="0094113D">
            <w:pPr>
              <w:spacing w:after="40"/>
              <w:ind w:firstLine="0"/>
              <w:jc w:val="center"/>
              <w:rPr>
                <w:color w:val="000000"/>
              </w:rPr>
            </w:pPr>
            <w:r>
              <w:rPr>
                <w:color w:val="000000"/>
                <w:sz w:val="22"/>
              </w:rPr>
              <w:t>5,30</w:t>
            </w:r>
          </w:p>
        </w:tc>
        <w:tc>
          <w:tcPr>
            <w:tcW w:w="1416" w:type="dxa"/>
            <w:vAlign w:val="center"/>
          </w:tcPr>
          <w:p w:rsidR="0094113D" w:rsidRDefault="0094113D" w:rsidP="0094113D">
            <w:pPr>
              <w:ind w:firstLine="0"/>
              <w:jc w:val="center"/>
              <w:rPr>
                <w:color w:val="000000"/>
              </w:rPr>
            </w:pPr>
            <w:r>
              <w:rPr>
                <w:color w:val="000000"/>
                <w:sz w:val="22"/>
              </w:rPr>
              <w:t>55,8</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Элегестинский</w:t>
            </w:r>
          </w:p>
        </w:tc>
        <w:tc>
          <w:tcPr>
            <w:tcW w:w="1985" w:type="dxa"/>
          </w:tcPr>
          <w:p w:rsidR="0094113D" w:rsidRPr="00543E4E" w:rsidRDefault="0094113D" w:rsidP="0094113D">
            <w:pPr>
              <w:spacing w:after="40"/>
              <w:ind w:firstLine="0"/>
              <w:jc w:val="left"/>
              <w:rPr>
                <w:color w:val="000000"/>
              </w:rPr>
            </w:pPr>
            <w:r>
              <w:rPr>
                <w:color w:val="000000"/>
                <w:sz w:val="22"/>
              </w:rPr>
              <w:t>село Элегест</w:t>
            </w:r>
          </w:p>
        </w:tc>
        <w:tc>
          <w:tcPr>
            <w:tcW w:w="1276" w:type="dxa"/>
          </w:tcPr>
          <w:p w:rsidR="0094113D" w:rsidRDefault="0094113D" w:rsidP="0094113D">
            <w:pPr>
              <w:spacing w:after="40"/>
              <w:ind w:firstLine="0"/>
              <w:jc w:val="center"/>
              <w:rPr>
                <w:color w:val="000000"/>
              </w:rPr>
            </w:pPr>
            <w:r>
              <w:rPr>
                <w:color w:val="000000"/>
                <w:sz w:val="22"/>
              </w:rPr>
              <w:t>2</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1429</w:t>
            </w:r>
          </w:p>
        </w:tc>
        <w:tc>
          <w:tcPr>
            <w:tcW w:w="993" w:type="dxa"/>
          </w:tcPr>
          <w:p w:rsidR="0094113D" w:rsidRDefault="0094113D" w:rsidP="0094113D">
            <w:pPr>
              <w:spacing w:after="40"/>
              <w:ind w:firstLine="0"/>
              <w:jc w:val="center"/>
              <w:rPr>
                <w:color w:val="000000"/>
              </w:rPr>
            </w:pPr>
            <w:r>
              <w:rPr>
                <w:color w:val="000000"/>
                <w:sz w:val="22"/>
              </w:rPr>
              <w:t>19,10</w:t>
            </w:r>
          </w:p>
        </w:tc>
        <w:tc>
          <w:tcPr>
            <w:tcW w:w="1416" w:type="dxa"/>
            <w:vAlign w:val="center"/>
          </w:tcPr>
          <w:p w:rsidR="0094113D" w:rsidRDefault="0094113D" w:rsidP="0094113D">
            <w:pPr>
              <w:ind w:firstLine="0"/>
              <w:jc w:val="center"/>
              <w:rPr>
                <w:color w:val="000000"/>
              </w:rPr>
            </w:pPr>
            <w:r>
              <w:rPr>
                <w:color w:val="000000"/>
                <w:sz w:val="22"/>
              </w:rPr>
              <w:t>74,8</w:t>
            </w:r>
          </w:p>
        </w:tc>
      </w:tr>
      <w:tr w:rsidR="006210B2" w:rsidRPr="0068034B" w:rsidTr="0068341F">
        <w:trPr>
          <w:cantSplit/>
          <w:trHeight w:val="230"/>
        </w:trPr>
        <w:tc>
          <w:tcPr>
            <w:tcW w:w="9341" w:type="dxa"/>
            <w:gridSpan w:val="6"/>
            <w:shd w:val="clear" w:color="auto" w:fill="F2F2F2" w:themeFill="background1" w:themeFillShade="F2"/>
            <w:vAlign w:val="bottom"/>
          </w:tcPr>
          <w:p w:rsidR="006210B2" w:rsidRPr="006210B2" w:rsidRDefault="006210B2" w:rsidP="00A31122">
            <w:pPr>
              <w:spacing w:after="40"/>
              <w:ind w:firstLine="0"/>
              <w:jc w:val="center"/>
              <w:rPr>
                <w:b/>
                <w:i/>
                <w:color w:val="000000"/>
              </w:rPr>
            </w:pPr>
            <w:r w:rsidRPr="006210B2">
              <w:rPr>
                <w:b/>
                <w:i/>
                <w:color w:val="000000"/>
                <w:sz w:val="22"/>
              </w:rPr>
              <w:t>Эрзинский муниципальный район</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Бай-Дагский</w:t>
            </w:r>
          </w:p>
        </w:tc>
        <w:tc>
          <w:tcPr>
            <w:tcW w:w="1985" w:type="dxa"/>
          </w:tcPr>
          <w:p w:rsidR="0094113D" w:rsidRPr="00543E4E" w:rsidRDefault="0094113D" w:rsidP="0094113D">
            <w:pPr>
              <w:spacing w:after="40"/>
              <w:ind w:firstLine="0"/>
              <w:jc w:val="left"/>
              <w:rPr>
                <w:color w:val="000000"/>
              </w:rPr>
            </w:pPr>
            <w:r>
              <w:rPr>
                <w:color w:val="000000"/>
                <w:sz w:val="22"/>
              </w:rPr>
              <w:t>село Бай-Даг</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1315</w:t>
            </w:r>
          </w:p>
        </w:tc>
        <w:tc>
          <w:tcPr>
            <w:tcW w:w="993" w:type="dxa"/>
          </w:tcPr>
          <w:p w:rsidR="0094113D" w:rsidRDefault="0094113D" w:rsidP="0094113D">
            <w:pPr>
              <w:spacing w:after="40"/>
              <w:ind w:firstLine="0"/>
              <w:jc w:val="center"/>
              <w:rPr>
                <w:color w:val="000000"/>
              </w:rPr>
            </w:pPr>
            <w:r>
              <w:rPr>
                <w:color w:val="000000"/>
                <w:sz w:val="22"/>
              </w:rPr>
              <w:t>40,31</w:t>
            </w:r>
          </w:p>
        </w:tc>
        <w:tc>
          <w:tcPr>
            <w:tcW w:w="1416" w:type="dxa"/>
            <w:vAlign w:val="center"/>
          </w:tcPr>
          <w:p w:rsidR="0094113D" w:rsidRDefault="0094113D" w:rsidP="0094113D">
            <w:pPr>
              <w:ind w:firstLine="0"/>
              <w:jc w:val="center"/>
              <w:rPr>
                <w:color w:val="000000"/>
              </w:rPr>
            </w:pPr>
            <w:r>
              <w:rPr>
                <w:color w:val="000000"/>
                <w:sz w:val="22"/>
              </w:rPr>
              <w:t>32,6</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Качык</w:t>
            </w:r>
          </w:p>
        </w:tc>
        <w:tc>
          <w:tcPr>
            <w:tcW w:w="1985" w:type="dxa"/>
          </w:tcPr>
          <w:p w:rsidR="0094113D" w:rsidRPr="00543E4E" w:rsidRDefault="0094113D" w:rsidP="0094113D">
            <w:pPr>
              <w:spacing w:after="40"/>
              <w:ind w:firstLine="0"/>
              <w:jc w:val="left"/>
              <w:rPr>
                <w:color w:val="000000"/>
              </w:rPr>
            </w:pPr>
            <w:r>
              <w:rPr>
                <w:color w:val="000000"/>
                <w:sz w:val="22"/>
              </w:rPr>
              <w:t>село Качык</w:t>
            </w:r>
          </w:p>
        </w:tc>
        <w:tc>
          <w:tcPr>
            <w:tcW w:w="1276" w:type="dxa"/>
          </w:tcPr>
          <w:p w:rsidR="0094113D" w:rsidRPr="000F6DC8"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256</w:t>
            </w:r>
          </w:p>
        </w:tc>
        <w:tc>
          <w:tcPr>
            <w:tcW w:w="993" w:type="dxa"/>
          </w:tcPr>
          <w:p w:rsidR="0094113D" w:rsidRDefault="0094113D" w:rsidP="0094113D">
            <w:pPr>
              <w:spacing w:after="40"/>
              <w:ind w:firstLine="0"/>
              <w:jc w:val="center"/>
              <w:rPr>
                <w:color w:val="000000"/>
              </w:rPr>
            </w:pPr>
            <w:r>
              <w:rPr>
                <w:color w:val="000000"/>
                <w:sz w:val="22"/>
              </w:rPr>
              <w:t>7,02</w:t>
            </w:r>
          </w:p>
        </w:tc>
        <w:tc>
          <w:tcPr>
            <w:tcW w:w="1416" w:type="dxa"/>
            <w:vAlign w:val="center"/>
          </w:tcPr>
          <w:p w:rsidR="0094113D" w:rsidRDefault="0094113D" w:rsidP="0094113D">
            <w:pPr>
              <w:ind w:firstLine="0"/>
              <w:jc w:val="center"/>
              <w:rPr>
                <w:color w:val="000000"/>
              </w:rPr>
            </w:pPr>
            <w:r>
              <w:rPr>
                <w:color w:val="000000"/>
                <w:sz w:val="22"/>
              </w:rPr>
              <w:t>36,5</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Моренский</w:t>
            </w:r>
          </w:p>
        </w:tc>
        <w:tc>
          <w:tcPr>
            <w:tcW w:w="1985" w:type="dxa"/>
          </w:tcPr>
          <w:p w:rsidR="0094113D" w:rsidRPr="00543E4E" w:rsidRDefault="0094113D" w:rsidP="0094113D">
            <w:pPr>
              <w:spacing w:after="40"/>
              <w:ind w:firstLine="0"/>
              <w:jc w:val="left"/>
              <w:rPr>
                <w:color w:val="000000"/>
              </w:rPr>
            </w:pPr>
            <w:r>
              <w:rPr>
                <w:color w:val="000000"/>
                <w:sz w:val="22"/>
              </w:rPr>
              <w:t>село Морен</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1071</w:t>
            </w:r>
          </w:p>
        </w:tc>
        <w:tc>
          <w:tcPr>
            <w:tcW w:w="993" w:type="dxa"/>
          </w:tcPr>
          <w:p w:rsidR="0094113D" w:rsidRDefault="0094113D" w:rsidP="0094113D">
            <w:pPr>
              <w:spacing w:after="40"/>
              <w:ind w:firstLine="0"/>
              <w:jc w:val="center"/>
              <w:rPr>
                <w:color w:val="000000"/>
              </w:rPr>
            </w:pPr>
            <w:r>
              <w:rPr>
                <w:color w:val="000000"/>
                <w:sz w:val="22"/>
              </w:rPr>
              <w:t>66,81</w:t>
            </w:r>
          </w:p>
        </w:tc>
        <w:tc>
          <w:tcPr>
            <w:tcW w:w="1416" w:type="dxa"/>
            <w:vAlign w:val="center"/>
          </w:tcPr>
          <w:p w:rsidR="0094113D" w:rsidRDefault="0094113D" w:rsidP="0094113D">
            <w:pPr>
              <w:ind w:firstLine="0"/>
              <w:jc w:val="center"/>
              <w:rPr>
                <w:color w:val="000000"/>
              </w:rPr>
            </w:pPr>
            <w:r>
              <w:rPr>
                <w:color w:val="000000"/>
                <w:sz w:val="22"/>
              </w:rPr>
              <w:t>16,0</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Нарынский</w:t>
            </w:r>
          </w:p>
        </w:tc>
        <w:tc>
          <w:tcPr>
            <w:tcW w:w="1985" w:type="dxa"/>
          </w:tcPr>
          <w:p w:rsidR="0094113D" w:rsidRPr="00543E4E" w:rsidRDefault="0094113D" w:rsidP="0094113D">
            <w:pPr>
              <w:spacing w:after="40"/>
              <w:ind w:firstLine="0"/>
              <w:jc w:val="left"/>
              <w:rPr>
                <w:color w:val="000000"/>
              </w:rPr>
            </w:pPr>
            <w:r>
              <w:rPr>
                <w:color w:val="000000"/>
                <w:sz w:val="22"/>
              </w:rPr>
              <w:t>село Нарын</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1737</w:t>
            </w:r>
          </w:p>
        </w:tc>
        <w:tc>
          <w:tcPr>
            <w:tcW w:w="993" w:type="dxa"/>
          </w:tcPr>
          <w:p w:rsidR="0094113D" w:rsidRDefault="0094113D" w:rsidP="0094113D">
            <w:pPr>
              <w:spacing w:after="40"/>
              <w:ind w:firstLine="0"/>
              <w:jc w:val="center"/>
              <w:rPr>
                <w:color w:val="000000"/>
              </w:rPr>
            </w:pPr>
            <w:r>
              <w:rPr>
                <w:color w:val="000000"/>
                <w:sz w:val="22"/>
              </w:rPr>
              <w:t>60,86</w:t>
            </w:r>
          </w:p>
        </w:tc>
        <w:tc>
          <w:tcPr>
            <w:tcW w:w="1416" w:type="dxa"/>
            <w:vAlign w:val="center"/>
          </w:tcPr>
          <w:p w:rsidR="0094113D" w:rsidRDefault="0094113D" w:rsidP="0094113D">
            <w:pPr>
              <w:ind w:firstLine="0"/>
              <w:jc w:val="center"/>
              <w:rPr>
                <w:color w:val="000000"/>
              </w:rPr>
            </w:pPr>
            <w:r>
              <w:rPr>
                <w:color w:val="000000"/>
                <w:sz w:val="22"/>
              </w:rPr>
              <w:t>28,5</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Сарыг-Булунский</w:t>
            </w:r>
          </w:p>
        </w:tc>
        <w:tc>
          <w:tcPr>
            <w:tcW w:w="1985" w:type="dxa"/>
          </w:tcPr>
          <w:p w:rsidR="0094113D" w:rsidRPr="00543E4E" w:rsidRDefault="0094113D" w:rsidP="0094113D">
            <w:pPr>
              <w:spacing w:after="40"/>
              <w:ind w:firstLine="0"/>
              <w:jc w:val="left"/>
              <w:rPr>
                <w:color w:val="000000"/>
              </w:rPr>
            </w:pPr>
            <w:r>
              <w:rPr>
                <w:color w:val="000000"/>
                <w:sz w:val="22"/>
              </w:rPr>
              <w:t>село Булун-Бажы</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826</w:t>
            </w:r>
          </w:p>
        </w:tc>
        <w:tc>
          <w:tcPr>
            <w:tcW w:w="993" w:type="dxa"/>
          </w:tcPr>
          <w:p w:rsidR="0094113D" w:rsidRDefault="0094113D" w:rsidP="0094113D">
            <w:pPr>
              <w:spacing w:after="40"/>
              <w:ind w:firstLine="0"/>
              <w:jc w:val="center"/>
              <w:rPr>
                <w:color w:val="000000"/>
              </w:rPr>
            </w:pPr>
            <w:r>
              <w:rPr>
                <w:color w:val="000000"/>
                <w:sz w:val="22"/>
              </w:rPr>
              <w:t>32,28</w:t>
            </w:r>
          </w:p>
        </w:tc>
        <w:tc>
          <w:tcPr>
            <w:tcW w:w="1416" w:type="dxa"/>
            <w:vAlign w:val="center"/>
          </w:tcPr>
          <w:p w:rsidR="0094113D" w:rsidRDefault="0094113D" w:rsidP="0094113D">
            <w:pPr>
              <w:ind w:firstLine="0"/>
              <w:jc w:val="center"/>
              <w:rPr>
                <w:color w:val="000000"/>
              </w:rPr>
            </w:pPr>
            <w:r>
              <w:rPr>
                <w:color w:val="000000"/>
                <w:sz w:val="22"/>
              </w:rPr>
              <w:t>25,6</w:t>
            </w:r>
          </w:p>
        </w:tc>
      </w:tr>
      <w:tr w:rsidR="0094113D" w:rsidRPr="0068034B" w:rsidTr="0094113D">
        <w:trPr>
          <w:cantSplit/>
          <w:trHeight w:val="230"/>
        </w:trPr>
        <w:tc>
          <w:tcPr>
            <w:tcW w:w="2253" w:type="dxa"/>
            <w:shd w:val="clear" w:color="auto" w:fill="F2F2F2" w:themeFill="background1" w:themeFillShade="F2"/>
          </w:tcPr>
          <w:p w:rsidR="0094113D" w:rsidRPr="00543E4E" w:rsidRDefault="0094113D" w:rsidP="0094113D">
            <w:pPr>
              <w:spacing w:after="40"/>
              <w:ind w:firstLine="0"/>
              <w:jc w:val="left"/>
              <w:rPr>
                <w:color w:val="000000"/>
              </w:rPr>
            </w:pPr>
            <w:r w:rsidRPr="00543E4E">
              <w:rPr>
                <w:color w:val="000000"/>
                <w:sz w:val="22"/>
              </w:rPr>
              <w:t>Эрзинский</w:t>
            </w:r>
          </w:p>
        </w:tc>
        <w:tc>
          <w:tcPr>
            <w:tcW w:w="1985" w:type="dxa"/>
          </w:tcPr>
          <w:p w:rsidR="0094113D" w:rsidRPr="00543E4E" w:rsidRDefault="0094113D" w:rsidP="0094113D">
            <w:pPr>
              <w:spacing w:after="40"/>
              <w:ind w:firstLine="0"/>
              <w:jc w:val="left"/>
              <w:rPr>
                <w:color w:val="000000"/>
              </w:rPr>
            </w:pPr>
            <w:r>
              <w:rPr>
                <w:color w:val="000000"/>
                <w:sz w:val="22"/>
              </w:rPr>
              <w:t>село Эрзин</w:t>
            </w:r>
          </w:p>
        </w:tc>
        <w:tc>
          <w:tcPr>
            <w:tcW w:w="1276" w:type="dxa"/>
          </w:tcPr>
          <w:p w:rsidR="0094113D" w:rsidRDefault="0094113D" w:rsidP="0094113D">
            <w:pPr>
              <w:spacing w:after="40"/>
              <w:ind w:firstLine="0"/>
              <w:jc w:val="center"/>
              <w:rPr>
                <w:color w:val="000000"/>
              </w:rPr>
            </w:pPr>
            <w:r>
              <w:rPr>
                <w:color w:val="000000"/>
                <w:sz w:val="22"/>
              </w:rPr>
              <w:t>1</w:t>
            </w:r>
          </w:p>
        </w:tc>
        <w:tc>
          <w:tcPr>
            <w:tcW w:w="1418" w:type="dxa"/>
            <w:vAlign w:val="bottom"/>
          </w:tcPr>
          <w:p w:rsidR="0094113D" w:rsidRPr="00543E4E" w:rsidRDefault="0094113D" w:rsidP="0094113D">
            <w:pPr>
              <w:spacing w:after="40"/>
              <w:ind w:firstLine="0"/>
              <w:jc w:val="center"/>
              <w:rPr>
                <w:color w:val="000000"/>
              </w:rPr>
            </w:pPr>
            <w:r w:rsidRPr="00543E4E">
              <w:rPr>
                <w:color w:val="000000"/>
                <w:sz w:val="22"/>
              </w:rPr>
              <w:t>3144</w:t>
            </w:r>
          </w:p>
        </w:tc>
        <w:tc>
          <w:tcPr>
            <w:tcW w:w="993" w:type="dxa"/>
          </w:tcPr>
          <w:p w:rsidR="0094113D" w:rsidRDefault="0094113D" w:rsidP="0094113D">
            <w:pPr>
              <w:spacing w:after="40"/>
              <w:ind w:firstLine="0"/>
              <w:jc w:val="center"/>
              <w:rPr>
                <w:color w:val="000000"/>
              </w:rPr>
            </w:pPr>
            <w:r>
              <w:rPr>
                <w:color w:val="000000"/>
                <w:sz w:val="22"/>
              </w:rPr>
              <w:t>44,05</w:t>
            </w:r>
          </w:p>
        </w:tc>
        <w:tc>
          <w:tcPr>
            <w:tcW w:w="1416" w:type="dxa"/>
            <w:vAlign w:val="center"/>
          </w:tcPr>
          <w:p w:rsidR="0094113D" w:rsidRDefault="0094113D" w:rsidP="0094113D">
            <w:pPr>
              <w:ind w:firstLine="0"/>
              <w:jc w:val="center"/>
              <w:rPr>
                <w:color w:val="000000"/>
              </w:rPr>
            </w:pPr>
            <w:r>
              <w:rPr>
                <w:color w:val="000000"/>
                <w:sz w:val="22"/>
              </w:rPr>
              <w:t>71,4</w:t>
            </w:r>
          </w:p>
        </w:tc>
      </w:tr>
      <w:tr w:rsidR="00E80969" w:rsidRPr="0068034B" w:rsidTr="00E80969">
        <w:trPr>
          <w:cantSplit/>
          <w:trHeight w:val="230"/>
        </w:trPr>
        <w:tc>
          <w:tcPr>
            <w:tcW w:w="4238" w:type="dxa"/>
            <w:gridSpan w:val="2"/>
            <w:shd w:val="clear" w:color="auto" w:fill="F2F2F2" w:themeFill="background1" w:themeFillShade="F2"/>
          </w:tcPr>
          <w:p w:rsidR="00E80969" w:rsidRPr="00E80969" w:rsidRDefault="00E80969" w:rsidP="00E80969">
            <w:pPr>
              <w:spacing w:after="40"/>
              <w:ind w:firstLine="0"/>
              <w:jc w:val="left"/>
              <w:rPr>
                <w:b/>
                <w:i/>
                <w:color w:val="000000"/>
              </w:rPr>
            </w:pPr>
            <w:r w:rsidRPr="00E80969">
              <w:rPr>
                <w:b/>
                <w:i/>
                <w:color w:val="000000"/>
                <w:sz w:val="22"/>
              </w:rPr>
              <w:t xml:space="preserve">ИТОГО по всем сельским поселениям </w:t>
            </w:r>
            <w:r w:rsidR="000B0F07">
              <w:rPr>
                <w:b/>
                <w:i/>
                <w:color w:val="000000"/>
                <w:sz w:val="22"/>
              </w:rPr>
              <w:t>(с</w:t>
            </w:r>
            <w:r w:rsidR="000B0F07">
              <w:rPr>
                <w:b/>
                <w:i/>
                <w:color w:val="000000"/>
                <w:sz w:val="22"/>
              </w:rPr>
              <w:t>у</w:t>
            </w:r>
            <w:r w:rsidR="000B0F07">
              <w:rPr>
                <w:b/>
                <w:i/>
                <w:color w:val="000000"/>
                <w:sz w:val="22"/>
              </w:rPr>
              <w:t xml:space="preserve">монам) </w:t>
            </w:r>
            <w:r w:rsidRPr="00E80969">
              <w:rPr>
                <w:b/>
                <w:i/>
                <w:color w:val="000000"/>
                <w:sz w:val="22"/>
              </w:rPr>
              <w:t>Республики Тыва</w:t>
            </w:r>
          </w:p>
        </w:tc>
        <w:tc>
          <w:tcPr>
            <w:tcW w:w="1276" w:type="dxa"/>
            <w:shd w:val="clear" w:color="auto" w:fill="F2F2F2" w:themeFill="background1" w:themeFillShade="F2"/>
          </w:tcPr>
          <w:p w:rsidR="00E80969" w:rsidRPr="00E80969" w:rsidRDefault="00E80969" w:rsidP="00E80969">
            <w:pPr>
              <w:spacing w:after="40"/>
              <w:ind w:firstLine="0"/>
              <w:jc w:val="center"/>
              <w:rPr>
                <w:b/>
                <w:i/>
                <w:color w:val="000000"/>
              </w:rPr>
            </w:pPr>
            <w:r w:rsidRPr="00E80969">
              <w:rPr>
                <w:b/>
                <w:i/>
                <w:color w:val="000000"/>
                <w:sz w:val="22"/>
              </w:rPr>
              <w:t>139</w:t>
            </w:r>
          </w:p>
        </w:tc>
        <w:tc>
          <w:tcPr>
            <w:tcW w:w="1418" w:type="dxa"/>
            <w:shd w:val="clear" w:color="auto" w:fill="F2F2F2" w:themeFill="background1" w:themeFillShade="F2"/>
          </w:tcPr>
          <w:p w:rsidR="00E80969" w:rsidRPr="00E80969" w:rsidRDefault="00E80969" w:rsidP="00E80969">
            <w:pPr>
              <w:spacing w:after="40"/>
              <w:ind w:firstLine="0"/>
              <w:jc w:val="center"/>
              <w:rPr>
                <w:b/>
                <w:i/>
                <w:color w:val="000000"/>
              </w:rPr>
            </w:pPr>
            <w:r w:rsidRPr="00E80969">
              <w:rPr>
                <w:b/>
                <w:i/>
                <w:color w:val="000000"/>
                <w:sz w:val="22"/>
              </w:rPr>
              <w:t>146925</w:t>
            </w:r>
          </w:p>
        </w:tc>
        <w:tc>
          <w:tcPr>
            <w:tcW w:w="993" w:type="dxa"/>
            <w:shd w:val="clear" w:color="auto" w:fill="F2F2F2" w:themeFill="background1" w:themeFillShade="F2"/>
          </w:tcPr>
          <w:p w:rsidR="00E80969" w:rsidRPr="00E80969" w:rsidRDefault="00E80969" w:rsidP="00E80969">
            <w:pPr>
              <w:spacing w:after="40"/>
              <w:ind w:firstLine="0"/>
              <w:jc w:val="center"/>
              <w:rPr>
                <w:b/>
                <w:i/>
                <w:color w:val="000000"/>
              </w:rPr>
            </w:pPr>
            <w:r w:rsidRPr="00E80969">
              <w:rPr>
                <w:b/>
                <w:i/>
                <w:color w:val="000000"/>
                <w:sz w:val="22"/>
              </w:rPr>
              <w:t>29028,2</w:t>
            </w:r>
          </w:p>
        </w:tc>
        <w:tc>
          <w:tcPr>
            <w:tcW w:w="1416" w:type="dxa"/>
            <w:shd w:val="clear" w:color="auto" w:fill="F2F2F2" w:themeFill="background1" w:themeFillShade="F2"/>
          </w:tcPr>
          <w:p w:rsidR="00E80969" w:rsidRPr="00E80969" w:rsidRDefault="00E80969" w:rsidP="00E80969">
            <w:pPr>
              <w:spacing w:after="40"/>
              <w:ind w:firstLine="0"/>
              <w:jc w:val="center"/>
              <w:rPr>
                <w:b/>
                <w:i/>
                <w:color w:val="000000"/>
              </w:rPr>
            </w:pPr>
            <w:r w:rsidRPr="00E80969">
              <w:rPr>
                <w:b/>
                <w:i/>
                <w:color w:val="000000"/>
                <w:sz w:val="22"/>
              </w:rPr>
              <w:t>5,1</w:t>
            </w:r>
          </w:p>
        </w:tc>
      </w:tr>
    </w:tbl>
    <w:bookmarkEnd w:id="186"/>
    <w:bookmarkEnd w:id="187"/>
    <w:bookmarkEnd w:id="188"/>
    <w:bookmarkEnd w:id="189"/>
    <w:bookmarkEnd w:id="190"/>
    <w:bookmarkEnd w:id="191"/>
    <w:bookmarkEnd w:id="192"/>
    <w:bookmarkEnd w:id="193"/>
    <w:bookmarkEnd w:id="194"/>
    <w:bookmarkEnd w:id="196"/>
    <w:p w:rsidR="00FD3138" w:rsidRPr="000B0F07" w:rsidRDefault="003D2405" w:rsidP="00FD3138">
      <w:pPr>
        <w:spacing w:before="120"/>
        <w:rPr>
          <w:szCs w:val="24"/>
        </w:rPr>
      </w:pPr>
      <w:r>
        <w:rPr>
          <w:szCs w:val="24"/>
        </w:rPr>
        <w:t>Общая ч</w:t>
      </w:r>
      <w:r w:rsidR="00FD3138" w:rsidRPr="00035C10">
        <w:rPr>
          <w:szCs w:val="24"/>
        </w:rPr>
        <w:t xml:space="preserve">исленность населения сельских </w:t>
      </w:r>
      <w:r w:rsidR="00113D5C">
        <w:rPr>
          <w:szCs w:val="24"/>
        </w:rPr>
        <w:t xml:space="preserve">поселений </w:t>
      </w:r>
      <w:r w:rsidR="00245CDE" w:rsidRPr="00245CDE">
        <w:rPr>
          <w:szCs w:val="24"/>
        </w:rPr>
        <w:t xml:space="preserve">сумон Шекпээрский  Барун-Хемчикий кожуун Республики Тыва </w:t>
      </w:r>
      <w:r w:rsidR="00FD3138">
        <w:rPr>
          <w:szCs w:val="24"/>
        </w:rPr>
        <w:t>чел.</w:t>
      </w:r>
      <w:r w:rsidR="00245CDE">
        <w:rPr>
          <w:szCs w:val="24"/>
        </w:rPr>
        <w:t xml:space="preserve"> </w:t>
      </w:r>
      <w:r w:rsidR="00E80969">
        <w:rPr>
          <w:szCs w:val="24"/>
        </w:rPr>
        <w:t>Средняя плотность населения по сельским пос</w:t>
      </w:r>
      <w:r w:rsidR="00E80969">
        <w:rPr>
          <w:szCs w:val="24"/>
        </w:rPr>
        <w:t>е</w:t>
      </w:r>
      <w:r w:rsidR="00E80969">
        <w:rPr>
          <w:szCs w:val="24"/>
        </w:rPr>
        <w:t xml:space="preserve">лениям </w:t>
      </w:r>
      <w:r w:rsidR="00245CDE" w:rsidRPr="00245CDE">
        <w:rPr>
          <w:szCs w:val="24"/>
        </w:rPr>
        <w:t xml:space="preserve">сумон Шекпээрский  Барун-Хемчикий кожуун Республики Тыва </w:t>
      </w:r>
      <w:r w:rsidR="00E80969">
        <w:rPr>
          <w:szCs w:val="24"/>
        </w:rPr>
        <w:t>составляе</w:t>
      </w:r>
      <w:r w:rsidR="000B0F07">
        <w:rPr>
          <w:szCs w:val="24"/>
        </w:rPr>
        <w:t>т 5,1 чел./км</w:t>
      </w:r>
      <w:r w:rsidR="000B0F07">
        <w:rPr>
          <w:szCs w:val="24"/>
          <w:vertAlign w:val="superscript"/>
        </w:rPr>
        <w:t>2</w:t>
      </w:r>
      <w:r w:rsidR="000B0F07">
        <w:rPr>
          <w:szCs w:val="24"/>
        </w:rPr>
        <w:t>.</w:t>
      </w:r>
    </w:p>
    <w:p w:rsidR="00FD3138" w:rsidRPr="00E81335" w:rsidRDefault="00FD3138" w:rsidP="00FD3138">
      <w:pPr>
        <w:pStyle w:val="3"/>
        <w:numPr>
          <w:ilvl w:val="2"/>
          <w:numId w:val="13"/>
        </w:numPr>
        <w:ind w:left="0" w:hanging="11"/>
      </w:pPr>
      <w:bookmarkStart w:id="198" w:name="_Toc479953576"/>
      <w:bookmarkStart w:id="199" w:name="_Toc513541980"/>
      <w:bookmarkStart w:id="200" w:name="_Toc527371693"/>
      <w:r w:rsidRPr="00E81335">
        <w:t>Дифференциация проектируемой территории для целей разработки местных нормативов градостроительного проектирования</w:t>
      </w:r>
      <w:bookmarkEnd w:id="198"/>
      <w:bookmarkEnd w:id="199"/>
      <w:bookmarkEnd w:id="200"/>
    </w:p>
    <w:p w:rsidR="00FD3138" w:rsidRPr="0007180C" w:rsidRDefault="00FD3138" w:rsidP="00FD3138">
      <w:pPr>
        <w:rPr>
          <w:szCs w:val="24"/>
        </w:rPr>
      </w:pPr>
      <w:bookmarkStart w:id="201" w:name="OLE_LINK11"/>
      <w:bookmarkStart w:id="202" w:name="OLE_LINK12"/>
      <w:r w:rsidRPr="0007180C">
        <w:rPr>
          <w:szCs w:val="24"/>
        </w:rPr>
        <w:t xml:space="preserve">Установление расчетных показателей в </w:t>
      </w:r>
      <w:r w:rsidR="003F479A">
        <w:rPr>
          <w:szCs w:val="24"/>
        </w:rPr>
        <w:t xml:space="preserve">Модельных </w:t>
      </w:r>
      <w:r w:rsidR="00543E4E">
        <w:rPr>
          <w:szCs w:val="24"/>
        </w:rPr>
        <w:t>МНГП сельск</w:t>
      </w:r>
      <w:r w:rsidR="003F479A">
        <w:rPr>
          <w:szCs w:val="24"/>
        </w:rPr>
        <w:t>их</w:t>
      </w:r>
      <w:r w:rsidR="00543E4E">
        <w:rPr>
          <w:szCs w:val="24"/>
        </w:rPr>
        <w:t xml:space="preserve"> поселени</w:t>
      </w:r>
      <w:r w:rsidR="003F479A">
        <w:rPr>
          <w:szCs w:val="24"/>
        </w:rPr>
        <w:t>й</w:t>
      </w:r>
      <w:r w:rsidRPr="0007180C">
        <w:rPr>
          <w:szCs w:val="24"/>
        </w:rPr>
        <w:t xml:space="preserve"> </w:t>
      </w:r>
      <w:r w:rsidR="00BF70F0" w:rsidRPr="00BF70F0">
        <w:rPr>
          <w:szCs w:val="24"/>
        </w:rPr>
        <w:t>с</w:t>
      </w:r>
      <w:r w:rsidR="00BF70F0" w:rsidRPr="00BF70F0">
        <w:rPr>
          <w:szCs w:val="24"/>
        </w:rPr>
        <w:t>у</w:t>
      </w:r>
      <w:r w:rsidR="00BF70F0" w:rsidRPr="00BF70F0">
        <w:rPr>
          <w:szCs w:val="24"/>
        </w:rPr>
        <w:t xml:space="preserve">мон Шекпээрский  Барун-Хемчикий кожуун Республики Тыва </w:t>
      </w:r>
      <w:r w:rsidRPr="0007180C">
        <w:rPr>
          <w:szCs w:val="24"/>
        </w:rPr>
        <w:t xml:space="preserve">необходимо выполнять с учетом территориальных особенностей </w:t>
      </w:r>
      <w:r w:rsidR="00311AD9">
        <w:rPr>
          <w:szCs w:val="24"/>
        </w:rPr>
        <w:t>муниципальных районах</w:t>
      </w:r>
      <w:r w:rsidRPr="0007180C">
        <w:rPr>
          <w:szCs w:val="24"/>
        </w:rPr>
        <w:t>, выраженных в приро</w:t>
      </w:r>
      <w:r w:rsidRPr="0007180C">
        <w:rPr>
          <w:szCs w:val="24"/>
        </w:rPr>
        <w:t>д</w:t>
      </w:r>
      <w:r w:rsidRPr="0007180C">
        <w:rPr>
          <w:szCs w:val="24"/>
        </w:rPr>
        <w:t>но-климатических, социально-демографических, национальных, инфраструктурных, эк</w:t>
      </w:r>
      <w:r w:rsidRPr="0007180C">
        <w:rPr>
          <w:szCs w:val="24"/>
        </w:rPr>
        <w:t>о</w:t>
      </w:r>
      <w:r w:rsidRPr="0007180C">
        <w:rPr>
          <w:szCs w:val="24"/>
        </w:rPr>
        <w:t xml:space="preserve">номических и иных аспектах. </w:t>
      </w:r>
    </w:p>
    <w:p w:rsidR="00FD3138" w:rsidRPr="0007180C" w:rsidRDefault="00FD3138" w:rsidP="00315E2C">
      <w:pPr>
        <w:rPr>
          <w:szCs w:val="24"/>
        </w:rPr>
      </w:pPr>
      <w:r w:rsidRPr="0007180C">
        <w:rPr>
          <w:szCs w:val="24"/>
        </w:rPr>
        <w:t xml:space="preserve">В качестве факторов дифференциации </w:t>
      </w:r>
      <w:r>
        <w:rPr>
          <w:szCs w:val="24"/>
        </w:rPr>
        <w:t>проектируемой территории</w:t>
      </w:r>
      <w:r w:rsidR="00BF70F0">
        <w:rPr>
          <w:szCs w:val="24"/>
        </w:rPr>
        <w:t xml:space="preserve"> </w:t>
      </w:r>
      <w:r w:rsidR="00BF70F0" w:rsidRPr="00BF70F0">
        <w:rPr>
          <w:szCs w:val="24"/>
        </w:rPr>
        <w:t>сумон Шекпээ</w:t>
      </w:r>
      <w:r w:rsidR="00BF70F0" w:rsidRPr="00BF70F0">
        <w:rPr>
          <w:szCs w:val="24"/>
        </w:rPr>
        <w:t>р</w:t>
      </w:r>
      <w:r w:rsidR="00BF70F0" w:rsidRPr="00BF70F0">
        <w:rPr>
          <w:szCs w:val="24"/>
        </w:rPr>
        <w:t>ский  Барун-Хемчикий кожуун Республики Тыва</w:t>
      </w:r>
      <w:r w:rsidR="00BF70F0">
        <w:rPr>
          <w:szCs w:val="24"/>
        </w:rPr>
        <w:t xml:space="preserve"> </w:t>
      </w:r>
      <w:r w:rsidRPr="0007180C">
        <w:rPr>
          <w:szCs w:val="24"/>
        </w:rPr>
        <w:t xml:space="preserve">для установления значений расчетных показателей в </w:t>
      </w:r>
      <w:r w:rsidR="003F479A">
        <w:rPr>
          <w:szCs w:val="24"/>
        </w:rPr>
        <w:t>Модельных МНГП сельских поселений</w:t>
      </w:r>
      <w:r w:rsidR="00BF70F0">
        <w:rPr>
          <w:szCs w:val="24"/>
        </w:rPr>
        <w:t xml:space="preserve"> </w:t>
      </w:r>
      <w:r w:rsidR="00BF70F0" w:rsidRPr="00BF70F0">
        <w:rPr>
          <w:szCs w:val="24"/>
        </w:rPr>
        <w:t>сумон Шекпээрский  Барун-Хемчикий кожуун Республики Тыва</w:t>
      </w:r>
      <w:r w:rsidR="00BF70F0">
        <w:rPr>
          <w:szCs w:val="24"/>
        </w:rPr>
        <w:t xml:space="preserve"> </w:t>
      </w:r>
      <w:r w:rsidRPr="0007180C">
        <w:rPr>
          <w:szCs w:val="24"/>
        </w:rPr>
        <w:t>определен</w:t>
      </w:r>
      <w:r w:rsidR="00315E2C">
        <w:rPr>
          <w:szCs w:val="24"/>
        </w:rPr>
        <w:t xml:space="preserve">а </w:t>
      </w:r>
      <w:r w:rsidRPr="0007180C">
        <w:rPr>
          <w:szCs w:val="24"/>
        </w:rPr>
        <w:t>численность населения</w:t>
      </w:r>
      <w:r w:rsidR="00315E2C">
        <w:rPr>
          <w:szCs w:val="24"/>
        </w:rPr>
        <w:t>.</w:t>
      </w:r>
    </w:p>
    <w:p w:rsidR="00FD3138" w:rsidRDefault="00FD3138" w:rsidP="00FD3138">
      <w:pPr>
        <w:rPr>
          <w:szCs w:val="24"/>
        </w:rPr>
      </w:pPr>
      <w:r w:rsidRPr="0070439C">
        <w:rPr>
          <w:szCs w:val="24"/>
        </w:rPr>
        <w:t>Расчетные показатели минимально допустимого уровня обеспеченности объектами социально-бытового и культурного обслуживания и объектами озеленения общего пол</w:t>
      </w:r>
      <w:r w:rsidRPr="0070439C">
        <w:rPr>
          <w:szCs w:val="24"/>
        </w:rPr>
        <w:t>ь</w:t>
      </w:r>
      <w:r w:rsidRPr="0070439C">
        <w:rPr>
          <w:szCs w:val="24"/>
        </w:rPr>
        <w:t>зования необходимо применять в зависимости от численности населения администрати</w:t>
      </w:r>
      <w:r w:rsidRPr="0070439C">
        <w:rPr>
          <w:szCs w:val="24"/>
        </w:rPr>
        <w:t>в</w:t>
      </w:r>
      <w:r w:rsidRPr="0070439C">
        <w:rPr>
          <w:szCs w:val="24"/>
        </w:rPr>
        <w:t xml:space="preserve">но-территориальной единицы. </w:t>
      </w:r>
    </w:p>
    <w:p w:rsidR="00FD3138" w:rsidRDefault="00FD3138" w:rsidP="00FD3138">
      <w:pPr>
        <w:rPr>
          <w:szCs w:val="24"/>
        </w:rPr>
      </w:pPr>
      <w:r>
        <w:rPr>
          <w:szCs w:val="24"/>
        </w:rPr>
        <w:t>Населённые пункты</w:t>
      </w:r>
      <w:r w:rsidR="00315E2C">
        <w:rPr>
          <w:szCs w:val="24"/>
        </w:rPr>
        <w:t xml:space="preserve"> сельских</w:t>
      </w:r>
      <w:r>
        <w:rPr>
          <w:szCs w:val="24"/>
        </w:rPr>
        <w:t xml:space="preserve"> поселений</w:t>
      </w:r>
      <w:r w:rsidR="00BF70F0">
        <w:rPr>
          <w:szCs w:val="24"/>
        </w:rPr>
        <w:t xml:space="preserve"> </w:t>
      </w:r>
      <w:r w:rsidR="00BF70F0" w:rsidRPr="00BF70F0">
        <w:rPr>
          <w:szCs w:val="24"/>
        </w:rPr>
        <w:t>сумон Шекпээрский  Барун-Хемчикий кожуун Республики Тыва</w:t>
      </w:r>
      <w:r w:rsidR="001F506A">
        <w:rPr>
          <w:szCs w:val="24"/>
        </w:rPr>
        <w:t xml:space="preserve"> </w:t>
      </w:r>
      <w:r w:rsidR="001F506A" w:rsidRPr="001F506A">
        <w:rPr>
          <w:szCs w:val="24"/>
        </w:rPr>
        <w:t>в зависимости от проектной численности населения на расче</w:t>
      </w:r>
      <w:r w:rsidR="001F506A" w:rsidRPr="001F506A">
        <w:rPr>
          <w:szCs w:val="24"/>
        </w:rPr>
        <w:t>т</w:t>
      </w:r>
      <w:r w:rsidR="001F506A" w:rsidRPr="001F506A">
        <w:rPr>
          <w:szCs w:val="24"/>
        </w:rPr>
        <w:lastRenderedPageBreak/>
        <w:t>ный срок в соответствии с таблицей 2</w:t>
      </w:r>
      <w:r w:rsidR="001F506A">
        <w:rPr>
          <w:szCs w:val="24"/>
        </w:rPr>
        <w:t xml:space="preserve">РНГП Республики Тыва </w:t>
      </w:r>
      <w:r w:rsidRPr="0070439C">
        <w:rPr>
          <w:szCs w:val="24"/>
        </w:rPr>
        <w:t>подразделяются на группы, представленные ниже (</w:t>
      </w:r>
      <w:r>
        <w:rPr>
          <w:szCs w:val="24"/>
        </w:rPr>
        <w:t>т</w:t>
      </w:r>
      <w:r w:rsidRPr="0070439C">
        <w:rPr>
          <w:szCs w:val="24"/>
        </w:rPr>
        <w:t xml:space="preserve">аблица </w:t>
      </w:r>
      <w:r>
        <w:rPr>
          <w:szCs w:val="24"/>
        </w:rPr>
        <w:t>2.</w:t>
      </w:r>
      <w:r w:rsidR="001F506A">
        <w:rPr>
          <w:szCs w:val="24"/>
        </w:rPr>
        <w:t>2</w:t>
      </w:r>
      <w:r w:rsidRPr="0070439C">
        <w:rPr>
          <w:szCs w:val="24"/>
        </w:rPr>
        <w:t>).</w:t>
      </w:r>
    </w:p>
    <w:p w:rsidR="00FD3138" w:rsidRPr="0077453F" w:rsidRDefault="00FD3138" w:rsidP="00FD3138">
      <w:pPr>
        <w:keepNext/>
        <w:spacing w:before="120"/>
        <w:jc w:val="right"/>
        <w:rPr>
          <w:b/>
          <w:i/>
          <w:szCs w:val="24"/>
        </w:rPr>
      </w:pPr>
      <w:r w:rsidRPr="0077453F">
        <w:rPr>
          <w:b/>
          <w:i/>
          <w:szCs w:val="24"/>
        </w:rPr>
        <w:t xml:space="preserve">Таблица </w:t>
      </w:r>
      <w:r>
        <w:rPr>
          <w:b/>
          <w:i/>
          <w:szCs w:val="24"/>
        </w:rPr>
        <w:t>2</w:t>
      </w:r>
      <w:r w:rsidRPr="0077453F">
        <w:rPr>
          <w:b/>
          <w:i/>
          <w:szCs w:val="24"/>
        </w:rPr>
        <w:t>.</w:t>
      </w:r>
      <w:r w:rsidR="001F506A">
        <w:rPr>
          <w:b/>
          <w:i/>
          <w:szCs w:val="24"/>
        </w:rPr>
        <w:t>2</w:t>
      </w:r>
    </w:p>
    <w:p w:rsidR="00FD3138" w:rsidRPr="0077453F" w:rsidRDefault="00FD3138" w:rsidP="00FD3138">
      <w:pPr>
        <w:keepNext/>
        <w:spacing w:after="120"/>
        <w:ind w:firstLine="0"/>
        <w:jc w:val="center"/>
        <w:rPr>
          <w:b/>
          <w:i/>
          <w:lang w:eastAsia="ar-SA" w:bidi="en-US"/>
        </w:rPr>
      </w:pPr>
      <w:r w:rsidRPr="0077453F">
        <w:rPr>
          <w:b/>
          <w:i/>
          <w:lang w:eastAsia="ar-SA" w:bidi="en-US"/>
        </w:rPr>
        <w:t xml:space="preserve">Дифференциация </w:t>
      </w:r>
      <w:r>
        <w:rPr>
          <w:b/>
          <w:i/>
          <w:lang w:eastAsia="ar-SA" w:bidi="en-US"/>
        </w:rPr>
        <w:t>населенных пунктов</w:t>
      </w:r>
      <w:r w:rsidR="00315E2C">
        <w:rPr>
          <w:b/>
          <w:i/>
          <w:lang w:eastAsia="ar-SA" w:bidi="en-US"/>
        </w:rPr>
        <w:t>сельских поселений</w:t>
      </w:r>
      <w:r w:rsidR="00BF70F0" w:rsidRPr="00BF70F0">
        <w:t xml:space="preserve"> </w:t>
      </w:r>
      <w:r w:rsidR="00BF70F0" w:rsidRPr="00BF70F0">
        <w:rPr>
          <w:b/>
          <w:i/>
          <w:lang w:eastAsia="ar-SA" w:bidi="en-US"/>
        </w:rPr>
        <w:t>сумон Шекпээрский  Барун-Хемчикий кожуун Республики Тыва</w:t>
      </w:r>
      <w:r w:rsidR="00311AD9">
        <w:rPr>
          <w:b/>
          <w:i/>
          <w:lang w:eastAsia="ar-SA" w:bidi="en-US"/>
        </w:rPr>
        <w:t xml:space="preserve"> </w:t>
      </w:r>
      <w:r w:rsidRPr="0077453F">
        <w:rPr>
          <w:b/>
          <w:i/>
          <w:lang w:eastAsia="ar-SA" w:bidi="en-US"/>
        </w:rPr>
        <w:t>по численности населения</w:t>
      </w:r>
    </w:p>
    <w:tbl>
      <w:tblPr>
        <w:tblW w:w="934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tblPr>
      <w:tblGrid>
        <w:gridCol w:w="2820"/>
        <w:gridCol w:w="6521"/>
      </w:tblGrid>
      <w:tr w:rsidR="00FD3138" w:rsidRPr="0077453F" w:rsidTr="00315E2C">
        <w:trPr>
          <w:trHeight w:val="319"/>
        </w:trPr>
        <w:tc>
          <w:tcPr>
            <w:tcW w:w="2820" w:type="dxa"/>
            <w:vMerge w:val="restart"/>
            <w:shd w:val="clear" w:color="auto" w:fill="D9D9D9" w:themeFill="background1" w:themeFillShade="D9"/>
          </w:tcPr>
          <w:p w:rsidR="00FD3138" w:rsidRPr="0077453F" w:rsidRDefault="00FD3138" w:rsidP="00FD3138">
            <w:pPr>
              <w:pStyle w:val="Default"/>
              <w:keepNext/>
              <w:jc w:val="center"/>
              <w:rPr>
                <w:i/>
              </w:rPr>
            </w:pPr>
            <w:r w:rsidRPr="0077453F">
              <w:rPr>
                <w:b/>
                <w:bCs/>
                <w:i/>
              </w:rPr>
              <w:t xml:space="preserve">Группы </w:t>
            </w:r>
            <w:r>
              <w:rPr>
                <w:b/>
                <w:bCs/>
                <w:i/>
              </w:rPr>
              <w:t>населенных пунктов</w:t>
            </w:r>
          </w:p>
        </w:tc>
        <w:tc>
          <w:tcPr>
            <w:tcW w:w="6521" w:type="dxa"/>
            <w:shd w:val="clear" w:color="auto" w:fill="D9D9D9" w:themeFill="background1" w:themeFillShade="D9"/>
          </w:tcPr>
          <w:p w:rsidR="00FD3138" w:rsidRPr="0077453F" w:rsidRDefault="00FD3138" w:rsidP="00FD3138">
            <w:pPr>
              <w:pStyle w:val="Default"/>
              <w:keepNext/>
              <w:jc w:val="center"/>
              <w:rPr>
                <w:i/>
              </w:rPr>
            </w:pPr>
            <w:r w:rsidRPr="0077453F">
              <w:rPr>
                <w:b/>
                <w:bCs/>
                <w:i/>
              </w:rPr>
              <w:t>Численность населения,тыс. человек</w:t>
            </w:r>
          </w:p>
        </w:tc>
      </w:tr>
      <w:tr w:rsidR="00315E2C" w:rsidRPr="0077453F" w:rsidTr="00315E2C">
        <w:trPr>
          <w:trHeight w:val="319"/>
        </w:trPr>
        <w:tc>
          <w:tcPr>
            <w:tcW w:w="2820" w:type="dxa"/>
            <w:vMerge/>
            <w:shd w:val="clear" w:color="auto" w:fill="D9D9D9" w:themeFill="background1" w:themeFillShade="D9"/>
          </w:tcPr>
          <w:p w:rsidR="00315E2C" w:rsidRPr="0077453F" w:rsidRDefault="00315E2C" w:rsidP="00FD3138">
            <w:pPr>
              <w:pStyle w:val="Default"/>
              <w:keepNext/>
              <w:jc w:val="center"/>
              <w:rPr>
                <w:b/>
                <w:bCs/>
                <w:i/>
              </w:rPr>
            </w:pPr>
          </w:p>
        </w:tc>
        <w:tc>
          <w:tcPr>
            <w:tcW w:w="6521" w:type="dxa"/>
            <w:shd w:val="clear" w:color="auto" w:fill="D9D9D9" w:themeFill="background1" w:themeFillShade="D9"/>
          </w:tcPr>
          <w:p w:rsidR="00315E2C" w:rsidRPr="0077453F" w:rsidRDefault="00315E2C" w:rsidP="00FD3138">
            <w:pPr>
              <w:pStyle w:val="Default"/>
              <w:keepNext/>
              <w:jc w:val="center"/>
              <w:rPr>
                <w:b/>
                <w:bCs/>
                <w:i/>
              </w:rPr>
            </w:pPr>
            <w:r>
              <w:rPr>
                <w:b/>
                <w:bCs/>
                <w:i/>
              </w:rPr>
              <w:t>Сельские населенные пункты</w:t>
            </w:r>
          </w:p>
        </w:tc>
      </w:tr>
      <w:tr w:rsidR="00315E2C" w:rsidRPr="0077453F" w:rsidTr="00315E2C">
        <w:trPr>
          <w:trHeight w:val="319"/>
        </w:trPr>
        <w:tc>
          <w:tcPr>
            <w:tcW w:w="2820" w:type="dxa"/>
            <w:vMerge w:val="restart"/>
            <w:shd w:val="clear" w:color="auto" w:fill="F2F2F2" w:themeFill="background1" w:themeFillShade="F2"/>
          </w:tcPr>
          <w:p w:rsidR="00315E2C" w:rsidRDefault="00315E2C" w:rsidP="00FD3138">
            <w:pPr>
              <w:pStyle w:val="Default"/>
            </w:pPr>
            <w:r>
              <w:t>Крупные</w:t>
            </w:r>
          </w:p>
        </w:tc>
        <w:tc>
          <w:tcPr>
            <w:tcW w:w="6521" w:type="dxa"/>
          </w:tcPr>
          <w:p w:rsidR="00315E2C" w:rsidRDefault="00315E2C" w:rsidP="00FD3138">
            <w:pPr>
              <w:pStyle w:val="Default"/>
              <w:jc w:val="center"/>
            </w:pPr>
            <w:r>
              <w:t>свыше 5</w:t>
            </w:r>
          </w:p>
        </w:tc>
      </w:tr>
      <w:tr w:rsidR="00315E2C" w:rsidRPr="0077453F" w:rsidTr="00315E2C">
        <w:trPr>
          <w:trHeight w:val="319"/>
        </w:trPr>
        <w:tc>
          <w:tcPr>
            <w:tcW w:w="2820" w:type="dxa"/>
            <w:vMerge/>
            <w:shd w:val="clear" w:color="auto" w:fill="F2F2F2" w:themeFill="background1" w:themeFillShade="F2"/>
          </w:tcPr>
          <w:p w:rsidR="00315E2C" w:rsidRDefault="00315E2C" w:rsidP="00FD3138">
            <w:pPr>
              <w:pStyle w:val="Default"/>
            </w:pPr>
          </w:p>
        </w:tc>
        <w:tc>
          <w:tcPr>
            <w:tcW w:w="6521" w:type="dxa"/>
          </w:tcPr>
          <w:p w:rsidR="00315E2C" w:rsidRDefault="00315E2C" w:rsidP="00FD3138">
            <w:pPr>
              <w:pStyle w:val="Default"/>
              <w:jc w:val="center"/>
            </w:pPr>
            <w:r>
              <w:t>от 3 до 5</w:t>
            </w:r>
          </w:p>
        </w:tc>
      </w:tr>
      <w:tr w:rsidR="00315E2C" w:rsidRPr="0077453F" w:rsidTr="00315E2C">
        <w:trPr>
          <w:trHeight w:val="319"/>
        </w:trPr>
        <w:tc>
          <w:tcPr>
            <w:tcW w:w="2820" w:type="dxa"/>
            <w:shd w:val="clear" w:color="auto" w:fill="F2F2F2" w:themeFill="background1" w:themeFillShade="F2"/>
          </w:tcPr>
          <w:p w:rsidR="00315E2C" w:rsidRDefault="00315E2C" w:rsidP="00FD3138">
            <w:pPr>
              <w:pStyle w:val="Default"/>
            </w:pPr>
            <w:r>
              <w:t>Большие</w:t>
            </w:r>
          </w:p>
        </w:tc>
        <w:tc>
          <w:tcPr>
            <w:tcW w:w="6521" w:type="dxa"/>
          </w:tcPr>
          <w:p w:rsidR="00315E2C" w:rsidRDefault="00315E2C" w:rsidP="00FD3138">
            <w:pPr>
              <w:pStyle w:val="Default"/>
              <w:jc w:val="center"/>
            </w:pPr>
            <w:r>
              <w:t>от 1 до 3</w:t>
            </w:r>
          </w:p>
        </w:tc>
      </w:tr>
      <w:tr w:rsidR="00315E2C" w:rsidRPr="0077453F" w:rsidTr="00315E2C">
        <w:trPr>
          <w:trHeight w:val="319"/>
        </w:trPr>
        <w:tc>
          <w:tcPr>
            <w:tcW w:w="2820" w:type="dxa"/>
            <w:shd w:val="clear" w:color="auto" w:fill="F2F2F2" w:themeFill="background1" w:themeFillShade="F2"/>
          </w:tcPr>
          <w:p w:rsidR="00315E2C" w:rsidRPr="0077453F" w:rsidRDefault="00315E2C" w:rsidP="00FD3138">
            <w:pPr>
              <w:pStyle w:val="Default"/>
            </w:pPr>
            <w:r>
              <w:t>Средние</w:t>
            </w:r>
          </w:p>
        </w:tc>
        <w:tc>
          <w:tcPr>
            <w:tcW w:w="6521" w:type="dxa"/>
          </w:tcPr>
          <w:p w:rsidR="00315E2C" w:rsidRPr="0077453F" w:rsidRDefault="00315E2C" w:rsidP="00FD3138">
            <w:pPr>
              <w:pStyle w:val="Default"/>
              <w:jc w:val="center"/>
            </w:pPr>
            <w:r>
              <w:t>от 0,2 до 1</w:t>
            </w:r>
          </w:p>
        </w:tc>
      </w:tr>
      <w:tr w:rsidR="00315E2C" w:rsidRPr="0077453F" w:rsidTr="00315E2C">
        <w:trPr>
          <w:trHeight w:val="319"/>
        </w:trPr>
        <w:tc>
          <w:tcPr>
            <w:tcW w:w="2820" w:type="dxa"/>
            <w:shd w:val="clear" w:color="auto" w:fill="F2F2F2" w:themeFill="background1" w:themeFillShade="F2"/>
          </w:tcPr>
          <w:p w:rsidR="00315E2C" w:rsidRPr="0077453F" w:rsidRDefault="00315E2C" w:rsidP="00FD3138">
            <w:pPr>
              <w:pStyle w:val="Default"/>
            </w:pPr>
            <w:r>
              <w:t>Малые</w:t>
            </w:r>
          </w:p>
        </w:tc>
        <w:tc>
          <w:tcPr>
            <w:tcW w:w="6521" w:type="dxa"/>
          </w:tcPr>
          <w:p w:rsidR="00315E2C" w:rsidRDefault="00315E2C" w:rsidP="00FD3138">
            <w:pPr>
              <w:pStyle w:val="Default"/>
              <w:jc w:val="center"/>
            </w:pPr>
            <w:r>
              <w:t>от 0,05 до 0,2</w:t>
            </w:r>
          </w:p>
          <w:p w:rsidR="00315E2C" w:rsidRPr="0077453F" w:rsidRDefault="00315E2C" w:rsidP="00FD3138">
            <w:pPr>
              <w:pStyle w:val="Default"/>
              <w:jc w:val="center"/>
            </w:pPr>
            <w:r>
              <w:t>до 0,05</w:t>
            </w:r>
          </w:p>
        </w:tc>
      </w:tr>
    </w:tbl>
    <w:p w:rsidR="00FD3138" w:rsidRPr="00722162" w:rsidRDefault="00FD3138" w:rsidP="00FD3138">
      <w:pPr>
        <w:pStyle w:val="3"/>
        <w:numPr>
          <w:ilvl w:val="2"/>
          <w:numId w:val="13"/>
        </w:numPr>
        <w:ind w:left="0" w:hanging="11"/>
      </w:pPr>
      <w:bookmarkStart w:id="203" w:name="_Toc490569814"/>
      <w:bookmarkStart w:id="204" w:name="_Toc498871944"/>
      <w:bookmarkStart w:id="205" w:name="_Toc513541981"/>
      <w:bookmarkStart w:id="206" w:name="_Toc527371694"/>
      <w:r w:rsidRPr="00722162">
        <w:t xml:space="preserve">Виды объектов местного значения </w:t>
      </w:r>
      <w:r w:rsidR="0049036B">
        <w:t>сельского поселения</w:t>
      </w:r>
      <w:r w:rsidR="00BF70F0" w:rsidRPr="00BF70F0">
        <w:t xml:space="preserve"> сумон Шекпээрский  Барун-Хемчикий кожуун Республики Тыва</w:t>
      </w:r>
      <w:r w:rsidRPr="00722162">
        <w:t>, для которых разрабатываются местные нормативы градостроительного проектирования</w:t>
      </w:r>
      <w:bookmarkEnd w:id="203"/>
      <w:bookmarkEnd w:id="204"/>
      <w:bookmarkEnd w:id="205"/>
      <w:bookmarkEnd w:id="206"/>
    </w:p>
    <w:p w:rsidR="00FD3138" w:rsidRPr="00722162" w:rsidRDefault="00FD3138" w:rsidP="00FD3138">
      <w:pPr>
        <w:pStyle w:val="aff6"/>
        <w:rPr>
          <w:szCs w:val="23"/>
          <w:lang w:val="ru-RU"/>
        </w:rPr>
      </w:pPr>
      <w:r w:rsidRPr="00722162">
        <w:rPr>
          <w:szCs w:val="23"/>
          <w:lang w:val="ru-RU"/>
        </w:rPr>
        <w:t xml:space="preserve">В соответствии с </w:t>
      </w:r>
      <w:r w:rsidR="001F62CA">
        <w:rPr>
          <w:szCs w:val="23"/>
          <w:lang w:val="ru-RU"/>
        </w:rPr>
        <w:t>п</w:t>
      </w:r>
      <w:r w:rsidR="001F62CA" w:rsidRPr="00B90C87">
        <w:rPr>
          <w:szCs w:val="23"/>
          <w:lang w:val="ru-RU"/>
        </w:rPr>
        <w:t>. 4 ст. 29.2 Градостроительного кодекса РФ нормативы град</w:t>
      </w:r>
      <w:r w:rsidR="001F62CA" w:rsidRPr="00B90C87">
        <w:rPr>
          <w:szCs w:val="23"/>
          <w:lang w:val="ru-RU"/>
        </w:rPr>
        <w:t>о</w:t>
      </w:r>
      <w:r w:rsidR="001F62CA" w:rsidRPr="00B90C87">
        <w:rPr>
          <w:szCs w:val="23"/>
          <w:lang w:val="ru-RU"/>
        </w:rPr>
        <w:t>строительного проектирования поселения устанавливают совокупность расчетных показ</w:t>
      </w:r>
      <w:r w:rsidR="001F62CA" w:rsidRPr="00B90C87">
        <w:rPr>
          <w:szCs w:val="23"/>
          <w:lang w:val="ru-RU"/>
        </w:rPr>
        <w:t>а</w:t>
      </w:r>
      <w:r w:rsidR="001F62CA" w:rsidRPr="00B90C87">
        <w:rPr>
          <w:szCs w:val="23"/>
          <w:lang w:val="ru-RU"/>
        </w:rPr>
        <w:t>телей минимально допустимого уровня обеспеченности объектами местного значения п</w:t>
      </w:r>
      <w:r w:rsidR="001F62CA" w:rsidRPr="00B90C87">
        <w:rPr>
          <w:szCs w:val="23"/>
          <w:lang w:val="ru-RU"/>
        </w:rPr>
        <w:t>о</w:t>
      </w:r>
      <w:r w:rsidR="001F62CA" w:rsidRPr="00B90C87">
        <w:rPr>
          <w:szCs w:val="23"/>
          <w:lang w:val="ru-RU"/>
        </w:rPr>
        <w:t>селения, относящимися к областям, указанным в пункте 1 части 5 статьи 23 Градостро</w:t>
      </w:r>
      <w:r w:rsidR="001F62CA" w:rsidRPr="00B90C87">
        <w:rPr>
          <w:szCs w:val="23"/>
          <w:lang w:val="ru-RU"/>
        </w:rPr>
        <w:t>и</w:t>
      </w:r>
      <w:r w:rsidR="001F62CA" w:rsidRPr="00B90C87">
        <w:rPr>
          <w:szCs w:val="23"/>
          <w:lang w:val="ru-RU"/>
        </w:rPr>
        <w:t>тельного Кодекса, объектами благоустройства территории, иными объектами местного значения поселения населения поселения и расчетных показателей максимально допуст</w:t>
      </w:r>
      <w:r w:rsidR="001F62CA" w:rsidRPr="00B90C87">
        <w:rPr>
          <w:szCs w:val="23"/>
          <w:lang w:val="ru-RU"/>
        </w:rPr>
        <w:t>и</w:t>
      </w:r>
      <w:r w:rsidR="001F62CA" w:rsidRPr="00B90C87">
        <w:rPr>
          <w:szCs w:val="23"/>
          <w:lang w:val="ru-RU"/>
        </w:rPr>
        <w:t>мого уровня территориальной доступности таких объектов для населения поселения.</w:t>
      </w:r>
      <w:r w:rsidRPr="00722162">
        <w:rPr>
          <w:szCs w:val="23"/>
          <w:lang w:val="ru-RU"/>
        </w:rPr>
        <w:t>.</w:t>
      </w:r>
    </w:p>
    <w:p w:rsidR="001F62CA" w:rsidRPr="00B90C87" w:rsidRDefault="001F62CA" w:rsidP="001F62CA">
      <w:pPr>
        <w:pStyle w:val="aff6"/>
        <w:rPr>
          <w:lang w:val="ru-RU"/>
        </w:rPr>
      </w:pPr>
      <w:r w:rsidRPr="00B90C87">
        <w:rPr>
          <w:lang w:val="ru-RU"/>
        </w:rPr>
        <w:t xml:space="preserve">Перечень объектов местного значения </w:t>
      </w:r>
      <w:r w:rsidR="00851FBF">
        <w:rPr>
          <w:lang w:val="ru-RU"/>
        </w:rPr>
        <w:t>сельского поселения</w:t>
      </w:r>
      <w:r w:rsidRPr="00B90C87">
        <w:rPr>
          <w:lang w:val="ru-RU"/>
        </w:rPr>
        <w:t xml:space="preserve"> для целей </w:t>
      </w:r>
      <w:r w:rsidR="003F479A">
        <w:rPr>
          <w:lang w:val="ru-RU"/>
        </w:rPr>
        <w:t xml:space="preserve">Модельных </w:t>
      </w:r>
      <w:r w:rsidRPr="00B90C87">
        <w:rPr>
          <w:lang w:val="ru-RU"/>
        </w:rPr>
        <w:t>МНГП</w:t>
      </w:r>
      <w:r w:rsidR="003F479A">
        <w:rPr>
          <w:lang w:val="ru-RU"/>
        </w:rPr>
        <w:t xml:space="preserve"> сельских поселений</w:t>
      </w:r>
      <w:r w:rsidRPr="00B90C87">
        <w:rPr>
          <w:lang w:val="ru-RU"/>
        </w:rPr>
        <w:t xml:space="preserve"> подготовлен на основании статьи 23 Градостроительного к</w:t>
      </w:r>
      <w:r w:rsidRPr="00B90C87">
        <w:rPr>
          <w:lang w:val="ru-RU"/>
        </w:rPr>
        <w:t>о</w:t>
      </w:r>
      <w:r w:rsidRPr="00B90C87">
        <w:rPr>
          <w:lang w:val="ru-RU"/>
        </w:rPr>
        <w:t>декса Российской Федерации, ст. 14 Федерального закона от 06.10.2003 № 131-ФЗ «Об общих принципах организации местного самоупр</w:t>
      </w:r>
      <w:r w:rsidR="00851FBF">
        <w:rPr>
          <w:lang w:val="ru-RU"/>
        </w:rPr>
        <w:t>авления в Российской Федерации»</w:t>
      </w:r>
      <w:r w:rsidRPr="00B90C87">
        <w:rPr>
          <w:lang w:val="ru-RU"/>
        </w:rPr>
        <w:t>.</w:t>
      </w:r>
    </w:p>
    <w:p w:rsidR="001F62CA" w:rsidRPr="00B90C87" w:rsidRDefault="001F62CA" w:rsidP="001F62CA">
      <w:pPr>
        <w:pStyle w:val="aff6"/>
        <w:rPr>
          <w:szCs w:val="23"/>
          <w:lang w:val="ru-RU"/>
        </w:rPr>
      </w:pPr>
      <w:r w:rsidRPr="00B90C87">
        <w:rPr>
          <w:szCs w:val="23"/>
          <w:lang w:val="ru-RU"/>
        </w:rPr>
        <w:t>В качестве базового перечня видов объектов местного значения, в отношении к</w:t>
      </w:r>
      <w:r w:rsidRPr="00B90C87">
        <w:rPr>
          <w:szCs w:val="23"/>
          <w:lang w:val="ru-RU"/>
        </w:rPr>
        <w:t>о</w:t>
      </w:r>
      <w:r w:rsidRPr="00B90C87">
        <w:rPr>
          <w:szCs w:val="23"/>
          <w:lang w:val="ru-RU"/>
        </w:rPr>
        <w:t xml:space="preserve">торых разрабатываются </w:t>
      </w:r>
      <w:r w:rsidR="00851FBF">
        <w:rPr>
          <w:szCs w:val="23"/>
          <w:lang w:val="ru-RU"/>
        </w:rPr>
        <w:t>Модельные МНГП сельск</w:t>
      </w:r>
      <w:r w:rsidR="003F479A">
        <w:rPr>
          <w:szCs w:val="23"/>
          <w:lang w:val="ru-RU"/>
        </w:rPr>
        <w:t>их</w:t>
      </w:r>
      <w:r w:rsidR="00851FBF">
        <w:rPr>
          <w:szCs w:val="23"/>
          <w:lang w:val="ru-RU"/>
        </w:rPr>
        <w:t xml:space="preserve"> поселени</w:t>
      </w:r>
      <w:r w:rsidR="003F479A">
        <w:rPr>
          <w:szCs w:val="23"/>
          <w:lang w:val="ru-RU"/>
        </w:rPr>
        <w:t>й</w:t>
      </w:r>
      <w:r w:rsidR="00BF70F0">
        <w:rPr>
          <w:szCs w:val="23"/>
          <w:lang w:val="ru-RU"/>
        </w:rPr>
        <w:t xml:space="preserve"> </w:t>
      </w:r>
      <w:r w:rsidR="00BF70F0" w:rsidRPr="00BF70F0">
        <w:rPr>
          <w:szCs w:val="23"/>
          <w:lang w:val="ru-RU"/>
        </w:rPr>
        <w:t>сумон Шекпээрский  Б</w:t>
      </w:r>
      <w:r w:rsidR="00BF70F0" w:rsidRPr="00BF70F0">
        <w:rPr>
          <w:szCs w:val="23"/>
          <w:lang w:val="ru-RU"/>
        </w:rPr>
        <w:t>а</w:t>
      </w:r>
      <w:r w:rsidR="00BF70F0" w:rsidRPr="00BF70F0">
        <w:rPr>
          <w:szCs w:val="23"/>
          <w:lang w:val="ru-RU"/>
        </w:rPr>
        <w:t>рун-Хемчикий кожуун Республики Тыва</w:t>
      </w:r>
      <w:r w:rsidRPr="00B90C87">
        <w:rPr>
          <w:szCs w:val="23"/>
          <w:lang w:val="ru-RU"/>
        </w:rPr>
        <w:t xml:space="preserve">, приняты объекты </w:t>
      </w:r>
      <w:r w:rsidRPr="00B90C87">
        <w:rPr>
          <w:rFonts w:hint="eastAsia"/>
          <w:szCs w:val="23"/>
          <w:lang w:val="ru-RU"/>
        </w:rPr>
        <w:t>местногозначения</w:t>
      </w:r>
      <w:r w:rsidRPr="00B90C87">
        <w:rPr>
          <w:szCs w:val="23"/>
          <w:lang w:val="ru-RU"/>
        </w:rPr>
        <w:t xml:space="preserve"> поселения, подлежащие отображению в генеральном плане поселения, согласно ст. </w:t>
      </w:r>
      <w:r w:rsidRPr="00B90C87">
        <w:rPr>
          <w:lang w:val="ru-RU"/>
        </w:rPr>
        <w:t>23 Градостро</w:t>
      </w:r>
      <w:r w:rsidRPr="00B90C87">
        <w:rPr>
          <w:lang w:val="ru-RU"/>
        </w:rPr>
        <w:t>и</w:t>
      </w:r>
      <w:r w:rsidRPr="00B90C87">
        <w:rPr>
          <w:lang w:val="ru-RU"/>
        </w:rPr>
        <w:t xml:space="preserve">тельного кодекса Российской Федерации, </w:t>
      </w:r>
      <w:r w:rsidRPr="00B90C87">
        <w:rPr>
          <w:rFonts w:hint="eastAsia"/>
          <w:szCs w:val="23"/>
          <w:lang w:val="ru-RU"/>
        </w:rPr>
        <w:t>относящиеся</w:t>
      </w:r>
      <w:r w:rsidR="00BF70F0">
        <w:rPr>
          <w:szCs w:val="23"/>
          <w:lang w:val="ru-RU"/>
        </w:rPr>
        <w:t xml:space="preserve"> </w:t>
      </w:r>
      <w:r w:rsidRPr="00B90C87">
        <w:rPr>
          <w:rFonts w:hint="eastAsia"/>
          <w:szCs w:val="23"/>
          <w:lang w:val="ru-RU"/>
        </w:rPr>
        <w:t>к</w:t>
      </w:r>
      <w:r w:rsidR="00BF70F0">
        <w:rPr>
          <w:szCs w:val="23"/>
          <w:lang w:val="ru-RU"/>
        </w:rPr>
        <w:t xml:space="preserve"> </w:t>
      </w:r>
      <w:r w:rsidRPr="00B90C87">
        <w:rPr>
          <w:rFonts w:hint="eastAsia"/>
          <w:szCs w:val="23"/>
          <w:lang w:val="ru-RU"/>
        </w:rPr>
        <w:t>областям</w:t>
      </w:r>
      <w:r w:rsidRPr="00B90C87">
        <w:rPr>
          <w:szCs w:val="23"/>
          <w:lang w:val="ru-RU"/>
        </w:rPr>
        <w:t>:</w:t>
      </w:r>
    </w:p>
    <w:p w:rsidR="001F62CA" w:rsidRPr="00B90C87" w:rsidRDefault="001F62CA" w:rsidP="001F62CA">
      <w:pPr>
        <w:pStyle w:val="aff6"/>
        <w:rPr>
          <w:szCs w:val="23"/>
          <w:lang w:val="ru-RU"/>
        </w:rPr>
      </w:pPr>
      <w:r w:rsidRPr="00B90C87">
        <w:rPr>
          <w:szCs w:val="23"/>
          <w:lang w:val="ru-RU"/>
        </w:rPr>
        <w:t>а) электро-, тепло-, газо- и водоснабжение населения, водоотведение;</w:t>
      </w:r>
    </w:p>
    <w:p w:rsidR="001F62CA" w:rsidRPr="00B90C87" w:rsidRDefault="001F62CA" w:rsidP="001F62CA">
      <w:pPr>
        <w:pStyle w:val="aff6"/>
        <w:rPr>
          <w:szCs w:val="23"/>
          <w:lang w:val="ru-RU"/>
        </w:rPr>
      </w:pPr>
      <w:r w:rsidRPr="00B90C87">
        <w:rPr>
          <w:szCs w:val="23"/>
          <w:lang w:val="ru-RU"/>
        </w:rPr>
        <w:t>б) автомобильные дороги местного значения;</w:t>
      </w:r>
    </w:p>
    <w:p w:rsidR="001F62CA" w:rsidRPr="00B90C87" w:rsidRDefault="001F62CA" w:rsidP="001F62CA">
      <w:pPr>
        <w:pStyle w:val="aff6"/>
        <w:rPr>
          <w:szCs w:val="23"/>
          <w:lang w:val="ru-RU"/>
        </w:rPr>
      </w:pPr>
      <w:r w:rsidRPr="00B90C87">
        <w:rPr>
          <w:szCs w:val="23"/>
          <w:lang w:val="ru-RU"/>
        </w:rPr>
        <w:t>в) физическая культура и массовый спорт;</w:t>
      </w:r>
    </w:p>
    <w:p w:rsidR="001F62CA" w:rsidRPr="00B90C87" w:rsidRDefault="001F62CA" w:rsidP="001F62CA">
      <w:pPr>
        <w:pStyle w:val="aff6"/>
        <w:rPr>
          <w:szCs w:val="23"/>
          <w:lang w:val="ru-RU"/>
        </w:rPr>
      </w:pPr>
      <w:r w:rsidRPr="00B90C87">
        <w:rPr>
          <w:szCs w:val="23"/>
          <w:lang w:val="ru-RU"/>
        </w:rPr>
        <w:t>г) иные области в связи с решением вопросов местного значения поселения.</w:t>
      </w:r>
    </w:p>
    <w:p w:rsidR="001F62CA" w:rsidRPr="00B90C87" w:rsidRDefault="001F62CA" w:rsidP="001F62CA">
      <w:pPr>
        <w:pStyle w:val="aff6"/>
        <w:rPr>
          <w:szCs w:val="23"/>
          <w:lang w:val="ru-RU"/>
        </w:rPr>
      </w:pPr>
      <w:r w:rsidRPr="00B90C87">
        <w:rPr>
          <w:szCs w:val="23"/>
          <w:lang w:val="ru-RU"/>
        </w:rPr>
        <w:t>Иные области в связи с решением вопросов местного значения</w:t>
      </w:r>
      <w:r w:rsidR="00851FBF">
        <w:rPr>
          <w:szCs w:val="23"/>
          <w:lang w:val="ru-RU"/>
        </w:rPr>
        <w:t xml:space="preserve"> сельского</w:t>
      </w:r>
      <w:r w:rsidRPr="00B90C87">
        <w:rPr>
          <w:szCs w:val="23"/>
          <w:lang w:val="ru-RU"/>
        </w:rPr>
        <w:t xml:space="preserve"> посел</w:t>
      </w:r>
      <w:r w:rsidRPr="00B90C87">
        <w:rPr>
          <w:szCs w:val="23"/>
          <w:lang w:val="ru-RU"/>
        </w:rPr>
        <w:t>е</w:t>
      </w:r>
      <w:r w:rsidRPr="00B90C87">
        <w:rPr>
          <w:szCs w:val="23"/>
          <w:lang w:val="ru-RU"/>
        </w:rPr>
        <w:t>ния</w:t>
      </w:r>
      <w:r w:rsidR="00BF70F0" w:rsidRPr="00BF70F0">
        <w:rPr>
          <w:lang w:val="ru-RU"/>
        </w:rPr>
        <w:t xml:space="preserve"> </w:t>
      </w:r>
      <w:r w:rsidR="00BF70F0" w:rsidRPr="00BF70F0">
        <w:rPr>
          <w:szCs w:val="23"/>
          <w:lang w:val="ru-RU"/>
        </w:rPr>
        <w:t>сумон Шекпээрский  Барун-Хемчикий кожуун Республики Тыва</w:t>
      </w:r>
      <w:r w:rsidRPr="00B90C87">
        <w:rPr>
          <w:szCs w:val="23"/>
          <w:lang w:val="ru-RU"/>
        </w:rPr>
        <w:t xml:space="preserve"> определялись в соо</w:t>
      </w:r>
      <w:r w:rsidRPr="00B90C87">
        <w:rPr>
          <w:szCs w:val="23"/>
          <w:lang w:val="ru-RU"/>
        </w:rPr>
        <w:t>т</w:t>
      </w:r>
      <w:r w:rsidRPr="00B90C87">
        <w:rPr>
          <w:szCs w:val="23"/>
          <w:lang w:val="ru-RU"/>
        </w:rPr>
        <w:t>ветствии с</w:t>
      </w:r>
      <w:r w:rsidR="00851FBF">
        <w:rPr>
          <w:szCs w:val="23"/>
          <w:lang w:val="ru-RU"/>
        </w:rPr>
        <w:t>о</w:t>
      </w:r>
      <w:r w:rsidR="00851FBF" w:rsidRPr="00B90C87">
        <w:rPr>
          <w:lang w:val="ru-RU"/>
        </w:rPr>
        <w:t>ст. 14 Федерального закона от 06.10.2003 № 131-ФЗ «Об общих принципах о</w:t>
      </w:r>
      <w:r w:rsidR="00851FBF" w:rsidRPr="00B90C87">
        <w:rPr>
          <w:lang w:val="ru-RU"/>
        </w:rPr>
        <w:t>р</w:t>
      </w:r>
      <w:r w:rsidR="00851FBF" w:rsidRPr="00B90C87">
        <w:rPr>
          <w:lang w:val="ru-RU"/>
        </w:rPr>
        <w:t>ганизации местного самоупр</w:t>
      </w:r>
      <w:r w:rsidR="00851FBF">
        <w:rPr>
          <w:lang w:val="ru-RU"/>
        </w:rPr>
        <w:t>авления в Российской Федерации»</w:t>
      </w:r>
      <w:r w:rsidRPr="00B90C87">
        <w:rPr>
          <w:szCs w:val="23"/>
          <w:lang w:val="ru-RU"/>
        </w:rPr>
        <w:t>.</w:t>
      </w:r>
    </w:p>
    <w:p w:rsidR="00DB282B" w:rsidRPr="00A87EC2" w:rsidRDefault="00DB282B" w:rsidP="00DB282B">
      <w:pPr>
        <w:pStyle w:val="20"/>
        <w:numPr>
          <w:ilvl w:val="1"/>
          <w:numId w:val="13"/>
        </w:numPr>
        <w:ind w:left="0" w:firstLine="0"/>
      </w:pPr>
      <w:bookmarkStart w:id="207" w:name="_Toc527371695"/>
      <w:bookmarkStart w:id="208" w:name="OLE_LINK128"/>
      <w:bookmarkStart w:id="209" w:name="OLE_LINK129"/>
      <w:r w:rsidRPr="00A87EC2">
        <w:lastRenderedPageBreak/>
        <w:t xml:space="preserve">Объекты местного значения </w:t>
      </w:r>
      <w:r w:rsidR="0049036B">
        <w:t>сельского поселения</w:t>
      </w:r>
      <w:r w:rsidRPr="00A87EC2">
        <w:t xml:space="preserve"> </w:t>
      </w:r>
      <w:r w:rsidR="00BF70F0" w:rsidRPr="00BF70F0">
        <w:t xml:space="preserve">сумон Шекпээрский  Барун-Хемчикий кожуун Республики Тыва </w:t>
      </w:r>
      <w:r w:rsidR="005037E4" w:rsidRPr="00B90C87">
        <w:rPr>
          <w:szCs w:val="23"/>
        </w:rPr>
        <w:t>электро-, тепло-, газо- и водосн</w:t>
      </w:r>
      <w:r w:rsidR="005037E4">
        <w:rPr>
          <w:szCs w:val="23"/>
        </w:rPr>
        <w:t>абжение населения, водоотведения</w:t>
      </w:r>
      <w:bookmarkEnd w:id="207"/>
    </w:p>
    <w:p w:rsidR="00DB282B" w:rsidRPr="00A87EC2" w:rsidRDefault="00DB282B" w:rsidP="00DB282B">
      <w:pPr>
        <w:keepNext/>
        <w:spacing w:before="120"/>
        <w:jc w:val="right"/>
        <w:rPr>
          <w:b/>
          <w:i/>
        </w:rPr>
      </w:pPr>
      <w:r w:rsidRPr="00A87EC2">
        <w:rPr>
          <w:b/>
          <w:i/>
        </w:rPr>
        <w:t>Таблица 2.</w:t>
      </w:r>
      <w:r>
        <w:rPr>
          <w:b/>
          <w:i/>
        </w:rPr>
        <w:t>3</w:t>
      </w:r>
    </w:p>
    <w:p w:rsidR="00DB282B" w:rsidRPr="00A87EC2" w:rsidRDefault="00DB282B" w:rsidP="00DB282B">
      <w:pPr>
        <w:keepNext/>
        <w:suppressAutoHyphens/>
        <w:spacing w:after="120"/>
        <w:ind w:firstLine="0"/>
        <w:jc w:val="center"/>
        <w:rPr>
          <w:b/>
          <w:i/>
        </w:rPr>
      </w:pPr>
      <w:r w:rsidRPr="00A87EC2">
        <w:rPr>
          <w:b/>
          <w:i/>
        </w:rPr>
        <w:t xml:space="preserve">Обоснование расчетных показателей, устанавливаемых для объектов местного значения </w:t>
      </w:r>
      <w:r w:rsidR="0049036B">
        <w:rPr>
          <w:b/>
          <w:i/>
        </w:rPr>
        <w:t>сельского поселения</w:t>
      </w:r>
      <w:r w:rsidRPr="00A87EC2">
        <w:rPr>
          <w:b/>
          <w:i/>
        </w:rPr>
        <w:t xml:space="preserve"> </w:t>
      </w:r>
      <w:r w:rsidR="000C3218" w:rsidRPr="000C3218">
        <w:rPr>
          <w:b/>
          <w:i/>
        </w:rPr>
        <w:t xml:space="preserve">сумон Шекпээрский  Барун-Хемчикий кожуун Республики Тыва </w:t>
      </w:r>
      <w:r w:rsidR="005037E4" w:rsidRPr="005037E4">
        <w:rPr>
          <w:b/>
          <w:i/>
        </w:rPr>
        <w:t>электро-, тепло-, газо- и водоснабжение населения, водоотведения</w:t>
      </w:r>
    </w:p>
    <w:tbl>
      <w:tblPr>
        <w:tblStyle w:val="af1"/>
        <w:tblW w:w="9340"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tblPr>
      <w:tblGrid>
        <w:gridCol w:w="1403"/>
        <w:gridCol w:w="2551"/>
        <w:gridCol w:w="5386"/>
      </w:tblGrid>
      <w:tr w:rsidR="00DB282B" w:rsidRPr="00A87EC2" w:rsidTr="00DB282B">
        <w:trPr>
          <w:cantSplit/>
          <w:tblHeader/>
        </w:trPr>
        <w:tc>
          <w:tcPr>
            <w:tcW w:w="1403" w:type="dxa"/>
            <w:shd w:val="clear" w:color="auto" w:fill="D9D9D9" w:themeFill="background1" w:themeFillShade="D9"/>
          </w:tcPr>
          <w:p w:rsidR="00DB282B" w:rsidRPr="00A87EC2" w:rsidRDefault="00DB282B" w:rsidP="0048308E">
            <w:pPr>
              <w:pStyle w:val="aff6"/>
              <w:ind w:firstLine="0"/>
              <w:jc w:val="center"/>
              <w:rPr>
                <w:b/>
                <w:i/>
                <w:sz w:val="20"/>
                <w:szCs w:val="20"/>
                <w:lang w:val="ru-RU"/>
              </w:rPr>
            </w:pPr>
            <w:r w:rsidRPr="00A87EC2">
              <w:rPr>
                <w:b/>
                <w:i/>
                <w:sz w:val="20"/>
                <w:szCs w:val="20"/>
                <w:lang w:val="ru-RU"/>
              </w:rPr>
              <w:t>Наименование вида объекта</w:t>
            </w:r>
          </w:p>
        </w:tc>
        <w:tc>
          <w:tcPr>
            <w:tcW w:w="2551" w:type="dxa"/>
            <w:shd w:val="clear" w:color="auto" w:fill="D9D9D9" w:themeFill="background1" w:themeFillShade="D9"/>
          </w:tcPr>
          <w:p w:rsidR="00DB282B" w:rsidRPr="00A87EC2" w:rsidRDefault="00DB282B" w:rsidP="0048308E">
            <w:pPr>
              <w:pStyle w:val="aff6"/>
              <w:ind w:firstLine="0"/>
              <w:jc w:val="center"/>
              <w:rPr>
                <w:b/>
                <w:i/>
                <w:sz w:val="20"/>
                <w:szCs w:val="20"/>
                <w:lang w:val="ru-RU"/>
              </w:rPr>
            </w:pPr>
            <w:r w:rsidRPr="00A87EC2">
              <w:rPr>
                <w:b/>
                <w:i/>
                <w:sz w:val="20"/>
                <w:szCs w:val="20"/>
                <w:lang w:val="ru-RU"/>
              </w:rPr>
              <w:t>Тип расчетного показат</w:t>
            </w:r>
            <w:r w:rsidRPr="00A87EC2">
              <w:rPr>
                <w:b/>
                <w:i/>
                <w:sz w:val="20"/>
                <w:szCs w:val="20"/>
                <w:lang w:val="ru-RU"/>
              </w:rPr>
              <w:t>е</w:t>
            </w:r>
            <w:r w:rsidRPr="00A87EC2">
              <w:rPr>
                <w:b/>
                <w:i/>
                <w:sz w:val="20"/>
                <w:szCs w:val="20"/>
                <w:lang w:val="ru-RU"/>
              </w:rPr>
              <w:t>ля</w:t>
            </w:r>
          </w:p>
        </w:tc>
        <w:tc>
          <w:tcPr>
            <w:tcW w:w="5386" w:type="dxa"/>
            <w:shd w:val="clear" w:color="auto" w:fill="D9D9D9" w:themeFill="background1" w:themeFillShade="D9"/>
          </w:tcPr>
          <w:p w:rsidR="00DB282B" w:rsidRPr="00A87EC2" w:rsidRDefault="00DB282B" w:rsidP="0048308E">
            <w:pPr>
              <w:pStyle w:val="aff6"/>
              <w:ind w:firstLine="0"/>
              <w:jc w:val="center"/>
              <w:rPr>
                <w:b/>
                <w:i/>
                <w:sz w:val="20"/>
                <w:szCs w:val="20"/>
                <w:lang w:val="ru-RU"/>
              </w:rPr>
            </w:pPr>
            <w:r w:rsidRPr="00A87EC2">
              <w:rPr>
                <w:b/>
                <w:i/>
                <w:sz w:val="20"/>
                <w:szCs w:val="20"/>
                <w:lang w:val="ru-RU"/>
              </w:rPr>
              <w:t>Обоснование расчетного показателя</w:t>
            </w:r>
          </w:p>
        </w:tc>
      </w:tr>
      <w:tr w:rsidR="00DB282B" w:rsidRPr="00A87EC2" w:rsidTr="00DB282B">
        <w:trPr>
          <w:cantSplit/>
        </w:trPr>
        <w:tc>
          <w:tcPr>
            <w:tcW w:w="1403" w:type="dxa"/>
            <w:vMerge w:val="restart"/>
            <w:shd w:val="clear" w:color="auto" w:fill="F2F2F2" w:themeFill="background1" w:themeFillShade="F2"/>
          </w:tcPr>
          <w:p w:rsidR="00DB282B" w:rsidRPr="00A87EC2" w:rsidRDefault="009D4015" w:rsidP="0048308E">
            <w:pPr>
              <w:pStyle w:val="aff6"/>
              <w:ind w:firstLine="0"/>
              <w:jc w:val="left"/>
              <w:rPr>
                <w:sz w:val="20"/>
                <w:szCs w:val="20"/>
                <w:lang w:val="ru-RU"/>
              </w:rPr>
            </w:pPr>
            <w:r>
              <w:rPr>
                <w:sz w:val="20"/>
                <w:szCs w:val="20"/>
                <w:lang w:val="ru-RU"/>
              </w:rPr>
              <w:t>Объектыэле</w:t>
            </w:r>
            <w:r>
              <w:rPr>
                <w:sz w:val="20"/>
                <w:szCs w:val="20"/>
                <w:lang w:val="ru-RU"/>
              </w:rPr>
              <w:t>к</w:t>
            </w:r>
            <w:r>
              <w:rPr>
                <w:sz w:val="20"/>
                <w:szCs w:val="20"/>
                <w:lang w:val="ru-RU"/>
              </w:rPr>
              <w:t>троснабжения населения</w:t>
            </w:r>
          </w:p>
        </w:tc>
        <w:tc>
          <w:tcPr>
            <w:tcW w:w="2551" w:type="dxa"/>
          </w:tcPr>
          <w:p w:rsidR="00DB282B" w:rsidRPr="00A87EC2" w:rsidRDefault="00DB282B" w:rsidP="0048308E">
            <w:pPr>
              <w:pStyle w:val="aff6"/>
              <w:ind w:firstLine="0"/>
              <w:jc w:val="left"/>
              <w:rPr>
                <w:sz w:val="20"/>
                <w:szCs w:val="20"/>
                <w:lang w:val="ru-RU"/>
              </w:rPr>
            </w:pPr>
            <w:r w:rsidRPr="00A87EC2">
              <w:rPr>
                <w:sz w:val="20"/>
                <w:szCs w:val="20"/>
                <w:lang w:val="ru-RU"/>
              </w:rPr>
              <w:t>Расчетный показатель м</w:t>
            </w:r>
            <w:r w:rsidRPr="00A87EC2">
              <w:rPr>
                <w:sz w:val="20"/>
                <w:szCs w:val="20"/>
                <w:lang w:val="ru-RU"/>
              </w:rPr>
              <w:t>и</w:t>
            </w:r>
            <w:r w:rsidRPr="00A87EC2">
              <w:rPr>
                <w:sz w:val="20"/>
                <w:szCs w:val="20"/>
                <w:lang w:val="ru-RU"/>
              </w:rPr>
              <w:t>нимально допустимого уровня обеспеченности</w:t>
            </w:r>
          </w:p>
        </w:tc>
        <w:tc>
          <w:tcPr>
            <w:tcW w:w="5386" w:type="dxa"/>
          </w:tcPr>
          <w:p w:rsidR="00DB282B" w:rsidRDefault="00DB282B" w:rsidP="00DB282B">
            <w:pPr>
              <w:pStyle w:val="aff6"/>
              <w:ind w:firstLine="0"/>
              <w:jc w:val="left"/>
              <w:rPr>
                <w:sz w:val="20"/>
                <w:szCs w:val="20"/>
                <w:lang w:val="ru-RU"/>
              </w:rPr>
            </w:pPr>
            <w:r w:rsidRPr="00A87EC2">
              <w:rPr>
                <w:sz w:val="20"/>
                <w:szCs w:val="20"/>
                <w:lang w:val="ru-RU"/>
              </w:rPr>
              <w:t>Объем электропотребления</w:t>
            </w:r>
            <w:r>
              <w:rPr>
                <w:sz w:val="20"/>
                <w:szCs w:val="20"/>
                <w:lang w:val="ru-RU"/>
              </w:rPr>
              <w:t xml:space="preserve"> и </w:t>
            </w:r>
            <w:r w:rsidR="003E0013">
              <w:rPr>
                <w:sz w:val="20"/>
                <w:szCs w:val="20"/>
                <w:lang w:val="ru-RU"/>
              </w:rPr>
              <w:t>годовое</w:t>
            </w:r>
            <w:r w:rsidRPr="00E434EF">
              <w:rPr>
                <w:sz w:val="20"/>
                <w:szCs w:val="20"/>
                <w:lang w:val="ru-RU"/>
              </w:rPr>
              <w:t xml:space="preserve"> число часов использ</w:t>
            </w:r>
            <w:r w:rsidRPr="00E434EF">
              <w:rPr>
                <w:sz w:val="20"/>
                <w:szCs w:val="20"/>
                <w:lang w:val="ru-RU"/>
              </w:rPr>
              <w:t>о</w:t>
            </w:r>
            <w:r w:rsidRPr="00E434EF">
              <w:rPr>
                <w:sz w:val="20"/>
                <w:szCs w:val="20"/>
                <w:lang w:val="ru-RU"/>
              </w:rPr>
              <w:t>вания максимума электрической нагрузки</w:t>
            </w:r>
            <w:r w:rsidRPr="00A87EC2">
              <w:rPr>
                <w:sz w:val="20"/>
                <w:szCs w:val="20"/>
                <w:lang w:val="ru-RU"/>
              </w:rPr>
              <w:t xml:space="preserve"> принят в соотве</w:t>
            </w:r>
            <w:r w:rsidRPr="00A87EC2">
              <w:rPr>
                <w:sz w:val="20"/>
                <w:szCs w:val="20"/>
                <w:lang w:val="ru-RU"/>
              </w:rPr>
              <w:t>т</w:t>
            </w:r>
            <w:r w:rsidRPr="00A87EC2">
              <w:rPr>
                <w:sz w:val="20"/>
                <w:szCs w:val="20"/>
                <w:lang w:val="ru-RU"/>
              </w:rPr>
              <w:t xml:space="preserve">ствии с </w:t>
            </w:r>
            <w:r>
              <w:rPr>
                <w:sz w:val="20"/>
                <w:szCs w:val="20"/>
                <w:lang w:val="ru-RU"/>
              </w:rPr>
              <w:t>п. 8.8.3 РНГП и Приложением 18 РНГП Республики Тыва.</w:t>
            </w:r>
          </w:p>
          <w:p w:rsidR="00DB282B" w:rsidRPr="00A87EC2" w:rsidRDefault="003E0013" w:rsidP="003E0013">
            <w:pPr>
              <w:pStyle w:val="aff6"/>
              <w:ind w:firstLine="0"/>
              <w:jc w:val="left"/>
              <w:rPr>
                <w:sz w:val="20"/>
                <w:szCs w:val="20"/>
                <w:lang w:val="ru-RU"/>
              </w:rPr>
            </w:pPr>
            <w:r w:rsidRPr="003E0013">
              <w:rPr>
                <w:sz w:val="20"/>
                <w:szCs w:val="20"/>
                <w:lang w:val="ru-RU"/>
              </w:rPr>
              <w:t>Удельные расчетные электрические нагрузки на среднесро</w:t>
            </w:r>
            <w:r w:rsidRPr="003E0013">
              <w:rPr>
                <w:sz w:val="20"/>
                <w:szCs w:val="20"/>
                <w:lang w:val="ru-RU"/>
              </w:rPr>
              <w:t>ч</w:t>
            </w:r>
            <w:r w:rsidRPr="003E0013">
              <w:rPr>
                <w:sz w:val="20"/>
                <w:szCs w:val="20"/>
                <w:lang w:val="ru-RU"/>
              </w:rPr>
              <w:t>ную перспективу и на расчетный срок</w:t>
            </w:r>
            <w:r>
              <w:rPr>
                <w:sz w:val="20"/>
                <w:szCs w:val="20"/>
                <w:lang w:val="ru-RU"/>
              </w:rPr>
              <w:t xml:space="preserve"> приняты по таблице 74 РНГП Республики Тыва.</w:t>
            </w:r>
          </w:p>
        </w:tc>
      </w:tr>
      <w:tr w:rsidR="00DB282B" w:rsidRPr="00A87EC2" w:rsidTr="00DB282B">
        <w:trPr>
          <w:cantSplit/>
        </w:trPr>
        <w:tc>
          <w:tcPr>
            <w:tcW w:w="1403" w:type="dxa"/>
            <w:vMerge/>
            <w:shd w:val="clear" w:color="auto" w:fill="F2F2F2" w:themeFill="background1" w:themeFillShade="F2"/>
          </w:tcPr>
          <w:p w:rsidR="00DB282B" w:rsidRPr="00A87EC2" w:rsidRDefault="00DB282B" w:rsidP="0048308E">
            <w:pPr>
              <w:pStyle w:val="aff6"/>
              <w:ind w:firstLine="0"/>
              <w:jc w:val="left"/>
              <w:rPr>
                <w:sz w:val="20"/>
                <w:szCs w:val="20"/>
                <w:lang w:val="ru-RU"/>
              </w:rPr>
            </w:pPr>
          </w:p>
        </w:tc>
        <w:tc>
          <w:tcPr>
            <w:tcW w:w="2551" w:type="dxa"/>
          </w:tcPr>
          <w:p w:rsidR="00DB282B" w:rsidRPr="00A87EC2" w:rsidRDefault="00DB282B" w:rsidP="0048308E">
            <w:pPr>
              <w:pStyle w:val="aff6"/>
              <w:ind w:firstLine="0"/>
              <w:jc w:val="left"/>
              <w:rPr>
                <w:sz w:val="20"/>
                <w:szCs w:val="20"/>
                <w:lang w:val="ru-RU"/>
              </w:rPr>
            </w:pPr>
            <w:r w:rsidRPr="00A87EC2">
              <w:rPr>
                <w:sz w:val="20"/>
                <w:szCs w:val="20"/>
                <w:lang w:val="ru-RU"/>
              </w:rPr>
              <w:t>Расчетный показатель ма</w:t>
            </w:r>
            <w:r w:rsidRPr="00A87EC2">
              <w:rPr>
                <w:sz w:val="20"/>
                <w:szCs w:val="20"/>
                <w:lang w:val="ru-RU"/>
              </w:rPr>
              <w:t>к</w:t>
            </w:r>
            <w:r w:rsidRPr="00A87EC2">
              <w:rPr>
                <w:sz w:val="20"/>
                <w:szCs w:val="20"/>
                <w:lang w:val="ru-RU"/>
              </w:rPr>
              <w:t>симально допустимого уровня территориальной доступности</w:t>
            </w:r>
          </w:p>
        </w:tc>
        <w:tc>
          <w:tcPr>
            <w:tcW w:w="5386" w:type="dxa"/>
          </w:tcPr>
          <w:p w:rsidR="00DB282B" w:rsidRPr="00A87EC2" w:rsidRDefault="00DB282B" w:rsidP="0048308E">
            <w:pPr>
              <w:pStyle w:val="aff6"/>
              <w:ind w:firstLine="0"/>
              <w:jc w:val="center"/>
              <w:rPr>
                <w:sz w:val="20"/>
                <w:szCs w:val="20"/>
                <w:lang w:val="ru-RU"/>
              </w:rPr>
            </w:pPr>
            <w:r w:rsidRPr="00A87EC2">
              <w:rPr>
                <w:sz w:val="20"/>
                <w:szCs w:val="20"/>
                <w:lang w:val="ru-RU"/>
              </w:rPr>
              <w:t>Не нормируется</w:t>
            </w:r>
          </w:p>
        </w:tc>
      </w:tr>
      <w:tr w:rsidR="009D4015" w:rsidRPr="00A87EC2" w:rsidTr="00DB282B">
        <w:trPr>
          <w:cantSplit/>
        </w:trPr>
        <w:tc>
          <w:tcPr>
            <w:tcW w:w="1403" w:type="dxa"/>
            <w:vMerge w:val="restart"/>
            <w:shd w:val="clear" w:color="auto" w:fill="F2F2F2" w:themeFill="background1" w:themeFillShade="F2"/>
          </w:tcPr>
          <w:p w:rsidR="009D4015" w:rsidRPr="00A87EC2" w:rsidRDefault="009D4015" w:rsidP="009D4015">
            <w:pPr>
              <w:pStyle w:val="aff6"/>
              <w:ind w:firstLine="0"/>
              <w:jc w:val="left"/>
              <w:rPr>
                <w:sz w:val="20"/>
                <w:szCs w:val="20"/>
                <w:lang w:val="ru-RU"/>
              </w:rPr>
            </w:pPr>
            <w:r>
              <w:rPr>
                <w:sz w:val="20"/>
                <w:szCs w:val="20"/>
                <w:lang w:val="ru-RU"/>
              </w:rPr>
              <w:t>Объектытепл</w:t>
            </w:r>
            <w:r>
              <w:rPr>
                <w:sz w:val="20"/>
                <w:szCs w:val="20"/>
                <w:lang w:val="ru-RU"/>
              </w:rPr>
              <w:t>о</w:t>
            </w:r>
            <w:r>
              <w:rPr>
                <w:sz w:val="20"/>
                <w:szCs w:val="20"/>
                <w:lang w:val="ru-RU"/>
              </w:rPr>
              <w:t>снабжения н</w:t>
            </w:r>
            <w:r>
              <w:rPr>
                <w:sz w:val="20"/>
                <w:szCs w:val="20"/>
                <w:lang w:val="ru-RU"/>
              </w:rPr>
              <w:t>а</w:t>
            </w:r>
            <w:r>
              <w:rPr>
                <w:sz w:val="20"/>
                <w:szCs w:val="20"/>
                <w:lang w:val="ru-RU"/>
              </w:rPr>
              <w:t>селения</w:t>
            </w:r>
          </w:p>
        </w:tc>
        <w:tc>
          <w:tcPr>
            <w:tcW w:w="2551" w:type="dxa"/>
          </w:tcPr>
          <w:p w:rsidR="009D4015" w:rsidRPr="00A87EC2" w:rsidRDefault="009D4015" w:rsidP="009D4015">
            <w:pPr>
              <w:pStyle w:val="aff6"/>
              <w:ind w:firstLine="0"/>
              <w:jc w:val="left"/>
              <w:rPr>
                <w:sz w:val="20"/>
                <w:szCs w:val="20"/>
                <w:lang w:val="ru-RU"/>
              </w:rPr>
            </w:pPr>
            <w:r w:rsidRPr="00A87EC2">
              <w:rPr>
                <w:sz w:val="20"/>
                <w:szCs w:val="20"/>
                <w:lang w:val="ru-RU"/>
              </w:rPr>
              <w:t>Расчетный показатель м</w:t>
            </w:r>
            <w:r w:rsidRPr="00A87EC2">
              <w:rPr>
                <w:sz w:val="20"/>
                <w:szCs w:val="20"/>
                <w:lang w:val="ru-RU"/>
              </w:rPr>
              <w:t>и</w:t>
            </w:r>
            <w:r w:rsidRPr="00A87EC2">
              <w:rPr>
                <w:sz w:val="20"/>
                <w:szCs w:val="20"/>
                <w:lang w:val="ru-RU"/>
              </w:rPr>
              <w:t>нимально допустимого уровня обеспеченности</w:t>
            </w:r>
          </w:p>
        </w:tc>
        <w:tc>
          <w:tcPr>
            <w:tcW w:w="5386" w:type="dxa"/>
          </w:tcPr>
          <w:p w:rsidR="009D4015" w:rsidRPr="00A87EC2" w:rsidRDefault="009D4015" w:rsidP="009D4015">
            <w:pPr>
              <w:pStyle w:val="aff6"/>
              <w:ind w:firstLine="0"/>
              <w:jc w:val="left"/>
              <w:rPr>
                <w:sz w:val="20"/>
                <w:szCs w:val="20"/>
                <w:lang w:val="ru-RU"/>
              </w:rPr>
            </w:pPr>
            <w:r>
              <w:rPr>
                <w:sz w:val="20"/>
                <w:szCs w:val="20"/>
                <w:lang w:val="ru-RU"/>
              </w:rPr>
              <w:t>У</w:t>
            </w:r>
            <w:r w:rsidRPr="00977154">
              <w:rPr>
                <w:sz w:val="20"/>
                <w:szCs w:val="20"/>
                <w:lang w:val="ru-RU"/>
              </w:rPr>
              <w:t>дельный расход тепловой энергии на отопление</w:t>
            </w:r>
            <w:r>
              <w:rPr>
                <w:sz w:val="20"/>
                <w:szCs w:val="20"/>
                <w:lang w:val="ru-RU"/>
              </w:rPr>
              <w:t xml:space="preserve"> жилых д</w:t>
            </w:r>
            <w:r>
              <w:rPr>
                <w:sz w:val="20"/>
                <w:szCs w:val="20"/>
                <w:lang w:val="ru-RU"/>
              </w:rPr>
              <w:t>о</w:t>
            </w:r>
            <w:r>
              <w:rPr>
                <w:sz w:val="20"/>
                <w:szCs w:val="20"/>
                <w:lang w:val="ru-RU"/>
              </w:rPr>
              <w:t xml:space="preserve">мов и зданий </w:t>
            </w:r>
            <w:r w:rsidRPr="00A87EC2">
              <w:rPr>
                <w:sz w:val="20"/>
                <w:szCs w:val="20"/>
                <w:lang w:val="ru-RU"/>
              </w:rPr>
              <w:t xml:space="preserve">принят в соответствии с </w:t>
            </w:r>
            <w:r>
              <w:rPr>
                <w:sz w:val="20"/>
                <w:szCs w:val="20"/>
                <w:lang w:val="ru-RU"/>
              </w:rPr>
              <w:t>Приложением 16 РНГП Республики Тыва.</w:t>
            </w:r>
          </w:p>
        </w:tc>
      </w:tr>
      <w:tr w:rsidR="009D4015" w:rsidRPr="00A87EC2" w:rsidTr="00DB282B">
        <w:trPr>
          <w:cantSplit/>
        </w:trPr>
        <w:tc>
          <w:tcPr>
            <w:tcW w:w="1403" w:type="dxa"/>
            <w:vMerge/>
            <w:shd w:val="clear" w:color="auto" w:fill="F2F2F2" w:themeFill="background1" w:themeFillShade="F2"/>
          </w:tcPr>
          <w:p w:rsidR="009D4015" w:rsidRDefault="009D4015" w:rsidP="009D4015">
            <w:pPr>
              <w:pStyle w:val="aff6"/>
              <w:ind w:firstLine="0"/>
              <w:jc w:val="left"/>
              <w:rPr>
                <w:sz w:val="20"/>
                <w:szCs w:val="20"/>
                <w:lang w:val="ru-RU"/>
              </w:rPr>
            </w:pPr>
          </w:p>
        </w:tc>
        <w:tc>
          <w:tcPr>
            <w:tcW w:w="2551" w:type="dxa"/>
          </w:tcPr>
          <w:p w:rsidR="009D4015" w:rsidRPr="00A87EC2" w:rsidRDefault="009D4015" w:rsidP="009D4015">
            <w:pPr>
              <w:pStyle w:val="aff6"/>
              <w:ind w:firstLine="0"/>
              <w:jc w:val="left"/>
              <w:rPr>
                <w:sz w:val="20"/>
                <w:szCs w:val="20"/>
                <w:lang w:val="ru-RU"/>
              </w:rPr>
            </w:pPr>
            <w:r w:rsidRPr="00A87EC2">
              <w:rPr>
                <w:sz w:val="20"/>
                <w:szCs w:val="20"/>
                <w:lang w:val="ru-RU"/>
              </w:rPr>
              <w:t>Расчетный показатель ма</w:t>
            </w:r>
            <w:r w:rsidRPr="00A87EC2">
              <w:rPr>
                <w:sz w:val="20"/>
                <w:szCs w:val="20"/>
                <w:lang w:val="ru-RU"/>
              </w:rPr>
              <w:t>к</w:t>
            </w:r>
            <w:r w:rsidRPr="00A87EC2">
              <w:rPr>
                <w:sz w:val="20"/>
                <w:szCs w:val="20"/>
                <w:lang w:val="ru-RU"/>
              </w:rPr>
              <w:t>симально допустимого уровня территориальной доступности</w:t>
            </w:r>
          </w:p>
        </w:tc>
        <w:tc>
          <w:tcPr>
            <w:tcW w:w="5386" w:type="dxa"/>
          </w:tcPr>
          <w:p w:rsidR="009D4015" w:rsidRPr="00A87EC2" w:rsidRDefault="009D4015" w:rsidP="009D4015">
            <w:pPr>
              <w:pStyle w:val="aff6"/>
              <w:ind w:firstLine="0"/>
              <w:jc w:val="center"/>
              <w:rPr>
                <w:sz w:val="20"/>
                <w:szCs w:val="20"/>
                <w:lang w:val="ru-RU"/>
              </w:rPr>
            </w:pPr>
            <w:r w:rsidRPr="00A87EC2">
              <w:rPr>
                <w:sz w:val="20"/>
                <w:szCs w:val="20"/>
                <w:lang w:val="ru-RU"/>
              </w:rPr>
              <w:t>Не нормируетс</w:t>
            </w:r>
            <w:r w:rsidR="00B71013">
              <w:rPr>
                <w:sz w:val="20"/>
                <w:szCs w:val="20"/>
                <w:lang w:val="ru-RU"/>
              </w:rPr>
              <w:t xml:space="preserve">я </w:t>
            </w:r>
          </w:p>
        </w:tc>
      </w:tr>
      <w:tr w:rsidR="009D4015" w:rsidRPr="00A87EC2" w:rsidTr="00DB282B">
        <w:trPr>
          <w:cantSplit/>
        </w:trPr>
        <w:tc>
          <w:tcPr>
            <w:tcW w:w="1403" w:type="dxa"/>
            <w:vMerge w:val="restart"/>
            <w:shd w:val="clear" w:color="auto" w:fill="F2F2F2" w:themeFill="background1" w:themeFillShade="F2"/>
          </w:tcPr>
          <w:p w:rsidR="009D4015" w:rsidRPr="00A87EC2" w:rsidRDefault="009D4015" w:rsidP="009D4015">
            <w:pPr>
              <w:pStyle w:val="aff6"/>
              <w:ind w:firstLine="0"/>
              <w:jc w:val="left"/>
              <w:rPr>
                <w:sz w:val="20"/>
                <w:szCs w:val="20"/>
                <w:lang w:val="ru-RU"/>
              </w:rPr>
            </w:pPr>
            <w:r w:rsidRPr="00A87EC2">
              <w:rPr>
                <w:sz w:val="20"/>
                <w:szCs w:val="20"/>
                <w:lang w:val="ru-RU"/>
              </w:rPr>
              <w:t>Объекты газ</w:t>
            </w:r>
            <w:r w:rsidRPr="00A87EC2">
              <w:rPr>
                <w:sz w:val="20"/>
                <w:szCs w:val="20"/>
                <w:lang w:val="ru-RU"/>
              </w:rPr>
              <w:t>о</w:t>
            </w:r>
            <w:r w:rsidRPr="00A87EC2">
              <w:rPr>
                <w:sz w:val="20"/>
                <w:szCs w:val="20"/>
                <w:lang w:val="ru-RU"/>
              </w:rPr>
              <w:t>снабжения</w:t>
            </w:r>
            <w:r>
              <w:rPr>
                <w:sz w:val="20"/>
                <w:szCs w:val="20"/>
                <w:lang w:val="ru-RU"/>
              </w:rPr>
              <w:t xml:space="preserve"> н</w:t>
            </w:r>
            <w:r>
              <w:rPr>
                <w:sz w:val="20"/>
                <w:szCs w:val="20"/>
                <w:lang w:val="ru-RU"/>
              </w:rPr>
              <w:t>а</w:t>
            </w:r>
            <w:r>
              <w:rPr>
                <w:sz w:val="20"/>
                <w:szCs w:val="20"/>
                <w:lang w:val="ru-RU"/>
              </w:rPr>
              <w:t>селения</w:t>
            </w:r>
          </w:p>
        </w:tc>
        <w:tc>
          <w:tcPr>
            <w:tcW w:w="2551" w:type="dxa"/>
          </w:tcPr>
          <w:p w:rsidR="009D4015" w:rsidRPr="00A87EC2" w:rsidRDefault="009D4015" w:rsidP="009D4015">
            <w:pPr>
              <w:pStyle w:val="aff6"/>
              <w:ind w:firstLine="0"/>
              <w:jc w:val="left"/>
              <w:rPr>
                <w:sz w:val="20"/>
                <w:szCs w:val="20"/>
                <w:lang w:val="ru-RU"/>
              </w:rPr>
            </w:pPr>
            <w:r w:rsidRPr="00A87EC2">
              <w:rPr>
                <w:sz w:val="20"/>
                <w:szCs w:val="20"/>
                <w:lang w:val="ru-RU"/>
              </w:rPr>
              <w:t>Расчетный показатель м</w:t>
            </w:r>
            <w:r w:rsidRPr="00A87EC2">
              <w:rPr>
                <w:sz w:val="20"/>
                <w:szCs w:val="20"/>
                <w:lang w:val="ru-RU"/>
              </w:rPr>
              <w:t>и</w:t>
            </w:r>
            <w:r w:rsidRPr="00A87EC2">
              <w:rPr>
                <w:sz w:val="20"/>
                <w:szCs w:val="20"/>
                <w:lang w:val="ru-RU"/>
              </w:rPr>
              <w:t>нимально допустимого уровня обеспеченности</w:t>
            </w:r>
          </w:p>
        </w:tc>
        <w:tc>
          <w:tcPr>
            <w:tcW w:w="5386" w:type="dxa"/>
          </w:tcPr>
          <w:p w:rsidR="009D4015" w:rsidRDefault="009D4015" w:rsidP="009D4015">
            <w:pPr>
              <w:pStyle w:val="aff6"/>
              <w:ind w:firstLine="0"/>
              <w:jc w:val="left"/>
              <w:rPr>
                <w:sz w:val="20"/>
                <w:szCs w:val="20"/>
                <w:lang w:val="ru-RU"/>
              </w:rPr>
            </w:pPr>
            <w:r w:rsidRPr="003E0013">
              <w:rPr>
                <w:sz w:val="20"/>
                <w:szCs w:val="20"/>
                <w:lang w:val="ru-RU"/>
              </w:rPr>
              <w:t>Объем потребления природного газа потребителями жили</w:t>
            </w:r>
            <w:r w:rsidRPr="003E0013">
              <w:rPr>
                <w:sz w:val="20"/>
                <w:szCs w:val="20"/>
                <w:lang w:val="ru-RU"/>
              </w:rPr>
              <w:t>щ</w:t>
            </w:r>
            <w:r w:rsidRPr="003E0013">
              <w:rPr>
                <w:sz w:val="20"/>
                <w:szCs w:val="20"/>
                <w:lang w:val="ru-RU"/>
              </w:rPr>
              <w:t>но-коммунального сектора</w:t>
            </w:r>
            <w:r>
              <w:rPr>
                <w:sz w:val="20"/>
                <w:szCs w:val="20"/>
                <w:lang w:val="ru-RU"/>
              </w:rPr>
              <w:t xml:space="preserve"> принят в соответствии с 8.7.3 РНГП Республики Тыва.</w:t>
            </w:r>
          </w:p>
          <w:p w:rsidR="009D4015" w:rsidRPr="00A87EC2" w:rsidRDefault="009D4015" w:rsidP="009D4015">
            <w:pPr>
              <w:pStyle w:val="aff6"/>
              <w:ind w:firstLine="0"/>
              <w:jc w:val="left"/>
              <w:rPr>
                <w:sz w:val="20"/>
                <w:szCs w:val="20"/>
                <w:lang w:val="ru-RU"/>
              </w:rPr>
            </w:pPr>
            <w:r w:rsidRPr="003E0013">
              <w:rPr>
                <w:sz w:val="20"/>
                <w:szCs w:val="20"/>
                <w:lang w:val="ru-RU"/>
              </w:rPr>
              <w:t>При разработке документов территориального планирования о</w:t>
            </w:r>
            <w:r w:rsidRPr="00A87EC2">
              <w:rPr>
                <w:sz w:val="20"/>
                <w:szCs w:val="20"/>
                <w:lang w:val="ru-RU"/>
              </w:rPr>
              <w:t xml:space="preserve">бъем газопотребления </w:t>
            </w:r>
            <w:r w:rsidRPr="003E0013">
              <w:rPr>
                <w:sz w:val="20"/>
                <w:szCs w:val="20"/>
                <w:lang w:val="ru-RU"/>
              </w:rPr>
              <w:t xml:space="preserve">допускается принимать укрупненные </w:t>
            </w:r>
            <w:r w:rsidRPr="00A87EC2">
              <w:rPr>
                <w:sz w:val="20"/>
                <w:szCs w:val="20"/>
                <w:lang w:val="ru-RU"/>
              </w:rPr>
              <w:t xml:space="preserve">в соответствии с </w:t>
            </w:r>
            <w:r>
              <w:rPr>
                <w:sz w:val="20"/>
                <w:szCs w:val="20"/>
                <w:lang w:val="ru-RU"/>
              </w:rPr>
              <w:t xml:space="preserve">п. 3.12 </w:t>
            </w:r>
            <w:r w:rsidRPr="00A87EC2">
              <w:rPr>
                <w:sz w:val="20"/>
                <w:szCs w:val="20"/>
                <w:lang w:val="ru-RU"/>
              </w:rPr>
              <w:t xml:space="preserve">СП 42-101-2003 </w:t>
            </w:r>
            <w:r w:rsidRPr="003E0013">
              <w:rPr>
                <w:sz w:val="20"/>
                <w:szCs w:val="20"/>
                <w:lang w:val="ru-RU"/>
              </w:rPr>
              <w:t>«Общие положения по проектированию и строительству газораспределительных систем из металлических и полиэтиленовых труб» (принят и введен в действие решением Межведомственного координ</w:t>
            </w:r>
            <w:r w:rsidRPr="003E0013">
              <w:rPr>
                <w:sz w:val="20"/>
                <w:szCs w:val="20"/>
                <w:lang w:val="ru-RU"/>
              </w:rPr>
              <w:t>а</w:t>
            </w:r>
            <w:r w:rsidRPr="003E0013">
              <w:rPr>
                <w:sz w:val="20"/>
                <w:szCs w:val="20"/>
                <w:lang w:val="ru-RU"/>
              </w:rPr>
              <w:t>ционного совета по вопросам технического совершенствов</w:t>
            </w:r>
            <w:r w:rsidRPr="003E0013">
              <w:rPr>
                <w:sz w:val="20"/>
                <w:szCs w:val="20"/>
                <w:lang w:val="ru-RU"/>
              </w:rPr>
              <w:t>а</w:t>
            </w:r>
            <w:r w:rsidRPr="003E0013">
              <w:rPr>
                <w:sz w:val="20"/>
                <w:szCs w:val="20"/>
                <w:lang w:val="ru-RU"/>
              </w:rPr>
              <w:t>ния газораспределительных систем и других инженерных коммуникаций, протокол от 08.07.2003 № 32)</w:t>
            </w:r>
            <w:r w:rsidRPr="00A87EC2">
              <w:rPr>
                <w:sz w:val="20"/>
                <w:szCs w:val="20"/>
                <w:lang w:val="ru-RU"/>
              </w:rPr>
              <w:t>:</w:t>
            </w:r>
          </w:p>
          <w:p w:rsidR="009D4015" w:rsidRPr="00A87EC2" w:rsidRDefault="009D4015" w:rsidP="009D4015">
            <w:pPr>
              <w:pStyle w:val="aff6"/>
              <w:numPr>
                <w:ilvl w:val="0"/>
                <w:numId w:val="20"/>
              </w:numPr>
              <w:ind w:left="398"/>
              <w:jc w:val="left"/>
              <w:rPr>
                <w:sz w:val="20"/>
                <w:szCs w:val="20"/>
                <w:lang w:val="ru-RU"/>
              </w:rPr>
            </w:pPr>
            <w:r w:rsidRPr="00A87EC2">
              <w:rPr>
                <w:sz w:val="20"/>
                <w:szCs w:val="20"/>
                <w:lang w:val="ru-RU"/>
              </w:rPr>
              <w:t>при наличии централизованного горячего водоснабж</w:t>
            </w:r>
            <w:r w:rsidRPr="00A87EC2">
              <w:rPr>
                <w:sz w:val="20"/>
                <w:szCs w:val="20"/>
                <w:lang w:val="ru-RU"/>
              </w:rPr>
              <w:t>е</w:t>
            </w:r>
            <w:r w:rsidRPr="00A87EC2">
              <w:rPr>
                <w:sz w:val="20"/>
                <w:szCs w:val="20"/>
                <w:lang w:val="ru-RU"/>
              </w:rPr>
              <w:t>ния 120 м</w:t>
            </w:r>
            <w:r w:rsidRPr="00A87EC2">
              <w:rPr>
                <w:sz w:val="20"/>
                <w:szCs w:val="20"/>
                <w:vertAlign w:val="superscript"/>
                <w:lang w:val="ru-RU"/>
              </w:rPr>
              <w:t>3</w:t>
            </w:r>
            <w:r w:rsidRPr="00A87EC2">
              <w:rPr>
                <w:sz w:val="20"/>
                <w:szCs w:val="20"/>
                <w:lang w:val="ru-RU"/>
              </w:rPr>
              <w:t>/год на 1 чел.;</w:t>
            </w:r>
          </w:p>
          <w:p w:rsidR="009D4015" w:rsidRPr="00A87EC2" w:rsidRDefault="009D4015" w:rsidP="009D4015">
            <w:pPr>
              <w:pStyle w:val="aff6"/>
              <w:numPr>
                <w:ilvl w:val="0"/>
                <w:numId w:val="20"/>
              </w:numPr>
              <w:ind w:left="398"/>
              <w:jc w:val="left"/>
              <w:rPr>
                <w:sz w:val="20"/>
                <w:szCs w:val="20"/>
                <w:lang w:val="ru-RU"/>
              </w:rPr>
            </w:pPr>
            <w:r w:rsidRPr="00A87EC2">
              <w:rPr>
                <w:sz w:val="20"/>
                <w:szCs w:val="20"/>
                <w:lang w:val="ru-RU"/>
              </w:rPr>
              <w:t>при горячем водоснабжении от газовых водонагреват</w:t>
            </w:r>
            <w:r w:rsidRPr="00A87EC2">
              <w:rPr>
                <w:sz w:val="20"/>
                <w:szCs w:val="20"/>
                <w:lang w:val="ru-RU"/>
              </w:rPr>
              <w:t>е</w:t>
            </w:r>
            <w:r w:rsidRPr="00A87EC2">
              <w:rPr>
                <w:sz w:val="20"/>
                <w:szCs w:val="20"/>
                <w:lang w:val="ru-RU"/>
              </w:rPr>
              <w:t>лей 300 м</w:t>
            </w:r>
            <w:r w:rsidRPr="00A87EC2">
              <w:rPr>
                <w:sz w:val="20"/>
                <w:szCs w:val="20"/>
                <w:vertAlign w:val="superscript"/>
                <w:lang w:val="ru-RU"/>
              </w:rPr>
              <w:t>3</w:t>
            </w:r>
            <w:r w:rsidRPr="00A87EC2">
              <w:rPr>
                <w:sz w:val="20"/>
                <w:szCs w:val="20"/>
                <w:lang w:val="ru-RU"/>
              </w:rPr>
              <w:t>/год на 1 чел.;</w:t>
            </w:r>
          </w:p>
          <w:p w:rsidR="009D4015" w:rsidRPr="00A87EC2" w:rsidRDefault="009D4015" w:rsidP="009D4015">
            <w:pPr>
              <w:pStyle w:val="aff6"/>
              <w:numPr>
                <w:ilvl w:val="0"/>
                <w:numId w:val="20"/>
              </w:numPr>
              <w:ind w:left="398"/>
              <w:jc w:val="left"/>
              <w:rPr>
                <w:sz w:val="20"/>
                <w:szCs w:val="20"/>
                <w:lang w:val="ru-RU"/>
              </w:rPr>
            </w:pPr>
            <w:r w:rsidRPr="00A87EC2">
              <w:rPr>
                <w:sz w:val="20"/>
                <w:szCs w:val="20"/>
                <w:lang w:val="ru-RU"/>
              </w:rPr>
              <w:t>при отсутствии всяких видов горячего водоснабжения 220 м</w:t>
            </w:r>
            <w:r w:rsidRPr="00A87EC2">
              <w:rPr>
                <w:sz w:val="20"/>
                <w:szCs w:val="20"/>
                <w:vertAlign w:val="superscript"/>
                <w:lang w:val="ru-RU"/>
              </w:rPr>
              <w:t>3</w:t>
            </w:r>
            <w:r w:rsidRPr="00A87EC2">
              <w:rPr>
                <w:sz w:val="20"/>
                <w:szCs w:val="20"/>
                <w:lang w:val="ru-RU"/>
              </w:rPr>
              <w:t>/год на 1 чел. в сельской местности</w:t>
            </w:r>
          </w:p>
        </w:tc>
      </w:tr>
      <w:tr w:rsidR="009D4015" w:rsidRPr="00A87EC2" w:rsidTr="00DB282B">
        <w:trPr>
          <w:cantSplit/>
        </w:trPr>
        <w:tc>
          <w:tcPr>
            <w:tcW w:w="1403" w:type="dxa"/>
            <w:vMerge/>
            <w:shd w:val="clear" w:color="auto" w:fill="F2F2F2" w:themeFill="background1" w:themeFillShade="F2"/>
          </w:tcPr>
          <w:p w:rsidR="009D4015" w:rsidRPr="00A87EC2" w:rsidRDefault="009D4015" w:rsidP="009D4015">
            <w:pPr>
              <w:pStyle w:val="aff6"/>
              <w:ind w:firstLine="0"/>
              <w:jc w:val="left"/>
              <w:rPr>
                <w:sz w:val="20"/>
                <w:szCs w:val="20"/>
                <w:lang w:val="ru-RU"/>
              </w:rPr>
            </w:pPr>
          </w:p>
        </w:tc>
        <w:tc>
          <w:tcPr>
            <w:tcW w:w="2551" w:type="dxa"/>
          </w:tcPr>
          <w:p w:rsidR="009D4015" w:rsidRPr="00A87EC2" w:rsidRDefault="009D4015" w:rsidP="009D4015">
            <w:pPr>
              <w:pStyle w:val="aff6"/>
              <w:ind w:firstLine="0"/>
              <w:jc w:val="left"/>
              <w:rPr>
                <w:sz w:val="20"/>
                <w:szCs w:val="20"/>
                <w:lang w:val="ru-RU"/>
              </w:rPr>
            </w:pPr>
            <w:r w:rsidRPr="00A87EC2">
              <w:rPr>
                <w:sz w:val="20"/>
                <w:szCs w:val="20"/>
                <w:lang w:val="ru-RU"/>
              </w:rPr>
              <w:t>Расчетный показатель ма</w:t>
            </w:r>
            <w:r w:rsidRPr="00A87EC2">
              <w:rPr>
                <w:sz w:val="20"/>
                <w:szCs w:val="20"/>
                <w:lang w:val="ru-RU"/>
              </w:rPr>
              <w:t>к</w:t>
            </w:r>
            <w:r w:rsidRPr="00A87EC2">
              <w:rPr>
                <w:sz w:val="20"/>
                <w:szCs w:val="20"/>
                <w:lang w:val="ru-RU"/>
              </w:rPr>
              <w:t>симально допустимого уровня территориальной доступности</w:t>
            </w:r>
          </w:p>
        </w:tc>
        <w:tc>
          <w:tcPr>
            <w:tcW w:w="5386" w:type="dxa"/>
          </w:tcPr>
          <w:p w:rsidR="009D4015" w:rsidRPr="00A87EC2" w:rsidRDefault="009D4015" w:rsidP="009D4015">
            <w:pPr>
              <w:pStyle w:val="aff6"/>
              <w:ind w:firstLine="0"/>
              <w:jc w:val="center"/>
              <w:rPr>
                <w:sz w:val="20"/>
                <w:szCs w:val="20"/>
                <w:lang w:val="ru-RU"/>
              </w:rPr>
            </w:pPr>
            <w:r w:rsidRPr="00A87EC2">
              <w:rPr>
                <w:sz w:val="20"/>
                <w:szCs w:val="20"/>
                <w:lang w:val="ru-RU"/>
              </w:rPr>
              <w:t>Не нормируется</w:t>
            </w:r>
          </w:p>
        </w:tc>
      </w:tr>
      <w:tr w:rsidR="009D4015" w:rsidRPr="00A87EC2" w:rsidTr="00DB282B">
        <w:trPr>
          <w:cantSplit/>
        </w:trPr>
        <w:tc>
          <w:tcPr>
            <w:tcW w:w="1403" w:type="dxa"/>
            <w:vMerge w:val="restart"/>
            <w:shd w:val="clear" w:color="auto" w:fill="F2F2F2" w:themeFill="background1" w:themeFillShade="F2"/>
          </w:tcPr>
          <w:p w:rsidR="009D4015" w:rsidRPr="00A87EC2" w:rsidRDefault="009D4015" w:rsidP="009D4015">
            <w:pPr>
              <w:pStyle w:val="aff6"/>
              <w:ind w:firstLine="0"/>
              <w:jc w:val="left"/>
              <w:rPr>
                <w:sz w:val="20"/>
                <w:szCs w:val="20"/>
                <w:lang w:val="ru-RU"/>
              </w:rPr>
            </w:pPr>
            <w:r w:rsidRPr="00C85A47">
              <w:rPr>
                <w:sz w:val="20"/>
                <w:szCs w:val="20"/>
                <w:lang w:val="ru-RU"/>
              </w:rPr>
              <w:lastRenderedPageBreak/>
              <w:t xml:space="preserve">Объекты </w:t>
            </w:r>
            <w:r>
              <w:rPr>
                <w:sz w:val="20"/>
                <w:szCs w:val="20"/>
                <w:lang w:val="ru-RU"/>
              </w:rPr>
              <w:t>вод</w:t>
            </w:r>
            <w:r>
              <w:rPr>
                <w:sz w:val="20"/>
                <w:szCs w:val="20"/>
                <w:lang w:val="ru-RU"/>
              </w:rPr>
              <w:t>о</w:t>
            </w:r>
            <w:r>
              <w:rPr>
                <w:sz w:val="20"/>
                <w:szCs w:val="20"/>
                <w:lang w:val="ru-RU"/>
              </w:rPr>
              <w:t>снабжения н</w:t>
            </w:r>
            <w:r>
              <w:rPr>
                <w:sz w:val="20"/>
                <w:szCs w:val="20"/>
                <w:lang w:val="ru-RU"/>
              </w:rPr>
              <w:t>а</w:t>
            </w:r>
            <w:r>
              <w:rPr>
                <w:sz w:val="20"/>
                <w:szCs w:val="20"/>
                <w:lang w:val="ru-RU"/>
              </w:rPr>
              <w:t>селения</w:t>
            </w:r>
          </w:p>
        </w:tc>
        <w:tc>
          <w:tcPr>
            <w:tcW w:w="2551" w:type="dxa"/>
          </w:tcPr>
          <w:p w:rsidR="009D4015" w:rsidRPr="00A87EC2" w:rsidRDefault="009D4015" w:rsidP="009D4015">
            <w:pPr>
              <w:pStyle w:val="aff6"/>
              <w:ind w:firstLine="0"/>
              <w:jc w:val="left"/>
              <w:rPr>
                <w:sz w:val="20"/>
                <w:szCs w:val="20"/>
                <w:lang w:val="ru-RU"/>
              </w:rPr>
            </w:pPr>
            <w:r w:rsidRPr="00A87EC2">
              <w:rPr>
                <w:sz w:val="20"/>
                <w:szCs w:val="20"/>
                <w:lang w:val="ru-RU"/>
              </w:rPr>
              <w:t>Расчетный показатель м</w:t>
            </w:r>
            <w:r w:rsidRPr="00A87EC2">
              <w:rPr>
                <w:sz w:val="20"/>
                <w:szCs w:val="20"/>
                <w:lang w:val="ru-RU"/>
              </w:rPr>
              <w:t>и</w:t>
            </w:r>
            <w:r w:rsidRPr="00A87EC2">
              <w:rPr>
                <w:sz w:val="20"/>
                <w:szCs w:val="20"/>
                <w:lang w:val="ru-RU"/>
              </w:rPr>
              <w:t>нимально допустимого уровня обеспеченности</w:t>
            </w:r>
          </w:p>
        </w:tc>
        <w:tc>
          <w:tcPr>
            <w:tcW w:w="5386" w:type="dxa"/>
          </w:tcPr>
          <w:p w:rsidR="009D4015" w:rsidRDefault="009D4015" w:rsidP="009D4015">
            <w:pPr>
              <w:pStyle w:val="aff6"/>
              <w:ind w:firstLine="0"/>
              <w:jc w:val="left"/>
              <w:rPr>
                <w:sz w:val="20"/>
                <w:szCs w:val="20"/>
                <w:lang w:val="ru-RU"/>
              </w:rPr>
            </w:pPr>
            <w:r w:rsidRPr="009D4015">
              <w:rPr>
                <w:sz w:val="20"/>
                <w:szCs w:val="20"/>
                <w:lang w:val="ru-RU"/>
              </w:rPr>
              <w:t>Объем водопотребления на хозяйственно-питьевые нужды населения</w:t>
            </w:r>
            <w:r>
              <w:rPr>
                <w:sz w:val="20"/>
                <w:szCs w:val="20"/>
                <w:lang w:val="ru-RU"/>
              </w:rPr>
              <w:t xml:space="preserve"> принят в соответствии с Приложением 14 РНГП Республики Тыва.</w:t>
            </w:r>
          </w:p>
          <w:p w:rsidR="009D4015" w:rsidRPr="00A87EC2" w:rsidRDefault="009D4015" w:rsidP="009D4015">
            <w:pPr>
              <w:pStyle w:val="aff6"/>
              <w:ind w:firstLine="0"/>
              <w:jc w:val="left"/>
              <w:rPr>
                <w:sz w:val="20"/>
                <w:szCs w:val="20"/>
                <w:lang w:val="ru-RU"/>
              </w:rPr>
            </w:pPr>
            <w:r w:rsidRPr="009D4015">
              <w:rPr>
                <w:sz w:val="20"/>
                <w:szCs w:val="20"/>
                <w:lang w:val="ru-RU"/>
              </w:rPr>
              <w:t>Удельное водопотребление на хозяйственно-бытовые нужды для предварительных расчетов при проектирования систем водоснабжения населенных пунктов</w:t>
            </w:r>
            <w:r w:rsidRPr="003E0013">
              <w:rPr>
                <w:sz w:val="20"/>
                <w:szCs w:val="20"/>
                <w:lang w:val="ru-RU"/>
              </w:rPr>
              <w:t xml:space="preserve"> на среднесрочную пе</w:t>
            </w:r>
            <w:r w:rsidRPr="003E0013">
              <w:rPr>
                <w:sz w:val="20"/>
                <w:szCs w:val="20"/>
                <w:lang w:val="ru-RU"/>
              </w:rPr>
              <w:t>р</w:t>
            </w:r>
            <w:r w:rsidRPr="003E0013">
              <w:rPr>
                <w:sz w:val="20"/>
                <w:szCs w:val="20"/>
                <w:lang w:val="ru-RU"/>
              </w:rPr>
              <w:t>спективу и на расчетный срок</w:t>
            </w:r>
            <w:r>
              <w:rPr>
                <w:sz w:val="20"/>
                <w:szCs w:val="20"/>
                <w:lang w:val="ru-RU"/>
              </w:rPr>
              <w:t xml:space="preserve"> приняты по таблице 61 РНГП Республики Тыва.</w:t>
            </w:r>
          </w:p>
        </w:tc>
      </w:tr>
      <w:tr w:rsidR="009D4015" w:rsidRPr="00A87EC2" w:rsidTr="00DB282B">
        <w:trPr>
          <w:cantSplit/>
        </w:trPr>
        <w:tc>
          <w:tcPr>
            <w:tcW w:w="1403" w:type="dxa"/>
            <w:vMerge/>
            <w:shd w:val="clear" w:color="auto" w:fill="F2F2F2" w:themeFill="background1" w:themeFillShade="F2"/>
          </w:tcPr>
          <w:p w:rsidR="009D4015" w:rsidRPr="00C85A47" w:rsidRDefault="009D4015" w:rsidP="009D4015">
            <w:pPr>
              <w:pStyle w:val="aff6"/>
              <w:ind w:firstLine="0"/>
              <w:jc w:val="left"/>
              <w:rPr>
                <w:sz w:val="20"/>
                <w:szCs w:val="20"/>
                <w:lang w:val="ru-RU"/>
              </w:rPr>
            </w:pPr>
          </w:p>
        </w:tc>
        <w:tc>
          <w:tcPr>
            <w:tcW w:w="2551" w:type="dxa"/>
          </w:tcPr>
          <w:p w:rsidR="009D4015" w:rsidRPr="00A87EC2" w:rsidRDefault="009D4015" w:rsidP="009D4015">
            <w:pPr>
              <w:pStyle w:val="aff6"/>
              <w:ind w:firstLine="0"/>
              <w:jc w:val="left"/>
              <w:rPr>
                <w:sz w:val="20"/>
                <w:szCs w:val="20"/>
                <w:lang w:val="ru-RU"/>
              </w:rPr>
            </w:pPr>
            <w:r w:rsidRPr="00A87EC2">
              <w:rPr>
                <w:sz w:val="20"/>
                <w:szCs w:val="20"/>
                <w:lang w:val="ru-RU"/>
              </w:rPr>
              <w:t>Расчетный показатель ма</w:t>
            </w:r>
            <w:r w:rsidRPr="00A87EC2">
              <w:rPr>
                <w:sz w:val="20"/>
                <w:szCs w:val="20"/>
                <w:lang w:val="ru-RU"/>
              </w:rPr>
              <w:t>к</w:t>
            </w:r>
            <w:r w:rsidRPr="00A87EC2">
              <w:rPr>
                <w:sz w:val="20"/>
                <w:szCs w:val="20"/>
                <w:lang w:val="ru-RU"/>
              </w:rPr>
              <w:t>симально допустимого уровня территориальной доступности</w:t>
            </w:r>
          </w:p>
        </w:tc>
        <w:tc>
          <w:tcPr>
            <w:tcW w:w="5386" w:type="dxa"/>
          </w:tcPr>
          <w:p w:rsidR="009D4015" w:rsidRPr="00A87EC2" w:rsidRDefault="009D4015" w:rsidP="009D4015">
            <w:pPr>
              <w:pStyle w:val="aff6"/>
              <w:ind w:firstLine="0"/>
              <w:jc w:val="center"/>
              <w:rPr>
                <w:sz w:val="20"/>
                <w:szCs w:val="20"/>
                <w:lang w:val="ru-RU"/>
              </w:rPr>
            </w:pPr>
            <w:r w:rsidRPr="00A87EC2">
              <w:rPr>
                <w:sz w:val="20"/>
                <w:szCs w:val="20"/>
                <w:lang w:val="ru-RU"/>
              </w:rPr>
              <w:t>Не нормируется</w:t>
            </w:r>
          </w:p>
        </w:tc>
      </w:tr>
      <w:tr w:rsidR="009D4015" w:rsidRPr="00A87EC2" w:rsidTr="00DB282B">
        <w:trPr>
          <w:cantSplit/>
        </w:trPr>
        <w:tc>
          <w:tcPr>
            <w:tcW w:w="1403" w:type="dxa"/>
            <w:vMerge w:val="restart"/>
            <w:shd w:val="clear" w:color="auto" w:fill="F2F2F2" w:themeFill="background1" w:themeFillShade="F2"/>
          </w:tcPr>
          <w:p w:rsidR="009D4015" w:rsidRPr="00A87EC2" w:rsidRDefault="009D4015" w:rsidP="009D4015">
            <w:pPr>
              <w:pStyle w:val="aff6"/>
              <w:ind w:firstLine="0"/>
              <w:jc w:val="left"/>
              <w:rPr>
                <w:sz w:val="20"/>
                <w:szCs w:val="20"/>
                <w:lang w:val="ru-RU"/>
              </w:rPr>
            </w:pPr>
            <w:r w:rsidRPr="00C85A47">
              <w:rPr>
                <w:sz w:val="20"/>
                <w:szCs w:val="20"/>
                <w:lang w:val="ru-RU"/>
              </w:rPr>
              <w:t xml:space="preserve">Объекты </w:t>
            </w:r>
            <w:r>
              <w:rPr>
                <w:sz w:val="20"/>
                <w:szCs w:val="20"/>
                <w:lang w:val="ru-RU"/>
              </w:rPr>
              <w:t>вод</w:t>
            </w:r>
            <w:r>
              <w:rPr>
                <w:sz w:val="20"/>
                <w:szCs w:val="20"/>
                <w:lang w:val="ru-RU"/>
              </w:rPr>
              <w:t>о</w:t>
            </w:r>
            <w:r>
              <w:rPr>
                <w:sz w:val="20"/>
                <w:szCs w:val="20"/>
                <w:lang w:val="ru-RU"/>
              </w:rPr>
              <w:t>отведения</w:t>
            </w:r>
          </w:p>
        </w:tc>
        <w:tc>
          <w:tcPr>
            <w:tcW w:w="2551" w:type="dxa"/>
          </w:tcPr>
          <w:p w:rsidR="009D4015" w:rsidRPr="00A87EC2" w:rsidRDefault="009D4015" w:rsidP="009D4015">
            <w:pPr>
              <w:pStyle w:val="aff6"/>
              <w:ind w:firstLine="0"/>
              <w:jc w:val="left"/>
              <w:rPr>
                <w:sz w:val="20"/>
                <w:szCs w:val="20"/>
                <w:lang w:val="ru-RU"/>
              </w:rPr>
            </w:pPr>
            <w:r w:rsidRPr="00A87EC2">
              <w:rPr>
                <w:sz w:val="20"/>
                <w:szCs w:val="20"/>
                <w:lang w:val="ru-RU"/>
              </w:rPr>
              <w:t>Расчетный показатель м</w:t>
            </w:r>
            <w:r w:rsidRPr="00A87EC2">
              <w:rPr>
                <w:sz w:val="20"/>
                <w:szCs w:val="20"/>
                <w:lang w:val="ru-RU"/>
              </w:rPr>
              <w:t>и</w:t>
            </w:r>
            <w:r w:rsidRPr="00A87EC2">
              <w:rPr>
                <w:sz w:val="20"/>
                <w:szCs w:val="20"/>
                <w:lang w:val="ru-RU"/>
              </w:rPr>
              <w:t>нимально допустимого уровня обеспеченности</w:t>
            </w:r>
          </w:p>
        </w:tc>
        <w:tc>
          <w:tcPr>
            <w:tcW w:w="5386" w:type="dxa"/>
          </w:tcPr>
          <w:p w:rsidR="003638D6" w:rsidRPr="003638D6" w:rsidRDefault="0020766E" w:rsidP="003638D6">
            <w:pPr>
              <w:pStyle w:val="aff6"/>
              <w:ind w:firstLine="0"/>
              <w:jc w:val="left"/>
              <w:rPr>
                <w:sz w:val="20"/>
                <w:szCs w:val="20"/>
                <w:lang w:val="ru-RU"/>
              </w:rPr>
            </w:pPr>
            <w:r w:rsidRPr="00DE2FDC">
              <w:rPr>
                <w:sz w:val="20"/>
                <w:szCs w:val="20"/>
                <w:lang w:val="ru-RU"/>
              </w:rPr>
              <w:t xml:space="preserve">Объем </w:t>
            </w:r>
            <w:r>
              <w:rPr>
                <w:sz w:val="20"/>
                <w:szCs w:val="20"/>
                <w:lang w:val="ru-RU"/>
              </w:rPr>
              <w:t xml:space="preserve">водоотведенияпринят в соответствии с пунктами 8.3.3 и 8.3.6 </w:t>
            </w:r>
            <w:r w:rsidRPr="0020766E">
              <w:rPr>
                <w:sz w:val="20"/>
                <w:szCs w:val="20"/>
                <w:lang w:val="ru-RU"/>
              </w:rPr>
              <w:t>равным удельному среднесуточному водопотребл</w:t>
            </w:r>
            <w:r w:rsidRPr="0020766E">
              <w:rPr>
                <w:sz w:val="20"/>
                <w:szCs w:val="20"/>
                <w:lang w:val="ru-RU"/>
              </w:rPr>
              <w:t>е</w:t>
            </w:r>
            <w:r w:rsidRPr="0020766E">
              <w:rPr>
                <w:sz w:val="20"/>
                <w:szCs w:val="20"/>
                <w:lang w:val="ru-RU"/>
              </w:rPr>
              <w:t>нию</w:t>
            </w:r>
            <w:r w:rsidR="003638D6">
              <w:rPr>
                <w:sz w:val="20"/>
                <w:szCs w:val="20"/>
                <w:lang w:val="ru-RU"/>
              </w:rPr>
              <w:t>с учетом коэффициента для сельских населенных пун</w:t>
            </w:r>
            <w:r w:rsidR="003638D6">
              <w:rPr>
                <w:sz w:val="20"/>
                <w:szCs w:val="20"/>
                <w:lang w:val="ru-RU"/>
              </w:rPr>
              <w:t>к</w:t>
            </w:r>
            <w:r w:rsidR="003638D6">
              <w:rPr>
                <w:sz w:val="20"/>
                <w:szCs w:val="20"/>
                <w:lang w:val="ru-RU"/>
              </w:rPr>
              <w:t>тов 0,9.</w:t>
            </w:r>
          </w:p>
        </w:tc>
      </w:tr>
      <w:tr w:rsidR="009D4015" w:rsidRPr="00A87EC2" w:rsidTr="00DB282B">
        <w:trPr>
          <w:cantSplit/>
        </w:trPr>
        <w:tc>
          <w:tcPr>
            <w:tcW w:w="1403" w:type="dxa"/>
            <w:vMerge/>
            <w:shd w:val="clear" w:color="auto" w:fill="F2F2F2" w:themeFill="background1" w:themeFillShade="F2"/>
          </w:tcPr>
          <w:p w:rsidR="009D4015" w:rsidRPr="00C85A47" w:rsidRDefault="009D4015" w:rsidP="009D4015">
            <w:pPr>
              <w:pStyle w:val="aff6"/>
              <w:ind w:firstLine="0"/>
              <w:jc w:val="left"/>
              <w:rPr>
                <w:sz w:val="20"/>
                <w:szCs w:val="20"/>
                <w:lang w:val="ru-RU"/>
              </w:rPr>
            </w:pPr>
          </w:p>
        </w:tc>
        <w:tc>
          <w:tcPr>
            <w:tcW w:w="2551" w:type="dxa"/>
          </w:tcPr>
          <w:p w:rsidR="009D4015" w:rsidRPr="00A87EC2" w:rsidRDefault="009D4015" w:rsidP="009D4015">
            <w:pPr>
              <w:pStyle w:val="aff6"/>
              <w:ind w:firstLine="0"/>
              <w:jc w:val="left"/>
              <w:rPr>
                <w:sz w:val="20"/>
                <w:szCs w:val="20"/>
                <w:lang w:val="ru-RU"/>
              </w:rPr>
            </w:pPr>
            <w:r w:rsidRPr="00A87EC2">
              <w:rPr>
                <w:sz w:val="20"/>
                <w:szCs w:val="20"/>
                <w:lang w:val="ru-RU"/>
              </w:rPr>
              <w:t>Расчетный показатель ма</w:t>
            </w:r>
            <w:r w:rsidRPr="00A87EC2">
              <w:rPr>
                <w:sz w:val="20"/>
                <w:szCs w:val="20"/>
                <w:lang w:val="ru-RU"/>
              </w:rPr>
              <w:t>к</w:t>
            </w:r>
            <w:r w:rsidRPr="00A87EC2">
              <w:rPr>
                <w:sz w:val="20"/>
                <w:szCs w:val="20"/>
                <w:lang w:val="ru-RU"/>
              </w:rPr>
              <w:t>симально допустимого уровня территориальной доступности</w:t>
            </w:r>
          </w:p>
        </w:tc>
        <w:tc>
          <w:tcPr>
            <w:tcW w:w="5386" w:type="dxa"/>
          </w:tcPr>
          <w:p w:rsidR="009D4015" w:rsidRPr="00A87EC2" w:rsidRDefault="0020766E" w:rsidP="009D4015">
            <w:pPr>
              <w:pStyle w:val="aff6"/>
              <w:ind w:firstLine="0"/>
              <w:jc w:val="center"/>
              <w:rPr>
                <w:sz w:val="20"/>
                <w:szCs w:val="20"/>
                <w:lang w:val="ru-RU"/>
              </w:rPr>
            </w:pPr>
            <w:r w:rsidRPr="00A87EC2">
              <w:rPr>
                <w:sz w:val="20"/>
                <w:szCs w:val="20"/>
                <w:lang w:val="ru-RU"/>
              </w:rPr>
              <w:t>Не нормируется</w:t>
            </w:r>
          </w:p>
        </w:tc>
      </w:tr>
    </w:tbl>
    <w:p w:rsidR="00632BCB" w:rsidRPr="00A87EC2" w:rsidRDefault="00632BCB" w:rsidP="00F76918">
      <w:pPr>
        <w:pStyle w:val="20"/>
        <w:numPr>
          <w:ilvl w:val="1"/>
          <w:numId w:val="13"/>
        </w:numPr>
        <w:ind w:left="0" w:firstLine="0"/>
      </w:pPr>
      <w:bookmarkStart w:id="210" w:name="_Toc527371696"/>
      <w:bookmarkEnd w:id="201"/>
      <w:bookmarkEnd w:id="202"/>
      <w:bookmarkEnd w:id="208"/>
      <w:bookmarkEnd w:id="209"/>
      <w:r w:rsidRPr="00A87EC2">
        <w:t xml:space="preserve">Объекты </w:t>
      </w:r>
      <w:r w:rsidR="00473879" w:rsidRPr="00A87EC2">
        <w:t xml:space="preserve">местного значения </w:t>
      </w:r>
      <w:r w:rsidR="0049036B">
        <w:t>сельского поселения</w:t>
      </w:r>
      <w:r w:rsidRPr="00A87EC2">
        <w:t xml:space="preserve"> </w:t>
      </w:r>
      <w:r w:rsidR="000C3218" w:rsidRPr="000C3218">
        <w:t xml:space="preserve">сумон Шекпээрский  Барун-Хемчикий кожуун Республики Тыва </w:t>
      </w:r>
      <w:r w:rsidRPr="00A87EC2">
        <w:t>автомобильных дорог местного значения</w:t>
      </w:r>
      <w:bookmarkEnd w:id="210"/>
    </w:p>
    <w:p w:rsidR="00632BCB" w:rsidRPr="00F76918" w:rsidRDefault="00632BCB" w:rsidP="00F76918">
      <w:pPr>
        <w:keepNext/>
        <w:spacing w:before="120"/>
        <w:jc w:val="right"/>
        <w:rPr>
          <w:b/>
          <w:i/>
        </w:rPr>
      </w:pPr>
      <w:r w:rsidRPr="00A87EC2">
        <w:rPr>
          <w:b/>
          <w:i/>
        </w:rPr>
        <w:t xml:space="preserve">Таблица </w:t>
      </w:r>
      <w:r w:rsidR="001B1BE7" w:rsidRPr="00A87EC2">
        <w:rPr>
          <w:b/>
          <w:i/>
        </w:rPr>
        <w:t>2</w:t>
      </w:r>
      <w:r w:rsidR="00D91184" w:rsidRPr="00A87EC2">
        <w:rPr>
          <w:b/>
          <w:i/>
        </w:rPr>
        <w:t>.</w:t>
      </w:r>
      <w:r w:rsidR="00030C38" w:rsidRPr="00F76918">
        <w:rPr>
          <w:b/>
          <w:i/>
        </w:rPr>
        <w:t>4</w:t>
      </w:r>
    </w:p>
    <w:p w:rsidR="00632BCB" w:rsidRPr="00A87EC2" w:rsidRDefault="001B1BE7" w:rsidP="00F76918">
      <w:pPr>
        <w:keepNext/>
        <w:suppressAutoHyphens/>
        <w:spacing w:after="120"/>
        <w:ind w:firstLine="0"/>
        <w:jc w:val="center"/>
        <w:rPr>
          <w:b/>
          <w:i/>
        </w:rPr>
      </w:pPr>
      <w:bookmarkStart w:id="211" w:name="OLE_LINK971"/>
      <w:bookmarkStart w:id="212" w:name="OLE_LINK972"/>
      <w:bookmarkStart w:id="213" w:name="OLE_LINK973"/>
      <w:bookmarkStart w:id="214" w:name="OLE_LINK974"/>
      <w:bookmarkStart w:id="215" w:name="OLE_LINK975"/>
      <w:bookmarkStart w:id="216" w:name="OLE_LINK976"/>
      <w:bookmarkStart w:id="217" w:name="OLE_LINK977"/>
      <w:r w:rsidRPr="00A87EC2">
        <w:rPr>
          <w:b/>
          <w:i/>
        </w:rPr>
        <w:t xml:space="preserve">Обоснование расчетных показателей, устанавливаемых для объектов </w:t>
      </w:r>
      <w:bookmarkEnd w:id="211"/>
      <w:bookmarkEnd w:id="212"/>
      <w:bookmarkEnd w:id="213"/>
      <w:bookmarkEnd w:id="214"/>
      <w:bookmarkEnd w:id="215"/>
      <w:bookmarkEnd w:id="216"/>
      <w:bookmarkEnd w:id="217"/>
      <w:r w:rsidR="00473879" w:rsidRPr="00A87EC2">
        <w:rPr>
          <w:b/>
          <w:i/>
        </w:rPr>
        <w:t xml:space="preserve">местного значения </w:t>
      </w:r>
      <w:r w:rsidR="0049036B">
        <w:rPr>
          <w:b/>
          <w:i/>
        </w:rPr>
        <w:t>сельского поселения</w:t>
      </w:r>
      <w:r w:rsidRPr="00A87EC2">
        <w:rPr>
          <w:b/>
          <w:i/>
        </w:rPr>
        <w:t xml:space="preserve"> </w:t>
      </w:r>
      <w:r w:rsidR="000C3218" w:rsidRPr="000C3218">
        <w:rPr>
          <w:b/>
          <w:i/>
        </w:rPr>
        <w:t xml:space="preserve">сумон Шекпээрский  Барун-Хемчикий кожуун Республики Тыва </w:t>
      </w:r>
      <w:r w:rsidRPr="00A87EC2">
        <w:rPr>
          <w:b/>
          <w:i/>
        </w:rPr>
        <w:t>автомобильных дорог местного значения</w:t>
      </w:r>
    </w:p>
    <w:tbl>
      <w:tblPr>
        <w:tblStyle w:val="af1"/>
        <w:tblW w:w="9341"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tblPr>
      <w:tblGrid>
        <w:gridCol w:w="1304"/>
        <w:gridCol w:w="1942"/>
        <w:gridCol w:w="6095"/>
      </w:tblGrid>
      <w:tr w:rsidR="00486FF7" w:rsidRPr="00A87EC2" w:rsidTr="004F6AE1">
        <w:trPr>
          <w:tblHeader/>
        </w:trPr>
        <w:tc>
          <w:tcPr>
            <w:tcW w:w="1304" w:type="dxa"/>
            <w:shd w:val="clear" w:color="auto" w:fill="D9D9D9" w:themeFill="background1" w:themeFillShade="D9"/>
          </w:tcPr>
          <w:p w:rsidR="00486FF7" w:rsidRPr="00A87EC2" w:rsidRDefault="00486FF7" w:rsidP="00F76918">
            <w:pPr>
              <w:pStyle w:val="aff6"/>
              <w:keepNext/>
              <w:ind w:firstLine="0"/>
              <w:jc w:val="center"/>
              <w:rPr>
                <w:b/>
                <w:i/>
                <w:sz w:val="20"/>
                <w:szCs w:val="20"/>
                <w:lang w:val="ru-RU"/>
              </w:rPr>
            </w:pPr>
            <w:r w:rsidRPr="00A87EC2">
              <w:rPr>
                <w:b/>
                <w:i/>
                <w:sz w:val="20"/>
                <w:szCs w:val="20"/>
                <w:lang w:val="ru-RU"/>
              </w:rPr>
              <w:t>Наименов</w:t>
            </w:r>
            <w:r w:rsidRPr="00A87EC2">
              <w:rPr>
                <w:b/>
                <w:i/>
                <w:sz w:val="20"/>
                <w:szCs w:val="20"/>
                <w:lang w:val="ru-RU"/>
              </w:rPr>
              <w:t>а</w:t>
            </w:r>
            <w:r w:rsidRPr="00A87EC2">
              <w:rPr>
                <w:b/>
                <w:i/>
                <w:sz w:val="20"/>
                <w:szCs w:val="20"/>
                <w:lang w:val="ru-RU"/>
              </w:rPr>
              <w:t>ние вида об</w:t>
            </w:r>
            <w:r w:rsidRPr="00A87EC2">
              <w:rPr>
                <w:b/>
                <w:i/>
                <w:sz w:val="20"/>
                <w:szCs w:val="20"/>
                <w:lang w:val="ru-RU"/>
              </w:rPr>
              <w:t>ъ</w:t>
            </w:r>
            <w:r w:rsidRPr="00A87EC2">
              <w:rPr>
                <w:b/>
                <w:i/>
                <w:sz w:val="20"/>
                <w:szCs w:val="20"/>
                <w:lang w:val="ru-RU"/>
              </w:rPr>
              <w:t>екта</w:t>
            </w:r>
          </w:p>
        </w:tc>
        <w:tc>
          <w:tcPr>
            <w:tcW w:w="1942" w:type="dxa"/>
            <w:shd w:val="clear" w:color="auto" w:fill="D9D9D9" w:themeFill="background1" w:themeFillShade="D9"/>
          </w:tcPr>
          <w:p w:rsidR="00486FF7" w:rsidRPr="00A87EC2" w:rsidRDefault="00486FF7" w:rsidP="00F76918">
            <w:pPr>
              <w:pStyle w:val="aff6"/>
              <w:keepNext/>
              <w:ind w:firstLine="0"/>
              <w:jc w:val="center"/>
              <w:rPr>
                <w:b/>
                <w:i/>
                <w:sz w:val="20"/>
                <w:szCs w:val="20"/>
                <w:lang w:val="ru-RU"/>
              </w:rPr>
            </w:pPr>
            <w:r w:rsidRPr="00A87EC2">
              <w:rPr>
                <w:b/>
                <w:i/>
                <w:sz w:val="20"/>
                <w:szCs w:val="20"/>
                <w:lang w:val="ru-RU"/>
              </w:rPr>
              <w:t>Тип расчетного п</w:t>
            </w:r>
            <w:r w:rsidRPr="00A87EC2">
              <w:rPr>
                <w:b/>
                <w:i/>
                <w:sz w:val="20"/>
                <w:szCs w:val="20"/>
                <w:lang w:val="ru-RU"/>
              </w:rPr>
              <w:t>о</w:t>
            </w:r>
            <w:r w:rsidRPr="00A87EC2">
              <w:rPr>
                <w:b/>
                <w:i/>
                <w:sz w:val="20"/>
                <w:szCs w:val="20"/>
                <w:lang w:val="ru-RU"/>
              </w:rPr>
              <w:t>казателя</w:t>
            </w:r>
          </w:p>
        </w:tc>
        <w:tc>
          <w:tcPr>
            <w:tcW w:w="6095" w:type="dxa"/>
            <w:shd w:val="clear" w:color="auto" w:fill="D9D9D9" w:themeFill="background1" w:themeFillShade="D9"/>
          </w:tcPr>
          <w:p w:rsidR="00486FF7" w:rsidRPr="00A87EC2" w:rsidRDefault="00486FF7" w:rsidP="00F76918">
            <w:pPr>
              <w:pStyle w:val="aff6"/>
              <w:keepNext/>
              <w:ind w:firstLine="0"/>
              <w:jc w:val="center"/>
              <w:rPr>
                <w:b/>
                <w:i/>
                <w:sz w:val="20"/>
                <w:szCs w:val="20"/>
                <w:lang w:val="ru-RU"/>
              </w:rPr>
            </w:pPr>
            <w:r w:rsidRPr="00A87EC2">
              <w:rPr>
                <w:b/>
                <w:i/>
                <w:sz w:val="20"/>
                <w:szCs w:val="20"/>
                <w:lang w:val="ru-RU"/>
              </w:rPr>
              <w:t>Обоснование расчетного показателя</w:t>
            </w:r>
          </w:p>
        </w:tc>
      </w:tr>
      <w:tr w:rsidR="00030C38" w:rsidRPr="00A87EC2" w:rsidTr="004F6AE1">
        <w:tc>
          <w:tcPr>
            <w:tcW w:w="1304" w:type="dxa"/>
            <w:vMerge w:val="restart"/>
            <w:shd w:val="clear" w:color="auto" w:fill="F2F2F2" w:themeFill="background1" w:themeFillShade="F2"/>
          </w:tcPr>
          <w:p w:rsidR="00030C38" w:rsidRPr="00A87EC2" w:rsidRDefault="00FD192C" w:rsidP="00030C38">
            <w:pPr>
              <w:pStyle w:val="aff6"/>
              <w:ind w:firstLine="0"/>
              <w:jc w:val="left"/>
              <w:rPr>
                <w:sz w:val="20"/>
                <w:szCs w:val="20"/>
                <w:lang w:val="ru-RU"/>
              </w:rPr>
            </w:pPr>
            <w:r w:rsidRPr="00350AE7">
              <w:rPr>
                <w:sz w:val="20"/>
                <w:szCs w:val="20"/>
                <w:lang w:val="ru-RU"/>
              </w:rPr>
              <w:t>Сеть пасс</w:t>
            </w:r>
            <w:r w:rsidRPr="00350AE7">
              <w:rPr>
                <w:sz w:val="20"/>
                <w:szCs w:val="20"/>
                <w:lang w:val="ru-RU"/>
              </w:rPr>
              <w:t>а</w:t>
            </w:r>
            <w:r w:rsidRPr="00350AE7">
              <w:rPr>
                <w:sz w:val="20"/>
                <w:szCs w:val="20"/>
                <w:lang w:val="ru-RU"/>
              </w:rPr>
              <w:t>жирского о</w:t>
            </w:r>
            <w:r w:rsidRPr="00350AE7">
              <w:rPr>
                <w:sz w:val="20"/>
                <w:szCs w:val="20"/>
                <w:lang w:val="ru-RU"/>
              </w:rPr>
              <w:t>б</w:t>
            </w:r>
            <w:r w:rsidRPr="00350AE7">
              <w:rPr>
                <w:sz w:val="20"/>
                <w:szCs w:val="20"/>
                <w:lang w:val="ru-RU"/>
              </w:rPr>
              <w:t>щественного транспорта на застроенных и подлежащих застройке территориях населенных пунктов</w:t>
            </w:r>
          </w:p>
        </w:tc>
        <w:tc>
          <w:tcPr>
            <w:tcW w:w="1942" w:type="dxa"/>
          </w:tcPr>
          <w:p w:rsidR="00030C38" w:rsidRPr="00A87EC2" w:rsidRDefault="00030C38" w:rsidP="00030C38">
            <w:pPr>
              <w:pStyle w:val="aff6"/>
              <w:ind w:firstLine="0"/>
              <w:jc w:val="left"/>
              <w:rPr>
                <w:sz w:val="20"/>
                <w:szCs w:val="20"/>
                <w:lang w:val="ru-RU"/>
              </w:rPr>
            </w:pPr>
            <w:r w:rsidRPr="00A87EC2">
              <w:rPr>
                <w:sz w:val="20"/>
                <w:szCs w:val="20"/>
                <w:lang w:val="ru-RU"/>
              </w:rPr>
              <w:t>Расчетный показ</w:t>
            </w:r>
            <w:r w:rsidRPr="00A87EC2">
              <w:rPr>
                <w:sz w:val="20"/>
                <w:szCs w:val="20"/>
                <w:lang w:val="ru-RU"/>
              </w:rPr>
              <w:t>а</w:t>
            </w:r>
            <w:r w:rsidRPr="00A87EC2">
              <w:rPr>
                <w:sz w:val="20"/>
                <w:szCs w:val="20"/>
                <w:lang w:val="ru-RU"/>
              </w:rPr>
              <w:t>тель минимально допустимого уровня обеспеченности</w:t>
            </w:r>
          </w:p>
        </w:tc>
        <w:tc>
          <w:tcPr>
            <w:tcW w:w="6095" w:type="dxa"/>
          </w:tcPr>
          <w:p w:rsidR="00030C38" w:rsidRPr="008005DF" w:rsidRDefault="00FD192C" w:rsidP="00FD192C">
            <w:pPr>
              <w:pStyle w:val="aff6"/>
              <w:ind w:firstLine="0"/>
              <w:jc w:val="left"/>
              <w:rPr>
                <w:sz w:val="20"/>
                <w:szCs w:val="20"/>
                <w:lang w:val="ru-RU"/>
              </w:rPr>
            </w:pPr>
            <w:r w:rsidRPr="00FD192C">
              <w:rPr>
                <w:sz w:val="20"/>
                <w:szCs w:val="20"/>
                <w:lang w:val="ru-RU"/>
              </w:rPr>
              <w:t>Плотность сети линий общественного пассажирского транспорта на застроенных территориях необходимо принимать в зависимости от функционального использования и интенсивности пассажиропотоков</w:t>
            </w:r>
            <w:r>
              <w:rPr>
                <w:sz w:val="20"/>
                <w:szCs w:val="20"/>
                <w:lang w:val="ru-RU"/>
              </w:rPr>
              <w:t xml:space="preserve">. Минимальное значение показателя принято </w:t>
            </w:r>
            <w:r w:rsidRPr="00FD192C">
              <w:rPr>
                <w:sz w:val="20"/>
                <w:szCs w:val="20"/>
                <w:lang w:val="ru-RU"/>
              </w:rPr>
              <w:t>1,5</w:t>
            </w:r>
            <w:r>
              <w:rPr>
                <w:sz w:val="20"/>
                <w:szCs w:val="20"/>
                <w:lang w:val="ru-RU"/>
              </w:rPr>
              <w:t xml:space="preserve"> км/км</w:t>
            </w:r>
            <w:r w:rsidRPr="00FD192C">
              <w:rPr>
                <w:sz w:val="20"/>
                <w:szCs w:val="20"/>
                <w:vertAlign w:val="superscript"/>
                <w:lang w:val="ru-RU"/>
              </w:rPr>
              <w:t>2</w:t>
            </w:r>
            <w:r>
              <w:rPr>
                <w:sz w:val="20"/>
                <w:szCs w:val="20"/>
                <w:lang w:val="ru-RU"/>
              </w:rPr>
              <w:t xml:space="preserve"> в соответствии с п. 9.6.7 РНГП Республики Тыва</w:t>
            </w:r>
          </w:p>
        </w:tc>
      </w:tr>
      <w:tr w:rsidR="00030C38" w:rsidRPr="00A87EC2" w:rsidTr="004F6AE1">
        <w:tc>
          <w:tcPr>
            <w:tcW w:w="1304" w:type="dxa"/>
            <w:vMerge/>
            <w:shd w:val="clear" w:color="auto" w:fill="F2F2F2" w:themeFill="background1" w:themeFillShade="F2"/>
          </w:tcPr>
          <w:p w:rsidR="00030C38" w:rsidRPr="00A87EC2" w:rsidRDefault="00030C38" w:rsidP="00030C38">
            <w:pPr>
              <w:pStyle w:val="aff6"/>
              <w:ind w:firstLine="0"/>
              <w:jc w:val="left"/>
              <w:rPr>
                <w:sz w:val="21"/>
                <w:szCs w:val="21"/>
                <w:lang w:val="ru-RU"/>
              </w:rPr>
            </w:pPr>
          </w:p>
        </w:tc>
        <w:tc>
          <w:tcPr>
            <w:tcW w:w="1942" w:type="dxa"/>
          </w:tcPr>
          <w:p w:rsidR="00030C38" w:rsidRPr="00A87EC2" w:rsidRDefault="00030C38" w:rsidP="00030C38">
            <w:pPr>
              <w:pStyle w:val="aff6"/>
              <w:ind w:firstLine="0"/>
              <w:jc w:val="left"/>
              <w:rPr>
                <w:sz w:val="20"/>
                <w:szCs w:val="20"/>
                <w:lang w:val="ru-RU"/>
              </w:rPr>
            </w:pPr>
            <w:r w:rsidRPr="00A87EC2">
              <w:rPr>
                <w:sz w:val="20"/>
                <w:szCs w:val="20"/>
                <w:lang w:val="ru-RU"/>
              </w:rPr>
              <w:t>Расчетный показ</w:t>
            </w:r>
            <w:r w:rsidRPr="00A87EC2">
              <w:rPr>
                <w:sz w:val="20"/>
                <w:szCs w:val="20"/>
                <w:lang w:val="ru-RU"/>
              </w:rPr>
              <w:t>а</w:t>
            </w:r>
            <w:r w:rsidRPr="00A87EC2">
              <w:rPr>
                <w:sz w:val="20"/>
                <w:szCs w:val="20"/>
                <w:lang w:val="ru-RU"/>
              </w:rPr>
              <w:t>тель максимально допустимого уровня территориальной доступности</w:t>
            </w:r>
          </w:p>
        </w:tc>
        <w:tc>
          <w:tcPr>
            <w:tcW w:w="6095" w:type="dxa"/>
          </w:tcPr>
          <w:p w:rsidR="00FD192C" w:rsidRDefault="00FD192C" w:rsidP="00FD192C">
            <w:pPr>
              <w:pStyle w:val="aff6"/>
              <w:ind w:firstLine="0"/>
              <w:jc w:val="left"/>
              <w:rPr>
                <w:sz w:val="20"/>
                <w:szCs w:val="20"/>
                <w:lang w:val="ru-RU"/>
              </w:rPr>
            </w:pPr>
            <w:r w:rsidRPr="000B4A8C">
              <w:rPr>
                <w:sz w:val="20"/>
                <w:szCs w:val="20"/>
                <w:lang w:val="ru-RU"/>
              </w:rPr>
              <w:t>Пешеходная доступность</w:t>
            </w:r>
            <w:r>
              <w:rPr>
                <w:sz w:val="20"/>
                <w:szCs w:val="20"/>
                <w:lang w:val="ru-RU"/>
              </w:rPr>
              <w:t xml:space="preserve"> до остановочных пунктов </w:t>
            </w:r>
            <w:r w:rsidRPr="00350AE7">
              <w:rPr>
                <w:sz w:val="20"/>
                <w:szCs w:val="20"/>
                <w:lang w:val="ru-RU"/>
              </w:rPr>
              <w:t xml:space="preserve">транспорта </w:t>
            </w:r>
            <w:r>
              <w:rPr>
                <w:sz w:val="20"/>
                <w:szCs w:val="20"/>
                <w:lang w:val="ru-RU"/>
              </w:rPr>
              <w:t>в н</w:t>
            </w:r>
            <w:r>
              <w:rPr>
                <w:sz w:val="20"/>
                <w:szCs w:val="20"/>
                <w:lang w:val="ru-RU"/>
              </w:rPr>
              <w:t>а</w:t>
            </w:r>
            <w:r>
              <w:rPr>
                <w:sz w:val="20"/>
                <w:szCs w:val="20"/>
                <w:lang w:val="ru-RU"/>
              </w:rPr>
              <w:t>селенных пунктах принята в соответствии с п. 9.4.13 РНГП Республ</w:t>
            </w:r>
            <w:r>
              <w:rPr>
                <w:sz w:val="20"/>
                <w:szCs w:val="20"/>
                <w:lang w:val="ru-RU"/>
              </w:rPr>
              <w:t>и</w:t>
            </w:r>
            <w:r>
              <w:rPr>
                <w:sz w:val="20"/>
                <w:szCs w:val="20"/>
                <w:lang w:val="ru-RU"/>
              </w:rPr>
              <w:t>ки Тыва</w:t>
            </w:r>
            <w:r w:rsidRPr="00350AE7">
              <w:rPr>
                <w:sz w:val="20"/>
                <w:szCs w:val="20"/>
                <w:lang w:val="ru-RU"/>
              </w:rPr>
              <w:t xml:space="preserve"> для внешних связей от мест проживания</w:t>
            </w:r>
            <w:r>
              <w:rPr>
                <w:sz w:val="20"/>
                <w:szCs w:val="20"/>
                <w:lang w:val="ru-RU"/>
              </w:rPr>
              <w:t xml:space="preserve"> 400-500 м (400 м в </w:t>
            </w:r>
            <w:r w:rsidRPr="00FD192C">
              <w:rPr>
                <w:sz w:val="20"/>
                <w:szCs w:val="20"/>
                <w:lang w:val="ru-RU"/>
              </w:rPr>
              <w:t>населенных пунктах, расположенных в климатическом подрайоне IД</w:t>
            </w:r>
            <w:r>
              <w:rPr>
                <w:sz w:val="20"/>
                <w:szCs w:val="20"/>
                <w:lang w:val="ru-RU"/>
              </w:rPr>
              <w:t xml:space="preserve"> – в соответствии с п. 9.6.10 РНГП Республики Тыва), </w:t>
            </w:r>
            <w:r w:rsidRPr="00350AE7">
              <w:rPr>
                <w:sz w:val="20"/>
                <w:szCs w:val="20"/>
                <w:lang w:val="ru-RU"/>
              </w:rPr>
              <w:t>до останово</w:t>
            </w:r>
            <w:r w:rsidRPr="00350AE7">
              <w:rPr>
                <w:sz w:val="20"/>
                <w:szCs w:val="20"/>
                <w:lang w:val="ru-RU"/>
              </w:rPr>
              <w:t>ч</w:t>
            </w:r>
            <w:r w:rsidRPr="00350AE7">
              <w:rPr>
                <w:sz w:val="20"/>
                <w:szCs w:val="20"/>
                <w:lang w:val="ru-RU"/>
              </w:rPr>
              <w:t>ных пунктов транспорта для внутренних связей от мест проживания</w:t>
            </w:r>
            <w:r>
              <w:rPr>
                <w:sz w:val="20"/>
                <w:szCs w:val="20"/>
                <w:lang w:val="ru-RU"/>
              </w:rPr>
              <w:t xml:space="preserve"> 200 м, </w:t>
            </w:r>
            <w:r w:rsidRPr="00350AE7">
              <w:rPr>
                <w:sz w:val="20"/>
                <w:szCs w:val="20"/>
                <w:lang w:val="ru-RU"/>
              </w:rPr>
              <w:t>от объектов массового посещения</w:t>
            </w:r>
            <w:r>
              <w:rPr>
                <w:sz w:val="20"/>
                <w:szCs w:val="20"/>
                <w:lang w:val="ru-RU"/>
              </w:rPr>
              <w:t xml:space="preserve"> 250 м.</w:t>
            </w:r>
          </w:p>
          <w:p w:rsidR="00677126" w:rsidRPr="00A87EC2" w:rsidRDefault="00677126" w:rsidP="00FD192C">
            <w:pPr>
              <w:pStyle w:val="aff6"/>
              <w:ind w:firstLine="0"/>
              <w:jc w:val="left"/>
              <w:rPr>
                <w:sz w:val="20"/>
                <w:szCs w:val="20"/>
                <w:lang w:val="ru-RU"/>
              </w:rPr>
            </w:pPr>
            <w:r w:rsidRPr="00E404E2">
              <w:rPr>
                <w:sz w:val="20"/>
                <w:szCs w:val="20"/>
                <w:lang w:val="ru-RU"/>
              </w:rPr>
              <w:t>Минимальное расстояние от остановок специализированного тран</w:t>
            </w:r>
            <w:r w:rsidRPr="00E404E2">
              <w:rPr>
                <w:sz w:val="20"/>
                <w:szCs w:val="20"/>
                <w:lang w:val="ru-RU"/>
              </w:rPr>
              <w:t>с</w:t>
            </w:r>
            <w:r w:rsidRPr="00E404E2">
              <w:rPr>
                <w:sz w:val="20"/>
                <w:szCs w:val="20"/>
                <w:lang w:val="ru-RU"/>
              </w:rPr>
              <w:t xml:space="preserve">порта, перевозящих только инвалидов, до входов в общественные здания 100 м </w:t>
            </w:r>
            <w:r w:rsidRPr="00711830">
              <w:rPr>
                <w:sz w:val="20"/>
                <w:szCs w:val="20"/>
                <w:lang w:val="ru-RU"/>
              </w:rPr>
              <w:t xml:space="preserve">в соответствии с СП </w:t>
            </w:r>
            <w:r w:rsidRPr="00E404E2">
              <w:rPr>
                <w:sz w:val="20"/>
                <w:szCs w:val="20"/>
                <w:lang w:val="ru-RU"/>
              </w:rPr>
              <w:t xml:space="preserve">59.13330.2012 </w:t>
            </w:r>
            <w:r w:rsidRPr="00711830">
              <w:rPr>
                <w:sz w:val="20"/>
                <w:szCs w:val="20"/>
                <w:lang w:val="ru-RU"/>
              </w:rPr>
              <w:t>«</w:t>
            </w:r>
            <w:r w:rsidRPr="00E404E2">
              <w:rPr>
                <w:sz w:val="20"/>
                <w:szCs w:val="20"/>
                <w:lang w:val="ru-RU"/>
              </w:rPr>
              <w:t>Доступность зданий и сооружений для маломобильных</w:t>
            </w:r>
            <w:r w:rsidRPr="00711830">
              <w:rPr>
                <w:color w:val="000000"/>
                <w:sz w:val="20"/>
                <w:szCs w:val="20"/>
                <w:lang w:val="ru-RU"/>
              </w:rPr>
              <w:t xml:space="preserve"> групп населения. </w:t>
            </w:r>
            <w:r w:rsidRPr="00E404E2">
              <w:rPr>
                <w:color w:val="000000"/>
                <w:sz w:val="20"/>
                <w:szCs w:val="20"/>
                <w:lang w:val="ru-RU"/>
              </w:rPr>
              <w:t>Актуализир</w:t>
            </w:r>
            <w:r w:rsidRPr="00E404E2">
              <w:rPr>
                <w:color w:val="000000"/>
                <w:sz w:val="20"/>
                <w:szCs w:val="20"/>
                <w:lang w:val="ru-RU"/>
              </w:rPr>
              <w:t>о</w:t>
            </w:r>
            <w:r w:rsidRPr="00E404E2">
              <w:rPr>
                <w:color w:val="000000"/>
                <w:sz w:val="20"/>
                <w:szCs w:val="20"/>
                <w:lang w:val="ru-RU"/>
              </w:rPr>
              <w:t>ванная редакция СНиП 35-01-2001»</w:t>
            </w:r>
            <w:r>
              <w:rPr>
                <w:bCs/>
                <w:kern w:val="36"/>
                <w:sz w:val="20"/>
                <w:szCs w:val="20"/>
                <w:lang w:val="ru-RU"/>
              </w:rPr>
              <w:t>.</w:t>
            </w:r>
          </w:p>
        </w:tc>
      </w:tr>
      <w:tr w:rsidR="00FD192C" w:rsidRPr="00A87EC2" w:rsidTr="004F6AE1">
        <w:tc>
          <w:tcPr>
            <w:tcW w:w="1304" w:type="dxa"/>
            <w:vMerge w:val="restart"/>
            <w:shd w:val="clear" w:color="auto" w:fill="F2F2F2" w:themeFill="background1" w:themeFillShade="F2"/>
          </w:tcPr>
          <w:p w:rsidR="00FD192C" w:rsidRPr="00A87EC2" w:rsidRDefault="00FD192C" w:rsidP="00FD192C">
            <w:pPr>
              <w:pStyle w:val="aff6"/>
              <w:ind w:firstLine="0"/>
              <w:jc w:val="left"/>
              <w:rPr>
                <w:sz w:val="21"/>
                <w:szCs w:val="21"/>
                <w:lang w:val="ru-RU"/>
              </w:rPr>
            </w:pPr>
            <w:r>
              <w:rPr>
                <w:sz w:val="20"/>
                <w:szCs w:val="20"/>
                <w:lang w:val="ru-RU"/>
              </w:rPr>
              <w:t>Уровень а</w:t>
            </w:r>
            <w:r>
              <w:rPr>
                <w:sz w:val="20"/>
                <w:szCs w:val="20"/>
                <w:lang w:val="ru-RU"/>
              </w:rPr>
              <w:t>в</w:t>
            </w:r>
            <w:r>
              <w:rPr>
                <w:sz w:val="20"/>
                <w:szCs w:val="20"/>
                <w:lang w:val="ru-RU"/>
              </w:rPr>
              <w:t>томобилиз</w:t>
            </w:r>
            <w:r>
              <w:rPr>
                <w:sz w:val="20"/>
                <w:szCs w:val="20"/>
                <w:lang w:val="ru-RU"/>
              </w:rPr>
              <w:t>а</w:t>
            </w:r>
            <w:r>
              <w:rPr>
                <w:sz w:val="20"/>
                <w:szCs w:val="20"/>
                <w:lang w:val="ru-RU"/>
              </w:rPr>
              <w:t>ции</w:t>
            </w:r>
          </w:p>
        </w:tc>
        <w:tc>
          <w:tcPr>
            <w:tcW w:w="1942" w:type="dxa"/>
          </w:tcPr>
          <w:p w:rsidR="00FD192C" w:rsidRPr="00A87EC2" w:rsidRDefault="00FD192C" w:rsidP="00FD192C">
            <w:pPr>
              <w:pStyle w:val="aff6"/>
              <w:ind w:firstLine="0"/>
              <w:jc w:val="left"/>
              <w:rPr>
                <w:sz w:val="20"/>
                <w:szCs w:val="20"/>
                <w:lang w:val="ru-RU"/>
              </w:rPr>
            </w:pPr>
            <w:r w:rsidRPr="00A87EC2">
              <w:rPr>
                <w:sz w:val="20"/>
                <w:szCs w:val="20"/>
                <w:lang w:val="ru-RU"/>
              </w:rPr>
              <w:t>Расчетный показ</w:t>
            </w:r>
            <w:r w:rsidRPr="00A87EC2">
              <w:rPr>
                <w:sz w:val="20"/>
                <w:szCs w:val="20"/>
                <w:lang w:val="ru-RU"/>
              </w:rPr>
              <w:t>а</w:t>
            </w:r>
            <w:r w:rsidRPr="00A87EC2">
              <w:rPr>
                <w:sz w:val="20"/>
                <w:szCs w:val="20"/>
                <w:lang w:val="ru-RU"/>
              </w:rPr>
              <w:t>тель минимально допустимого уровня обеспеченности</w:t>
            </w:r>
          </w:p>
        </w:tc>
        <w:tc>
          <w:tcPr>
            <w:tcW w:w="6095" w:type="dxa"/>
          </w:tcPr>
          <w:p w:rsidR="00FD192C" w:rsidRPr="000B4A8C" w:rsidRDefault="00FD192C" w:rsidP="00FD192C">
            <w:pPr>
              <w:pStyle w:val="aff6"/>
              <w:ind w:firstLine="0"/>
              <w:jc w:val="left"/>
              <w:rPr>
                <w:sz w:val="20"/>
                <w:szCs w:val="20"/>
                <w:lang w:val="ru-RU"/>
              </w:rPr>
            </w:pPr>
            <w:r>
              <w:rPr>
                <w:sz w:val="20"/>
                <w:szCs w:val="20"/>
                <w:lang w:val="ru-RU"/>
              </w:rPr>
              <w:t>У</w:t>
            </w:r>
            <w:r w:rsidRPr="00FD192C">
              <w:rPr>
                <w:sz w:val="20"/>
                <w:szCs w:val="20"/>
                <w:lang w:val="ru-RU"/>
              </w:rPr>
              <w:t xml:space="preserve">ровень автомобилизации на среднесрочную перспективу (2020 год) следует принимать 200 легковых автомобилей на 1000 жителей, на расчетный срок (2030 </w:t>
            </w:r>
            <w:r>
              <w:rPr>
                <w:sz w:val="20"/>
                <w:szCs w:val="20"/>
                <w:lang w:val="ru-RU"/>
              </w:rPr>
              <w:t>год) – 300 легковых автомобилей в соответс</w:t>
            </w:r>
            <w:r>
              <w:rPr>
                <w:sz w:val="20"/>
                <w:szCs w:val="20"/>
                <w:lang w:val="ru-RU"/>
              </w:rPr>
              <w:t>т</w:t>
            </w:r>
            <w:r>
              <w:rPr>
                <w:sz w:val="20"/>
                <w:szCs w:val="20"/>
                <w:lang w:val="ru-RU"/>
              </w:rPr>
              <w:t>вии с п. 9.4.2 РНГП Республики Тыва.</w:t>
            </w:r>
          </w:p>
        </w:tc>
      </w:tr>
      <w:tr w:rsidR="00FD192C" w:rsidRPr="00A87EC2" w:rsidTr="004F6AE1">
        <w:tc>
          <w:tcPr>
            <w:tcW w:w="1304" w:type="dxa"/>
            <w:vMerge/>
            <w:shd w:val="clear" w:color="auto" w:fill="F2F2F2" w:themeFill="background1" w:themeFillShade="F2"/>
          </w:tcPr>
          <w:p w:rsidR="00FD192C" w:rsidRDefault="00FD192C" w:rsidP="00FD192C">
            <w:pPr>
              <w:pStyle w:val="aff6"/>
              <w:ind w:firstLine="0"/>
              <w:jc w:val="left"/>
              <w:rPr>
                <w:sz w:val="20"/>
                <w:szCs w:val="20"/>
                <w:lang w:val="ru-RU"/>
              </w:rPr>
            </w:pPr>
          </w:p>
        </w:tc>
        <w:tc>
          <w:tcPr>
            <w:tcW w:w="1942" w:type="dxa"/>
          </w:tcPr>
          <w:p w:rsidR="00FD192C" w:rsidRPr="00A87EC2" w:rsidRDefault="00FD192C" w:rsidP="00FD192C">
            <w:pPr>
              <w:pStyle w:val="aff6"/>
              <w:ind w:firstLine="0"/>
              <w:jc w:val="left"/>
              <w:rPr>
                <w:sz w:val="20"/>
                <w:szCs w:val="20"/>
                <w:lang w:val="ru-RU"/>
              </w:rPr>
            </w:pPr>
            <w:r w:rsidRPr="00A87EC2">
              <w:rPr>
                <w:sz w:val="20"/>
                <w:szCs w:val="20"/>
                <w:lang w:val="ru-RU"/>
              </w:rPr>
              <w:t>Расчетный показ</w:t>
            </w:r>
            <w:r w:rsidRPr="00A87EC2">
              <w:rPr>
                <w:sz w:val="20"/>
                <w:szCs w:val="20"/>
                <w:lang w:val="ru-RU"/>
              </w:rPr>
              <w:t>а</w:t>
            </w:r>
            <w:r w:rsidRPr="00A87EC2">
              <w:rPr>
                <w:sz w:val="20"/>
                <w:szCs w:val="20"/>
                <w:lang w:val="ru-RU"/>
              </w:rPr>
              <w:t xml:space="preserve">тель максимально допустимого уровня </w:t>
            </w:r>
            <w:r w:rsidRPr="00A87EC2">
              <w:rPr>
                <w:sz w:val="20"/>
                <w:szCs w:val="20"/>
                <w:lang w:val="ru-RU"/>
              </w:rPr>
              <w:lastRenderedPageBreak/>
              <w:t>территориальной доступности</w:t>
            </w:r>
          </w:p>
        </w:tc>
        <w:tc>
          <w:tcPr>
            <w:tcW w:w="6095" w:type="dxa"/>
          </w:tcPr>
          <w:p w:rsidR="00FD192C" w:rsidRPr="000B4A8C" w:rsidRDefault="00FD192C" w:rsidP="00FD192C">
            <w:pPr>
              <w:pStyle w:val="aff6"/>
              <w:ind w:firstLine="0"/>
              <w:jc w:val="center"/>
              <w:rPr>
                <w:sz w:val="20"/>
                <w:szCs w:val="20"/>
                <w:lang w:val="ru-RU"/>
              </w:rPr>
            </w:pPr>
            <w:r>
              <w:rPr>
                <w:sz w:val="20"/>
                <w:szCs w:val="20"/>
                <w:lang w:val="ru-RU"/>
              </w:rPr>
              <w:lastRenderedPageBreak/>
              <w:t>Не нормируется</w:t>
            </w:r>
          </w:p>
        </w:tc>
      </w:tr>
      <w:tr w:rsidR="00FD192C" w:rsidRPr="00A87EC2" w:rsidTr="004F6AE1">
        <w:tc>
          <w:tcPr>
            <w:tcW w:w="1304" w:type="dxa"/>
            <w:vMerge w:val="restart"/>
            <w:shd w:val="clear" w:color="auto" w:fill="F2F2F2" w:themeFill="background1" w:themeFillShade="F2"/>
          </w:tcPr>
          <w:p w:rsidR="00FD192C" w:rsidRDefault="00FD192C" w:rsidP="00FD192C">
            <w:pPr>
              <w:pStyle w:val="aff6"/>
              <w:ind w:firstLine="0"/>
              <w:jc w:val="left"/>
              <w:rPr>
                <w:sz w:val="20"/>
                <w:szCs w:val="20"/>
                <w:lang w:val="ru-RU"/>
              </w:rPr>
            </w:pPr>
            <w:r>
              <w:rPr>
                <w:sz w:val="20"/>
                <w:szCs w:val="20"/>
                <w:lang w:val="ru-RU"/>
              </w:rPr>
              <w:lastRenderedPageBreak/>
              <w:t xml:space="preserve">Объекты для постоянного хранения </w:t>
            </w:r>
            <w:r w:rsidRPr="00016CE4">
              <w:rPr>
                <w:sz w:val="20"/>
                <w:szCs w:val="20"/>
                <w:lang w:val="ru-RU"/>
              </w:rPr>
              <w:t>транспортных средств</w:t>
            </w:r>
          </w:p>
        </w:tc>
        <w:tc>
          <w:tcPr>
            <w:tcW w:w="1942" w:type="dxa"/>
          </w:tcPr>
          <w:p w:rsidR="00FD192C" w:rsidRPr="00A87EC2" w:rsidRDefault="00FD192C" w:rsidP="00FD192C">
            <w:pPr>
              <w:pStyle w:val="aff6"/>
              <w:ind w:firstLine="0"/>
              <w:jc w:val="left"/>
              <w:rPr>
                <w:sz w:val="20"/>
                <w:szCs w:val="20"/>
                <w:lang w:val="ru-RU"/>
              </w:rPr>
            </w:pPr>
            <w:r w:rsidRPr="00A87EC2">
              <w:rPr>
                <w:sz w:val="20"/>
                <w:szCs w:val="20"/>
                <w:lang w:val="ru-RU"/>
              </w:rPr>
              <w:t>Расчетный показ</w:t>
            </w:r>
            <w:r w:rsidRPr="00A87EC2">
              <w:rPr>
                <w:sz w:val="20"/>
                <w:szCs w:val="20"/>
                <w:lang w:val="ru-RU"/>
              </w:rPr>
              <w:t>а</w:t>
            </w:r>
            <w:r w:rsidRPr="00A87EC2">
              <w:rPr>
                <w:sz w:val="20"/>
                <w:szCs w:val="20"/>
                <w:lang w:val="ru-RU"/>
              </w:rPr>
              <w:t>тель минимально допустимого уровня обеспеченности</w:t>
            </w:r>
          </w:p>
        </w:tc>
        <w:tc>
          <w:tcPr>
            <w:tcW w:w="6095" w:type="dxa"/>
          </w:tcPr>
          <w:p w:rsidR="001A3571" w:rsidRDefault="001A3571" w:rsidP="001A3571">
            <w:pPr>
              <w:pStyle w:val="aff6"/>
              <w:ind w:firstLine="0"/>
              <w:jc w:val="left"/>
              <w:rPr>
                <w:sz w:val="20"/>
                <w:szCs w:val="20"/>
                <w:lang w:val="ru-RU"/>
              </w:rPr>
            </w:pPr>
            <w:r w:rsidRPr="00FD192C">
              <w:rPr>
                <w:sz w:val="20"/>
                <w:szCs w:val="20"/>
                <w:lang w:val="ru-RU"/>
              </w:rPr>
              <w:t>Общую обеспеченность закрытыми и открытыми автостоянками для постоянного хранения автомобилей следуе</w:t>
            </w:r>
            <w:r w:rsidR="00E34303">
              <w:rPr>
                <w:sz w:val="20"/>
                <w:szCs w:val="20"/>
                <w:lang w:val="ru-RU"/>
              </w:rPr>
              <w:t>т предусматривать в ра</w:t>
            </w:r>
            <w:r w:rsidR="00E34303">
              <w:rPr>
                <w:sz w:val="20"/>
                <w:szCs w:val="20"/>
                <w:lang w:val="ru-RU"/>
              </w:rPr>
              <w:t>з</w:t>
            </w:r>
            <w:r w:rsidR="00E34303">
              <w:rPr>
                <w:sz w:val="20"/>
                <w:szCs w:val="20"/>
                <w:lang w:val="ru-RU"/>
              </w:rPr>
              <w:t>мере 100</w:t>
            </w:r>
            <w:r w:rsidRPr="00FD192C">
              <w:rPr>
                <w:sz w:val="20"/>
                <w:szCs w:val="20"/>
                <w:lang w:val="ru-RU"/>
              </w:rPr>
              <w:t>% расчетного количества индивидуальных легковых автом</w:t>
            </w:r>
            <w:r w:rsidRPr="00FD192C">
              <w:rPr>
                <w:sz w:val="20"/>
                <w:szCs w:val="20"/>
                <w:lang w:val="ru-RU"/>
              </w:rPr>
              <w:t>о</w:t>
            </w:r>
            <w:r w:rsidRPr="00FD192C">
              <w:rPr>
                <w:sz w:val="20"/>
                <w:szCs w:val="20"/>
                <w:lang w:val="ru-RU"/>
              </w:rPr>
              <w:t>билей</w:t>
            </w:r>
            <w:r>
              <w:rPr>
                <w:sz w:val="20"/>
                <w:szCs w:val="20"/>
                <w:lang w:val="ru-RU"/>
              </w:rPr>
              <w:t xml:space="preserve"> в соответствии с п. 9.7.2 и 2.7.20 РНГП Республики Тыва.</w:t>
            </w:r>
          </w:p>
          <w:p w:rsidR="00677126" w:rsidRDefault="001A3571" w:rsidP="001A3571">
            <w:pPr>
              <w:pStyle w:val="aff6"/>
              <w:ind w:firstLine="0"/>
              <w:jc w:val="left"/>
              <w:rPr>
                <w:sz w:val="20"/>
                <w:szCs w:val="20"/>
                <w:lang w:val="ru-RU"/>
              </w:rPr>
            </w:pPr>
            <w:r>
              <w:rPr>
                <w:sz w:val="20"/>
                <w:szCs w:val="20"/>
                <w:lang w:val="ru-RU"/>
              </w:rPr>
              <w:t>У</w:t>
            </w:r>
            <w:r w:rsidRPr="00BD3D7B">
              <w:rPr>
                <w:sz w:val="20"/>
                <w:szCs w:val="20"/>
                <w:lang w:val="ru-RU"/>
              </w:rPr>
              <w:t>дельный показатель территории, требуемой для сооружений</w:t>
            </w:r>
            <w:r>
              <w:rPr>
                <w:sz w:val="20"/>
                <w:szCs w:val="20"/>
                <w:lang w:val="ru-RU"/>
              </w:rPr>
              <w:t xml:space="preserve"> пост</w:t>
            </w:r>
            <w:r>
              <w:rPr>
                <w:sz w:val="20"/>
                <w:szCs w:val="20"/>
                <w:lang w:val="ru-RU"/>
              </w:rPr>
              <w:t>о</w:t>
            </w:r>
            <w:r>
              <w:rPr>
                <w:sz w:val="20"/>
                <w:szCs w:val="20"/>
                <w:lang w:val="ru-RU"/>
              </w:rPr>
              <w:t xml:space="preserve">янного хранения </w:t>
            </w:r>
            <w:r w:rsidRPr="00016CE4">
              <w:rPr>
                <w:sz w:val="20"/>
                <w:szCs w:val="20"/>
                <w:lang w:val="ru-RU"/>
              </w:rPr>
              <w:t>транспортных средств</w:t>
            </w:r>
            <w:r w:rsidRPr="00BA6D2D">
              <w:rPr>
                <w:sz w:val="20"/>
                <w:szCs w:val="20"/>
                <w:lang w:val="ru-RU"/>
              </w:rPr>
              <w:t>следует принимать из расчета 5,0 м</w:t>
            </w:r>
            <w:r w:rsidRPr="00AF34C9">
              <w:rPr>
                <w:sz w:val="20"/>
                <w:szCs w:val="20"/>
                <w:vertAlign w:val="superscript"/>
                <w:lang w:val="ru-RU"/>
              </w:rPr>
              <w:t>2</w:t>
            </w:r>
            <w:r w:rsidRPr="00BA6D2D">
              <w:rPr>
                <w:sz w:val="20"/>
                <w:szCs w:val="20"/>
                <w:lang w:val="ru-RU"/>
              </w:rPr>
              <w:t>/чел. на среднесрочную перспективу (2020 год) и 7,5 м</w:t>
            </w:r>
            <w:r w:rsidRPr="00AF34C9">
              <w:rPr>
                <w:sz w:val="20"/>
                <w:szCs w:val="20"/>
                <w:vertAlign w:val="superscript"/>
                <w:lang w:val="ru-RU"/>
              </w:rPr>
              <w:t>2</w:t>
            </w:r>
            <w:r w:rsidRPr="00BA6D2D">
              <w:rPr>
                <w:sz w:val="20"/>
                <w:szCs w:val="20"/>
                <w:lang w:val="ru-RU"/>
              </w:rPr>
              <w:t>/чел. на расчетный срок (2030 год)</w:t>
            </w:r>
            <w:r>
              <w:rPr>
                <w:sz w:val="20"/>
                <w:szCs w:val="20"/>
                <w:lang w:val="ru-RU"/>
              </w:rPr>
              <w:t xml:space="preserve"> в соответствии с п. 9.7.7 РНГП Республики Тыва.</w:t>
            </w:r>
          </w:p>
        </w:tc>
      </w:tr>
      <w:tr w:rsidR="00FD192C" w:rsidRPr="00A87EC2" w:rsidTr="004F6AE1">
        <w:tc>
          <w:tcPr>
            <w:tcW w:w="1304" w:type="dxa"/>
            <w:vMerge/>
            <w:shd w:val="clear" w:color="auto" w:fill="F2F2F2" w:themeFill="background1" w:themeFillShade="F2"/>
          </w:tcPr>
          <w:p w:rsidR="00FD192C" w:rsidRDefault="00FD192C" w:rsidP="00FD192C">
            <w:pPr>
              <w:pStyle w:val="aff6"/>
              <w:ind w:firstLine="0"/>
              <w:jc w:val="left"/>
              <w:rPr>
                <w:sz w:val="20"/>
                <w:szCs w:val="20"/>
                <w:lang w:val="ru-RU"/>
              </w:rPr>
            </w:pPr>
          </w:p>
        </w:tc>
        <w:tc>
          <w:tcPr>
            <w:tcW w:w="1942" w:type="dxa"/>
          </w:tcPr>
          <w:p w:rsidR="00FD192C" w:rsidRPr="00A87EC2" w:rsidRDefault="00FD192C" w:rsidP="00FD192C">
            <w:pPr>
              <w:pStyle w:val="aff6"/>
              <w:ind w:firstLine="0"/>
              <w:jc w:val="left"/>
              <w:rPr>
                <w:sz w:val="20"/>
                <w:szCs w:val="20"/>
                <w:lang w:val="ru-RU"/>
              </w:rPr>
            </w:pPr>
            <w:r w:rsidRPr="00A87EC2">
              <w:rPr>
                <w:sz w:val="20"/>
                <w:szCs w:val="20"/>
                <w:lang w:val="ru-RU"/>
              </w:rPr>
              <w:t>Расчетный показ</w:t>
            </w:r>
            <w:r w:rsidRPr="00A87EC2">
              <w:rPr>
                <w:sz w:val="20"/>
                <w:szCs w:val="20"/>
                <w:lang w:val="ru-RU"/>
              </w:rPr>
              <w:t>а</w:t>
            </w:r>
            <w:r w:rsidRPr="00A87EC2">
              <w:rPr>
                <w:sz w:val="20"/>
                <w:szCs w:val="20"/>
                <w:lang w:val="ru-RU"/>
              </w:rPr>
              <w:t>тель максимально допустимого уровня территориальной доступности</w:t>
            </w:r>
          </w:p>
        </w:tc>
        <w:tc>
          <w:tcPr>
            <w:tcW w:w="6095" w:type="dxa"/>
          </w:tcPr>
          <w:p w:rsidR="00FD192C" w:rsidRDefault="00BA6D2D" w:rsidP="00BA6D2D">
            <w:pPr>
              <w:pStyle w:val="aff6"/>
              <w:ind w:firstLine="0"/>
              <w:jc w:val="left"/>
              <w:rPr>
                <w:sz w:val="20"/>
                <w:szCs w:val="20"/>
                <w:lang w:val="ru-RU"/>
              </w:rPr>
            </w:pPr>
            <w:r w:rsidRPr="00BA6D2D">
              <w:rPr>
                <w:sz w:val="20"/>
                <w:szCs w:val="20"/>
                <w:lang w:val="ru-RU"/>
              </w:rPr>
              <w:t>Сооружения для постоянного хранения легковых автомобилей след</w:t>
            </w:r>
            <w:r w:rsidRPr="00BA6D2D">
              <w:rPr>
                <w:sz w:val="20"/>
                <w:szCs w:val="20"/>
                <w:lang w:val="ru-RU"/>
              </w:rPr>
              <w:t>у</w:t>
            </w:r>
            <w:r w:rsidRPr="00BA6D2D">
              <w:rPr>
                <w:sz w:val="20"/>
                <w:szCs w:val="20"/>
                <w:lang w:val="ru-RU"/>
              </w:rPr>
              <w:t>ет проектировать в радиусе пешеходной доступности не более 800 м, в районах реконструкции или с неблагоприятной гидрогеологической обстановкой – не более 1500</w:t>
            </w:r>
            <w:r>
              <w:rPr>
                <w:sz w:val="20"/>
                <w:szCs w:val="20"/>
                <w:lang w:val="ru-RU"/>
              </w:rPr>
              <w:t xml:space="preserve"> м в соответствии с п. 9.7.4 РНГП Ре</w:t>
            </w:r>
            <w:r>
              <w:rPr>
                <w:sz w:val="20"/>
                <w:szCs w:val="20"/>
                <w:lang w:val="ru-RU"/>
              </w:rPr>
              <w:t>с</w:t>
            </w:r>
            <w:r>
              <w:rPr>
                <w:sz w:val="20"/>
                <w:szCs w:val="20"/>
                <w:lang w:val="ru-RU"/>
              </w:rPr>
              <w:t>публики Тыва.</w:t>
            </w:r>
          </w:p>
          <w:p w:rsidR="00BA6D2D" w:rsidRDefault="00BA6D2D" w:rsidP="00677126">
            <w:pPr>
              <w:pStyle w:val="aff6"/>
              <w:ind w:firstLine="0"/>
              <w:jc w:val="left"/>
              <w:rPr>
                <w:sz w:val="20"/>
                <w:szCs w:val="20"/>
                <w:lang w:val="ru-RU"/>
              </w:rPr>
            </w:pPr>
            <w:r>
              <w:rPr>
                <w:sz w:val="20"/>
                <w:szCs w:val="20"/>
                <w:lang w:val="ru-RU"/>
              </w:rPr>
              <w:t xml:space="preserve">Пешеходная доступность для </w:t>
            </w:r>
            <w:r w:rsidRPr="00D74626">
              <w:rPr>
                <w:bCs/>
                <w:kern w:val="36"/>
                <w:sz w:val="20"/>
                <w:szCs w:val="20"/>
                <w:lang w:val="ru-RU"/>
              </w:rPr>
              <w:t>легковых автомобилей и мототран</w:t>
            </w:r>
            <w:r w:rsidRPr="00D74626">
              <w:rPr>
                <w:bCs/>
                <w:kern w:val="36"/>
                <w:sz w:val="20"/>
                <w:szCs w:val="20"/>
                <w:lang w:val="ru-RU"/>
              </w:rPr>
              <w:t>с</w:t>
            </w:r>
            <w:r w:rsidRPr="00D74626">
              <w:rPr>
                <w:bCs/>
                <w:kern w:val="36"/>
                <w:sz w:val="20"/>
                <w:szCs w:val="20"/>
                <w:lang w:val="ru-RU"/>
              </w:rPr>
              <w:t>портных средств, принадлежащих инвалидам</w:t>
            </w:r>
            <w:r>
              <w:rPr>
                <w:bCs/>
                <w:kern w:val="36"/>
                <w:sz w:val="20"/>
                <w:szCs w:val="20"/>
                <w:lang w:val="ru-RU"/>
              </w:rPr>
              <w:t>, принята 100 м в соо</w:t>
            </w:r>
            <w:r>
              <w:rPr>
                <w:bCs/>
                <w:kern w:val="36"/>
                <w:sz w:val="20"/>
                <w:szCs w:val="20"/>
                <w:lang w:val="ru-RU"/>
              </w:rPr>
              <w:t>т</w:t>
            </w:r>
            <w:r>
              <w:rPr>
                <w:bCs/>
                <w:kern w:val="36"/>
                <w:sz w:val="20"/>
                <w:szCs w:val="20"/>
                <w:lang w:val="ru-RU"/>
              </w:rPr>
              <w:t xml:space="preserve">ветствии с п. 16.24 </w:t>
            </w:r>
            <w:r>
              <w:rPr>
                <w:sz w:val="20"/>
                <w:szCs w:val="20"/>
                <w:lang w:val="ru-RU"/>
              </w:rPr>
              <w:t>РНГП Республики Тыва</w:t>
            </w:r>
            <w:r w:rsidR="00677126">
              <w:rPr>
                <w:sz w:val="20"/>
                <w:szCs w:val="20"/>
                <w:lang w:val="ru-RU"/>
              </w:rPr>
              <w:t xml:space="preserve"> и</w:t>
            </w:r>
            <w:r w:rsidR="00677126" w:rsidRPr="00711830">
              <w:rPr>
                <w:sz w:val="20"/>
                <w:szCs w:val="20"/>
                <w:lang w:val="ru-RU"/>
              </w:rPr>
              <w:t xml:space="preserve"> СП </w:t>
            </w:r>
            <w:r w:rsidR="00677126" w:rsidRPr="00E404E2">
              <w:rPr>
                <w:sz w:val="20"/>
                <w:szCs w:val="20"/>
                <w:lang w:val="ru-RU"/>
              </w:rPr>
              <w:t xml:space="preserve">59.13330.2012 </w:t>
            </w:r>
            <w:r w:rsidR="00677126" w:rsidRPr="00711830">
              <w:rPr>
                <w:sz w:val="20"/>
                <w:szCs w:val="20"/>
                <w:lang w:val="ru-RU"/>
              </w:rPr>
              <w:t>«</w:t>
            </w:r>
            <w:r w:rsidR="00677126" w:rsidRPr="00E404E2">
              <w:rPr>
                <w:sz w:val="20"/>
                <w:szCs w:val="20"/>
                <w:lang w:val="ru-RU"/>
              </w:rPr>
              <w:t>До</w:t>
            </w:r>
            <w:r w:rsidR="00677126" w:rsidRPr="00E404E2">
              <w:rPr>
                <w:sz w:val="20"/>
                <w:szCs w:val="20"/>
                <w:lang w:val="ru-RU"/>
              </w:rPr>
              <w:t>с</w:t>
            </w:r>
            <w:r w:rsidR="00677126" w:rsidRPr="00E404E2">
              <w:rPr>
                <w:sz w:val="20"/>
                <w:szCs w:val="20"/>
                <w:lang w:val="ru-RU"/>
              </w:rPr>
              <w:t>тупность зданий и сооружений для маломобильных</w:t>
            </w:r>
            <w:r w:rsidR="00677126" w:rsidRPr="00711830">
              <w:rPr>
                <w:color w:val="000000"/>
                <w:sz w:val="20"/>
                <w:szCs w:val="20"/>
                <w:lang w:val="ru-RU"/>
              </w:rPr>
              <w:t xml:space="preserve"> групп населения. </w:t>
            </w:r>
            <w:r w:rsidR="00677126" w:rsidRPr="00E404E2">
              <w:rPr>
                <w:color w:val="000000"/>
                <w:sz w:val="20"/>
                <w:szCs w:val="20"/>
                <w:lang w:val="ru-RU"/>
              </w:rPr>
              <w:t>Актуализированная редакция СНиП 35-01-2001»</w:t>
            </w:r>
            <w:r>
              <w:rPr>
                <w:sz w:val="20"/>
                <w:szCs w:val="20"/>
                <w:lang w:val="ru-RU"/>
              </w:rPr>
              <w:t>.</w:t>
            </w:r>
          </w:p>
        </w:tc>
      </w:tr>
      <w:tr w:rsidR="004F6AE1" w:rsidRPr="00A87EC2" w:rsidTr="004F6AE1">
        <w:tc>
          <w:tcPr>
            <w:tcW w:w="1304" w:type="dxa"/>
            <w:vMerge w:val="restart"/>
            <w:shd w:val="clear" w:color="auto" w:fill="F2F2F2" w:themeFill="background1" w:themeFillShade="F2"/>
          </w:tcPr>
          <w:p w:rsidR="004F6AE1" w:rsidRDefault="004F6AE1" w:rsidP="00FD192C">
            <w:pPr>
              <w:pStyle w:val="aff6"/>
              <w:ind w:firstLine="0"/>
              <w:jc w:val="left"/>
              <w:rPr>
                <w:sz w:val="20"/>
                <w:szCs w:val="20"/>
                <w:lang w:val="ru-RU"/>
              </w:rPr>
            </w:pPr>
            <w:r>
              <w:rPr>
                <w:sz w:val="20"/>
                <w:szCs w:val="20"/>
                <w:lang w:val="ru-RU"/>
              </w:rPr>
              <w:t xml:space="preserve">Объекты для временного хранения </w:t>
            </w:r>
            <w:r w:rsidRPr="00016CE4">
              <w:rPr>
                <w:sz w:val="20"/>
                <w:szCs w:val="20"/>
                <w:lang w:val="ru-RU"/>
              </w:rPr>
              <w:t>транспортных средств</w:t>
            </w:r>
          </w:p>
        </w:tc>
        <w:tc>
          <w:tcPr>
            <w:tcW w:w="1942" w:type="dxa"/>
          </w:tcPr>
          <w:p w:rsidR="004F6AE1" w:rsidRPr="00A87EC2" w:rsidRDefault="004F6AE1" w:rsidP="00FD192C">
            <w:pPr>
              <w:pStyle w:val="aff6"/>
              <w:ind w:firstLine="0"/>
              <w:jc w:val="left"/>
              <w:rPr>
                <w:sz w:val="20"/>
                <w:szCs w:val="20"/>
                <w:lang w:val="ru-RU"/>
              </w:rPr>
            </w:pPr>
            <w:r w:rsidRPr="00A87EC2">
              <w:rPr>
                <w:sz w:val="20"/>
                <w:szCs w:val="20"/>
                <w:lang w:val="ru-RU"/>
              </w:rPr>
              <w:t>Расчетный показ</w:t>
            </w:r>
            <w:r w:rsidRPr="00A87EC2">
              <w:rPr>
                <w:sz w:val="20"/>
                <w:szCs w:val="20"/>
                <w:lang w:val="ru-RU"/>
              </w:rPr>
              <w:t>а</w:t>
            </w:r>
            <w:r w:rsidRPr="00A87EC2">
              <w:rPr>
                <w:sz w:val="20"/>
                <w:szCs w:val="20"/>
                <w:lang w:val="ru-RU"/>
              </w:rPr>
              <w:t>тель минимально допустимого уровня обеспеченности</w:t>
            </w:r>
          </w:p>
        </w:tc>
        <w:tc>
          <w:tcPr>
            <w:tcW w:w="6095" w:type="dxa"/>
          </w:tcPr>
          <w:p w:rsidR="004F6AE1" w:rsidRDefault="004F6AE1" w:rsidP="00677126">
            <w:pPr>
              <w:pStyle w:val="aff6"/>
              <w:ind w:firstLine="0"/>
              <w:jc w:val="left"/>
              <w:rPr>
                <w:bCs/>
                <w:kern w:val="36"/>
                <w:sz w:val="20"/>
                <w:szCs w:val="20"/>
                <w:lang w:val="ru-RU"/>
              </w:rPr>
            </w:pPr>
            <w:r w:rsidRPr="00677126">
              <w:rPr>
                <w:bCs/>
                <w:kern w:val="36"/>
                <w:sz w:val="20"/>
                <w:szCs w:val="20"/>
                <w:lang w:val="ru-RU"/>
              </w:rPr>
              <w:t>Открытые автостоянки для временного хранения легковых автомоб</w:t>
            </w:r>
            <w:r w:rsidRPr="00677126">
              <w:rPr>
                <w:bCs/>
                <w:kern w:val="36"/>
                <w:sz w:val="20"/>
                <w:szCs w:val="20"/>
                <w:lang w:val="ru-RU"/>
              </w:rPr>
              <w:t>и</w:t>
            </w:r>
            <w:r w:rsidRPr="00677126">
              <w:rPr>
                <w:bCs/>
                <w:kern w:val="36"/>
                <w:sz w:val="20"/>
                <w:szCs w:val="20"/>
                <w:lang w:val="ru-RU"/>
              </w:rPr>
              <w:t>лей в соответствии с п. 9.7.41</w:t>
            </w:r>
            <w:r w:rsidR="00E34303">
              <w:rPr>
                <w:bCs/>
                <w:kern w:val="36"/>
                <w:sz w:val="20"/>
                <w:szCs w:val="20"/>
                <w:lang w:val="ru-RU"/>
              </w:rPr>
              <w:t xml:space="preserve"> РНГП Республики Тыва</w:t>
            </w:r>
            <w:r w:rsidRPr="00677126">
              <w:rPr>
                <w:bCs/>
                <w:kern w:val="36"/>
                <w:sz w:val="20"/>
                <w:szCs w:val="20"/>
                <w:lang w:val="ru-RU"/>
              </w:rPr>
              <w:t xml:space="preserve"> приняты из расчета не менее чем для 70% расчетного парка индивидуальных ле</w:t>
            </w:r>
            <w:r w:rsidRPr="00677126">
              <w:rPr>
                <w:bCs/>
                <w:kern w:val="36"/>
                <w:sz w:val="20"/>
                <w:szCs w:val="20"/>
                <w:lang w:val="ru-RU"/>
              </w:rPr>
              <w:t>г</w:t>
            </w:r>
            <w:r w:rsidRPr="00677126">
              <w:rPr>
                <w:bCs/>
                <w:kern w:val="36"/>
                <w:sz w:val="20"/>
                <w:szCs w:val="20"/>
                <w:lang w:val="ru-RU"/>
              </w:rPr>
              <w:t>ковых автомобилей, в том числе</w:t>
            </w:r>
            <w:r>
              <w:rPr>
                <w:bCs/>
                <w:kern w:val="36"/>
                <w:sz w:val="20"/>
                <w:szCs w:val="20"/>
                <w:lang w:val="ru-RU"/>
              </w:rPr>
              <w:t>:</w:t>
            </w:r>
            <w:r w:rsidRPr="00677126">
              <w:rPr>
                <w:bCs/>
                <w:kern w:val="36"/>
                <w:sz w:val="20"/>
                <w:szCs w:val="20"/>
                <w:lang w:val="ru-RU"/>
              </w:rPr>
              <w:t xml:space="preserve"> жилые районы – 25</w:t>
            </w:r>
            <w:r>
              <w:rPr>
                <w:bCs/>
                <w:kern w:val="36"/>
                <w:sz w:val="20"/>
                <w:szCs w:val="20"/>
                <w:lang w:val="ru-RU"/>
              </w:rPr>
              <w:t>%</w:t>
            </w:r>
            <w:r w:rsidRPr="00677126">
              <w:rPr>
                <w:bCs/>
                <w:kern w:val="36"/>
                <w:sz w:val="20"/>
                <w:szCs w:val="20"/>
                <w:lang w:val="ru-RU"/>
              </w:rPr>
              <w:t>;производственные и коммунально-складские зоны – 25</w:t>
            </w:r>
            <w:r>
              <w:rPr>
                <w:bCs/>
                <w:kern w:val="36"/>
                <w:sz w:val="20"/>
                <w:szCs w:val="20"/>
                <w:lang w:val="ru-RU"/>
              </w:rPr>
              <w:t>%; общ</w:t>
            </w:r>
            <w:r>
              <w:rPr>
                <w:bCs/>
                <w:kern w:val="36"/>
                <w:sz w:val="20"/>
                <w:szCs w:val="20"/>
                <w:lang w:val="ru-RU"/>
              </w:rPr>
              <w:t>е</w:t>
            </w:r>
            <w:r>
              <w:rPr>
                <w:bCs/>
                <w:kern w:val="36"/>
                <w:sz w:val="20"/>
                <w:szCs w:val="20"/>
                <w:lang w:val="ru-RU"/>
              </w:rPr>
              <w:t>ственно-деловые зоны</w:t>
            </w:r>
            <w:r w:rsidRPr="00677126">
              <w:rPr>
                <w:bCs/>
                <w:kern w:val="36"/>
                <w:sz w:val="20"/>
                <w:szCs w:val="20"/>
                <w:lang w:val="ru-RU"/>
              </w:rPr>
              <w:t xml:space="preserve"> 5</w:t>
            </w:r>
            <w:r>
              <w:rPr>
                <w:bCs/>
                <w:kern w:val="36"/>
                <w:sz w:val="20"/>
                <w:szCs w:val="20"/>
                <w:lang w:val="ru-RU"/>
              </w:rPr>
              <w:t>%</w:t>
            </w:r>
            <w:r w:rsidRPr="00677126">
              <w:rPr>
                <w:bCs/>
                <w:kern w:val="36"/>
                <w:sz w:val="20"/>
                <w:szCs w:val="20"/>
                <w:lang w:val="ru-RU"/>
              </w:rPr>
              <w:t>; зоны массового кратковременного отдыха – 15</w:t>
            </w:r>
            <w:r>
              <w:rPr>
                <w:bCs/>
                <w:kern w:val="36"/>
                <w:sz w:val="20"/>
                <w:szCs w:val="20"/>
                <w:lang w:val="ru-RU"/>
              </w:rPr>
              <w:t>%</w:t>
            </w:r>
            <w:r w:rsidRPr="00677126">
              <w:rPr>
                <w:bCs/>
                <w:kern w:val="36"/>
                <w:sz w:val="20"/>
                <w:szCs w:val="20"/>
                <w:lang w:val="ru-RU"/>
              </w:rPr>
              <w:t>.</w:t>
            </w:r>
          </w:p>
          <w:p w:rsidR="004F6AE1" w:rsidRPr="00677126" w:rsidRDefault="004F6AE1" w:rsidP="00677126">
            <w:pPr>
              <w:pStyle w:val="aff6"/>
              <w:ind w:firstLine="0"/>
              <w:jc w:val="left"/>
              <w:rPr>
                <w:bCs/>
                <w:kern w:val="36"/>
                <w:sz w:val="20"/>
                <w:szCs w:val="20"/>
                <w:lang w:val="ru-RU"/>
              </w:rPr>
            </w:pPr>
            <w:r>
              <w:rPr>
                <w:bCs/>
                <w:kern w:val="36"/>
                <w:sz w:val="20"/>
                <w:szCs w:val="20"/>
                <w:lang w:val="ru-RU"/>
              </w:rPr>
              <w:t xml:space="preserve">В соответствии с п. 16.24 РНГП Республики Тыва и </w:t>
            </w:r>
            <w:r w:rsidRPr="00711830">
              <w:rPr>
                <w:sz w:val="20"/>
                <w:szCs w:val="20"/>
                <w:lang w:val="ru-RU"/>
              </w:rPr>
              <w:t xml:space="preserve">СП </w:t>
            </w:r>
            <w:r w:rsidRPr="00E404E2">
              <w:rPr>
                <w:sz w:val="20"/>
                <w:szCs w:val="20"/>
                <w:lang w:val="ru-RU"/>
              </w:rPr>
              <w:t xml:space="preserve">59.13330.2012 </w:t>
            </w:r>
            <w:r w:rsidRPr="00711830">
              <w:rPr>
                <w:sz w:val="20"/>
                <w:szCs w:val="20"/>
                <w:lang w:val="ru-RU"/>
              </w:rPr>
              <w:t>«</w:t>
            </w:r>
            <w:r w:rsidRPr="00E404E2">
              <w:rPr>
                <w:sz w:val="20"/>
                <w:szCs w:val="20"/>
                <w:lang w:val="ru-RU"/>
              </w:rPr>
              <w:t>Доступность зданий и сооружений для маломобильных</w:t>
            </w:r>
            <w:r w:rsidRPr="00711830">
              <w:rPr>
                <w:color w:val="000000"/>
                <w:sz w:val="20"/>
                <w:szCs w:val="20"/>
                <w:lang w:val="ru-RU"/>
              </w:rPr>
              <w:t xml:space="preserve"> групп нас</w:t>
            </w:r>
            <w:r w:rsidRPr="00711830">
              <w:rPr>
                <w:color w:val="000000"/>
                <w:sz w:val="20"/>
                <w:szCs w:val="20"/>
                <w:lang w:val="ru-RU"/>
              </w:rPr>
              <w:t>е</w:t>
            </w:r>
            <w:r w:rsidRPr="00711830">
              <w:rPr>
                <w:color w:val="000000"/>
                <w:sz w:val="20"/>
                <w:szCs w:val="20"/>
                <w:lang w:val="ru-RU"/>
              </w:rPr>
              <w:t xml:space="preserve">ления. </w:t>
            </w:r>
            <w:r w:rsidRPr="00E404E2">
              <w:rPr>
                <w:color w:val="000000"/>
                <w:sz w:val="20"/>
                <w:szCs w:val="20"/>
                <w:lang w:val="ru-RU"/>
              </w:rPr>
              <w:t>Актуализированная редакция СНиП 35-01-2001»</w:t>
            </w:r>
            <w:r>
              <w:rPr>
                <w:bCs/>
                <w:kern w:val="36"/>
                <w:sz w:val="20"/>
                <w:szCs w:val="20"/>
                <w:lang w:val="ru-RU"/>
              </w:rPr>
              <w:t xml:space="preserve"> п</w:t>
            </w:r>
            <w:r w:rsidRPr="00677126">
              <w:rPr>
                <w:bCs/>
                <w:kern w:val="36"/>
                <w:sz w:val="20"/>
                <w:szCs w:val="20"/>
                <w:lang w:val="ru-RU"/>
              </w:rPr>
              <w:t>ри проект</w:t>
            </w:r>
            <w:r w:rsidRPr="00677126">
              <w:rPr>
                <w:bCs/>
                <w:kern w:val="36"/>
                <w:sz w:val="20"/>
                <w:szCs w:val="20"/>
                <w:lang w:val="ru-RU"/>
              </w:rPr>
              <w:t>и</w:t>
            </w:r>
            <w:r w:rsidRPr="00677126">
              <w:rPr>
                <w:bCs/>
                <w:kern w:val="36"/>
                <w:sz w:val="20"/>
                <w:szCs w:val="20"/>
                <w:lang w:val="ru-RU"/>
              </w:rPr>
              <w:t>ровании автостоянок на территории жилых зон, около учреждений культурно-бытового обслуживания населения, предприятий торговли и отдыха, спортивных зданий и сооружений, мест приложения труда до 10% мест (но не менее одного места) следует выделять для тран</w:t>
            </w:r>
            <w:r w:rsidRPr="00677126">
              <w:rPr>
                <w:bCs/>
                <w:kern w:val="36"/>
                <w:sz w:val="20"/>
                <w:szCs w:val="20"/>
                <w:lang w:val="ru-RU"/>
              </w:rPr>
              <w:t>с</w:t>
            </w:r>
            <w:r w:rsidRPr="00677126">
              <w:rPr>
                <w:bCs/>
                <w:kern w:val="36"/>
                <w:sz w:val="20"/>
                <w:szCs w:val="20"/>
                <w:lang w:val="ru-RU"/>
              </w:rPr>
              <w:t>порта инвалидов</w:t>
            </w:r>
            <w:r>
              <w:rPr>
                <w:bCs/>
                <w:kern w:val="36"/>
                <w:sz w:val="20"/>
                <w:szCs w:val="20"/>
                <w:lang w:val="ru-RU"/>
              </w:rPr>
              <w:t>.</w:t>
            </w:r>
          </w:p>
        </w:tc>
      </w:tr>
      <w:tr w:rsidR="004F6AE1" w:rsidRPr="00A87EC2" w:rsidTr="004F6AE1">
        <w:tc>
          <w:tcPr>
            <w:tcW w:w="1304" w:type="dxa"/>
            <w:vMerge/>
            <w:shd w:val="clear" w:color="auto" w:fill="F2F2F2" w:themeFill="background1" w:themeFillShade="F2"/>
          </w:tcPr>
          <w:p w:rsidR="004F6AE1" w:rsidRDefault="004F6AE1" w:rsidP="00FD192C">
            <w:pPr>
              <w:pStyle w:val="aff6"/>
              <w:ind w:firstLine="0"/>
              <w:jc w:val="left"/>
              <w:rPr>
                <w:sz w:val="20"/>
                <w:szCs w:val="20"/>
                <w:lang w:val="ru-RU"/>
              </w:rPr>
            </w:pPr>
          </w:p>
        </w:tc>
        <w:tc>
          <w:tcPr>
            <w:tcW w:w="1942" w:type="dxa"/>
          </w:tcPr>
          <w:p w:rsidR="004F6AE1" w:rsidRPr="00A87EC2" w:rsidRDefault="004F6AE1" w:rsidP="00FD192C">
            <w:pPr>
              <w:pStyle w:val="aff6"/>
              <w:ind w:firstLine="0"/>
              <w:jc w:val="left"/>
              <w:rPr>
                <w:sz w:val="20"/>
                <w:szCs w:val="20"/>
                <w:lang w:val="ru-RU"/>
              </w:rPr>
            </w:pPr>
            <w:r w:rsidRPr="00A87EC2">
              <w:rPr>
                <w:sz w:val="20"/>
                <w:szCs w:val="20"/>
                <w:lang w:val="ru-RU"/>
              </w:rPr>
              <w:t>Расчетный показ</w:t>
            </w:r>
            <w:r w:rsidRPr="00A87EC2">
              <w:rPr>
                <w:sz w:val="20"/>
                <w:szCs w:val="20"/>
                <w:lang w:val="ru-RU"/>
              </w:rPr>
              <w:t>а</w:t>
            </w:r>
            <w:r w:rsidRPr="00A87EC2">
              <w:rPr>
                <w:sz w:val="20"/>
                <w:szCs w:val="20"/>
                <w:lang w:val="ru-RU"/>
              </w:rPr>
              <w:t>тель максимально допустимого уровня территориальной доступности</w:t>
            </w:r>
          </w:p>
        </w:tc>
        <w:tc>
          <w:tcPr>
            <w:tcW w:w="6095" w:type="dxa"/>
          </w:tcPr>
          <w:p w:rsidR="004F6AE1" w:rsidRDefault="004F6AE1" w:rsidP="00677126">
            <w:pPr>
              <w:pStyle w:val="aff6"/>
              <w:ind w:firstLine="0"/>
              <w:jc w:val="left"/>
              <w:rPr>
                <w:bCs/>
                <w:kern w:val="36"/>
                <w:sz w:val="20"/>
                <w:szCs w:val="20"/>
                <w:lang w:val="ru-RU"/>
              </w:rPr>
            </w:pPr>
            <w:r w:rsidRPr="00677126">
              <w:rPr>
                <w:bCs/>
                <w:kern w:val="36"/>
                <w:sz w:val="20"/>
                <w:szCs w:val="20"/>
                <w:lang w:val="ru-RU"/>
              </w:rPr>
              <w:t xml:space="preserve">Дальность пешеходных подходов от автостоянок для временного хранения легковых автомобилей </w:t>
            </w:r>
            <w:r>
              <w:rPr>
                <w:bCs/>
                <w:kern w:val="36"/>
                <w:sz w:val="20"/>
                <w:szCs w:val="20"/>
                <w:lang w:val="ru-RU"/>
              </w:rPr>
              <w:t>в соответствии с п. 9.7.50 РНГП Ре</w:t>
            </w:r>
            <w:r>
              <w:rPr>
                <w:bCs/>
                <w:kern w:val="36"/>
                <w:sz w:val="20"/>
                <w:szCs w:val="20"/>
                <w:lang w:val="ru-RU"/>
              </w:rPr>
              <w:t>с</w:t>
            </w:r>
            <w:r>
              <w:rPr>
                <w:bCs/>
                <w:kern w:val="36"/>
                <w:sz w:val="20"/>
                <w:szCs w:val="20"/>
                <w:lang w:val="ru-RU"/>
              </w:rPr>
              <w:t>публики Тыва приняты</w:t>
            </w:r>
            <w:r w:rsidRPr="00677126">
              <w:rPr>
                <w:bCs/>
                <w:kern w:val="36"/>
                <w:sz w:val="20"/>
                <w:szCs w:val="20"/>
                <w:lang w:val="ru-RU"/>
              </w:rPr>
              <w:t xml:space="preserve"> до входов в жилые здания –</w:t>
            </w:r>
            <w:r>
              <w:rPr>
                <w:bCs/>
                <w:kern w:val="36"/>
                <w:sz w:val="20"/>
                <w:szCs w:val="20"/>
                <w:lang w:val="ru-RU"/>
              </w:rPr>
              <w:t xml:space="preserve"> не более</w:t>
            </w:r>
            <w:r w:rsidRPr="00677126">
              <w:rPr>
                <w:bCs/>
                <w:kern w:val="36"/>
                <w:sz w:val="20"/>
                <w:szCs w:val="20"/>
                <w:lang w:val="ru-RU"/>
              </w:rPr>
              <w:t xml:space="preserve"> 100</w:t>
            </w:r>
            <w:r>
              <w:rPr>
                <w:bCs/>
                <w:kern w:val="36"/>
                <w:sz w:val="20"/>
                <w:szCs w:val="20"/>
                <w:lang w:val="ru-RU"/>
              </w:rPr>
              <w:t xml:space="preserve"> м</w:t>
            </w:r>
            <w:r w:rsidRPr="00677126">
              <w:rPr>
                <w:bCs/>
                <w:kern w:val="36"/>
                <w:sz w:val="20"/>
                <w:szCs w:val="20"/>
                <w:lang w:val="ru-RU"/>
              </w:rPr>
              <w:t>; до входов в места крупных учреждений торговли и общественного пит</w:t>
            </w:r>
            <w:r w:rsidRPr="00677126">
              <w:rPr>
                <w:bCs/>
                <w:kern w:val="36"/>
                <w:sz w:val="20"/>
                <w:szCs w:val="20"/>
                <w:lang w:val="ru-RU"/>
              </w:rPr>
              <w:t>а</w:t>
            </w:r>
            <w:r w:rsidRPr="00677126">
              <w:rPr>
                <w:bCs/>
                <w:kern w:val="36"/>
                <w:sz w:val="20"/>
                <w:szCs w:val="20"/>
                <w:lang w:val="ru-RU"/>
              </w:rPr>
              <w:t xml:space="preserve">ния – </w:t>
            </w:r>
            <w:r>
              <w:rPr>
                <w:bCs/>
                <w:kern w:val="36"/>
                <w:sz w:val="20"/>
                <w:szCs w:val="20"/>
                <w:lang w:val="ru-RU"/>
              </w:rPr>
              <w:t xml:space="preserve">не более </w:t>
            </w:r>
            <w:r w:rsidRPr="00677126">
              <w:rPr>
                <w:bCs/>
                <w:kern w:val="36"/>
                <w:sz w:val="20"/>
                <w:szCs w:val="20"/>
                <w:lang w:val="ru-RU"/>
              </w:rPr>
              <w:t>150</w:t>
            </w:r>
            <w:r>
              <w:rPr>
                <w:bCs/>
                <w:kern w:val="36"/>
                <w:sz w:val="20"/>
                <w:szCs w:val="20"/>
                <w:lang w:val="ru-RU"/>
              </w:rPr>
              <w:t xml:space="preserve"> м</w:t>
            </w:r>
            <w:r w:rsidRPr="00677126">
              <w:rPr>
                <w:bCs/>
                <w:kern w:val="36"/>
                <w:sz w:val="20"/>
                <w:szCs w:val="20"/>
                <w:lang w:val="ru-RU"/>
              </w:rPr>
              <w:t>; до прочих учреждений и предприятий обслуж</w:t>
            </w:r>
            <w:r w:rsidRPr="00677126">
              <w:rPr>
                <w:bCs/>
                <w:kern w:val="36"/>
                <w:sz w:val="20"/>
                <w:szCs w:val="20"/>
                <w:lang w:val="ru-RU"/>
              </w:rPr>
              <w:t>и</w:t>
            </w:r>
            <w:r w:rsidRPr="00677126">
              <w:rPr>
                <w:bCs/>
                <w:kern w:val="36"/>
                <w:sz w:val="20"/>
                <w:szCs w:val="20"/>
                <w:lang w:val="ru-RU"/>
              </w:rPr>
              <w:t xml:space="preserve">вания населения и административных зданий – </w:t>
            </w:r>
            <w:r>
              <w:rPr>
                <w:bCs/>
                <w:kern w:val="36"/>
                <w:sz w:val="20"/>
                <w:szCs w:val="20"/>
                <w:lang w:val="ru-RU"/>
              </w:rPr>
              <w:t xml:space="preserve">не более </w:t>
            </w:r>
            <w:r w:rsidRPr="00677126">
              <w:rPr>
                <w:bCs/>
                <w:kern w:val="36"/>
                <w:sz w:val="20"/>
                <w:szCs w:val="20"/>
                <w:lang w:val="ru-RU"/>
              </w:rPr>
              <w:t>250</w:t>
            </w:r>
            <w:r>
              <w:rPr>
                <w:bCs/>
                <w:kern w:val="36"/>
                <w:sz w:val="20"/>
                <w:szCs w:val="20"/>
                <w:lang w:val="ru-RU"/>
              </w:rPr>
              <w:t xml:space="preserve"> м</w:t>
            </w:r>
            <w:r w:rsidRPr="00677126">
              <w:rPr>
                <w:bCs/>
                <w:kern w:val="36"/>
                <w:sz w:val="20"/>
                <w:szCs w:val="20"/>
                <w:lang w:val="ru-RU"/>
              </w:rPr>
              <w:t>; до входов в парки, на выставки и стадионы –</w:t>
            </w:r>
            <w:r>
              <w:rPr>
                <w:bCs/>
                <w:kern w:val="36"/>
                <w:sz w:val="20"/>
                <w:szCs w:val="20"/>
                <w:lang w:val="ru-RU"/>
              </w:rPr>
              <w:t xml:space="preserve"> не более</w:t>
            </w:r>
            <w:r w:rsidRPr="00677126">
              <w:rPr>
                <w:bCs/>
                <w:kern w:val="36"/>
                <w:sz w:val="20"/>
                <w:szCs w:val="20"/>
                <w:lang w:val="ru-RU"/>
              </w:rPr>
              <w:t xml:space="preserve"> 400</w:t>
            </w:r>
            <w:r>
              <w:rPr>
                <w:bCs/>
                <w:kern w:val="36"/>
                <w:sz w:val="20"/>
                <w:szCs w:val="20"/>
                <w:lang w:val="ru-RU"/>
              </w:rPr>
              <w:t xml:space="preserve"> м</w:t>
            </w:r>
            <w:r w:rsidRPr="00677126">
              <w:rPr>
                <w:bCs/>
                <w:kern w:val="36"/>
                <w:sz w:val="20"/>
                <w:szCs w:val="20"/>
                <w:lang w:val="ru-RU"/>
              </w:rPr>
              <w:t>.</w:t>
            </w:r>
          </w:p>
          <w:p w:rsidR="004F6AE1" w:rsidRDefault="004F6AE1" w:rsidP="00677126">
            <w:pPr>
              <w:pStyle w:val="aff6"/>
              <w:ind w:firstLine="0"/>
              <w:jc w:val="left"/>
              <w:rPr>
                <w:bCs/>
                <w:kern w:val="36"/>
                <w:sz w:val="20"/>
                <w:szCs w:val="20"/>
                <w:lang w:val="ru-RU"/>
              </w:rPr>
            </w:pPr>
            <w:r>
              <w:rPr>
                <w:bCs/>
                <w:kern w:val="36"/>
                <w:sz w:val="20"/>
                <w:szCs w:val="20"/>
                <w:lang w:val="ru-RU"/>
              </w:rPr>
              <w:t>М</w:t>
            </w:r>
            <w:r w:rsidRPr="00677126">
              <w:rPr>
                <w:bCs/>
                <w:kern w:val="36"/>
                <w:sz w:val="20"/>
                <w:szCs w:val="20"/>
                <w:lang w:val="ru-RU"/>
              </w:rPr>
              <w:t>еста для стоянки транспорта инвалидов на открытых автостоянках</w:t>
            </w:r>
            <w:r>
              <w:rPr>
                <w:bCs/>
                <w:kern w:val="36"/>
                <w:sz w:val="20"/>
                <w:szCs w:val="20"/>
                <w:lang w:val="ru-RU"/>
              </w:rPr>
              <w:t xml:space="preserve"> в</w:t>
            </w:r>
            <w:r w:rsidRPr="00677126">
              <w:rPr>
                <w:bCs/>
                <w:kern w:val="36"/>
                <w:sz w:val="20"/>
                <w:szCs w:val="20"/>
                <w:lang w:val="ru-RU"/>
              </w:rPr>
              <w:t xml:space="preserve"> соответствии с п. 16.24 РНГП Республики Тыва и СП 59.13330.2012 «Доступность зданий и сооружений для маломобильных групп нас</w:t>
            </w:r>
            <w:r w:rsidRPr="00677126">
              <w:rPr>
                <w:bCs/>
                <w:kern w:val="36"/>
                <w:sz w:val="20"/>
                <w:szCs w:val="20"/>
                <w:lang w:val="ru-RU"/>
              </w:rPr>
              <w:t>е</w:t>
            </w:r>
            <w:r w:rsidRPr="00677126">
              <w:rPr>
                <w:bCs/>
                <w:kern w:val="36"/>
                <w:sz w:val="20"/>
                <w:szCs w:val="20"/>
                <w:lang w:val="ru-RU"/>
              </w:rPr>
              <w:t>ления. Актуализированная редакция СНиП 35-01-2001»  должны ра</w:t>
            </w:r>
            <w:r w:rsidRPr="00677126">
              <w:rPr>
                <w:bCs/>
                <w:kern w:val="36"/>
                <w:sz w:val="20"/>
                <w:szCs w:val="20"/>
                <w:lang w:val="ru-RU"/>
              </w:rPr>
              <w:t>з</w:t>
            </w:r>
            <w:r w:rsidRPr="00677126">
              <w:rPr>
                <w:bCs/>
                <w:kern w:val="36"/>
                <w:sz w:val="20"/>
                <w:szCs w:val="20"/>
                <w:lang w:val="ru-RU"/>
              </w:rPr>
              <w:t>мещаться на расстоянии от входов, доступных для инвалидов и др</w:t>
            </w:r>
            <w:r w:rsidRPr="00677126">
              <w:rPr>
                <w:bCs/>
                <w:kern w:val="36"/>
                <w:sz w:val="20"/>
                <w:szCs w:val="20"/>
                <w:lang w:val="ru-RU"/>
              </w:rPr>
              <w:t>у</w:t>
            </w:r>
            <w:r w:rsidRPr="00677126">
              <w:rPr>
                <w:bCs/>
                <w:kern w:val="36"/>
                <w:sz w:val="20"/>
                <w:szCs w:val="20"/>
                <w:lang w:val="ru-RU"/>
              </w:rPr>
              <w:t>гих маломобильных групп населения не более50</w:t>
            </w:r>
            <w:r>
              <w:rPr>
                <w:bCs/>
                <w:kern w:val="36"/>
                <w:sz w:val="20"/>
                <w:szCs w:val="20"/>
                <w:lang w:val="ru-RU"/>
              </w:rPr>
              <w:t xml:space="preserve"> м</w:t>
            </w:r>
            <w:r w:rsidRPr="00677126">
              <w:rPr>
                <w:bCs/>
                <w:kern w:val="36"/>
                <w:sz w:val="20"/>
                <w:szCs w:val="20"/>
                <w:lang w:val="ru-RU"/>
              </w:rPr>
              <w:t xml:space="preserve"> – для обществе</w:t>
            </w:r>
            <w:r w:rsidRPr="00677126">
              <w:rPr>
                <w:bCs/>
                <w:kern w:val="36"/>
                <w:sz w:val="20"/>
                <w:szCs w:val="20"/>
                <w:lang w:val="ru-RU"/>
              </w:rPr>
              <w:t>н</w:t>
            </w:r>
            <w:r w:rsidRPr="00677126">
              <w:rPr>
                <w:bCs/>
                <w:kern w:val="36"/>
                <w:sz w:val="20"/>
                <w:szCs w:val="20"/>
                <w:lang w:val="ru-RU"/>
              </w:rPr>
              <w:t>ных зданий, иных объектов социальной инфраструктуры, а также мест приложения труда;</w:t>
            </w:r>
            <w:r>
              <w:rPr>
                <w:bCs/>
                <w:kern w:val="36"/>
                <w:sz w:val="20"/>
                <w:szCs w:val="20"/>
                <w:lang w:val="ru-RU"/>
              </w:rPr>
              <w:t xml:space="preserve"> не более </w:t>
            </w:r>
            <w:r w:rsidRPr="00677126">
              <w:rPr>
                <w:bCs/>
                <w:kern w:val="36"/>
                <w:sz w:val="20"/>
                <w:szCs w:val="20"/>
                <w:lang w:val="ru-RU"/>
              </w:rPr>
              <w:t>100</w:t>
            </w:r>
            <w:r>
              <w:rPr>
                <w:bCs/>
                <w:kern w:val="36"/>
                <w:sz w:val="20"/>
                <w:szCs w:val="20"/>
                <w:lang w:val="ru-RU"/>
              </w:rPr>
              <w:t xml:space="preserve"> м </w:t>
            </w:r>
            <w:r w:rsidRPr="00677126">
              <w:rPr>
                <w:bCs/>
                <w:kern w:val="36"/>
                <w:sz w:val="20"/>
                <w:szCs w:val="20"/>
                <w:lang w:val="ru-RU"/>
              </w:rPr>
              <w:t>– для жилых зданий.</w:t>
            </w:r>
          </w:p>
          <w:p w:rsidR="004F6AE1" w:rsidRPr="00677126" w:rsidRDefault="004F6AE1" w:rsidP="00677126">
            <w:pPr>
              <w:pStyle w:val="aff6"/>
              <w:ind w:firstLine="0"/>
              <w:jc w:val="left"/>
              <w:rPr>
                <w:bCs/>
                <w:kern w:val="36"/>
                <w:sz w:val="20"/>
                <w:szCs w:val="20"/>
                <w:lang w:val="ru-RU"/>
              </w:rPr>
            </w:pPr>
            <w:r>
              <w:rPr>
                <w:sz w:val="20"/>
                <w:szCs w:val="20"/>
                <w:lang w:val="ru-RU"/>
              </w:rPr>
              <w:t>К</w:t>
            </w:r>
            <w:r w:rsidRPr="00FC4E22">
              <w:rPr>
                <w:sz w:val="20"/>
                <w:szCs w:val="20"/>
                <w:lang w:val="ru-RU"/>
              </w:rPr>
              <w:t>оличество машино-мест для временного хранения легковых автом</w:t>
            </w:r>
            <w:r w:rsidRPr="00FC4E22">
              <w:rPr>
                <w:sz w:val="20"/>
                <w:szCs w:val="20"/>
                <w:lang w:val="ru-RU"/>
              </w:rPr>
              <w:t>о</w:t>
            </w:r>
            <w:r w:rsidRPr="00FC4E22">
              <w:rPr>
                <w:sz w:val="20"/>
                <w:szCs w:val="20"/>
                <w:lang w:val="ru-RU"/>
              </w:rPr>
              <w:t>билей на приобъектных стоянках у общественных зданий, учрежд</w:t>
            </w:r>
            <w:r w:rsidRPr="00FC4E22">
              <w:rPr>
                <w:sz w:val="20"/>
                <w:szCs w:val="20"/>
                <w:lang w:val="ru-RU"/>
              </w:rPr>
              <w:t>е</w:t>
            </w:r>
            <w:r w:rsidRPr="00FC4E22">
              <w:rPr>
                <w:sz w:val="20"/>
                <w:szCs w:val="20"/>
                <w:lang w:val="ru-RU"/>
              </w:rPr>
              <w:t>ний, предприятий, вокзалов, на рекреационных территориях</w:t>
            </w:r>
            <w:r>
              <w:rPr>
                <w:sz w:val="20"/>
                <w:szCs w:val="20"/>
                <w:lang w:val="ru-RU"/>
              </w:rPr>
              <w:t xml:space="preserve"> следует принимать по таблице 109 РНГП Республики Тыва.</w:t>
            </w:r>
          </w:p>
        </w:tc>
      </w:tr>
    </w:tbl>
    <w:p w:rsidR="00A93364" w:rsidRPr="00A87EC2" w:rsidRDefault="00A93364" w:rsidP="00A93364">
      <w:pPr>
        <w:pStyle w:val="20"/>
        <w:numPr>
          <w:ilvl w:val="1"/>
          <w:numId w:val="13"/>
        </w:numPr>
        <w:ind w:left="0" w:firstLine="0"/>
      </w:pPr>
      <w:bookmarkStart w:id="218" w:name="_Toc527371697"/>
      <w:r w:rsidRPr="00A87EC2">
        <w:lastRenderedPageBreak/>
        <w:t xml:space="preserve">Объекты местного значения </w:t>
      </w:r>
      <w:r w:rsidR="0049036B">
        <w:t>сельского поселения</w:t>
      </w:r>
      <w:r w:rsidRPr="00A87EC2">
        <w:t xml:space="preserve"> </w:t>
      </w:r>
      <w:r w:rsidR="000C3218" w:rsidRPr="000C3218">
        <w:t xml:space="preserve">сумон Шекпээрский  Барун-Хемчикий кожуун Республики Тыва </w:t>
      </w:r>
      <w:r w:rsidRPr="00A87EC2">
        <w:t>физической культуры и массового спорта</w:t>
      </w:r>
      <w:bookmarkEnd w:id="218"/>
    </w:p>
    <w:p w:rsidR="00A93364" w:rsidRPr="00A87EC2" w:rsidRDefault="00A93364" w:rsidP="00A93364">
      <w:pPr>
        <w:keepNext/>
        <w:spacing w:before="120"/>
        <w:jc w:val="right"/>
        <w:rPr>
          <w:b/>
          <w:i/>
        </w:rPr>
      </w:pPr>
      <w:r w:rsidRPr="00A87EC2">
        <w:rPr>
          <w:b/>
          <w:i/>
        </w:rPr>
        <w:t>Таблица 2.</w:t>
      </w:r>
      <w:r>
        <w:rPr>
          <w:b/>
          <w:i/>
        </w:rPr>
        <w:t>6</w:t>
      </w:r>
    </w:p>
    <w:p w:rsidR="00A93364" w:rsidRPr="00A87EC2" w:rsidRDefault="00A93364" w:rsidP="00A93364">
      <w:pPr>
        <w:keepNext/>
        <w:suppressAutoHyphens/>
        <w:spacing w:after="120"/>
        <w:ind w:firstLine="0"/>
        <w:jc w:val="center"/>
        <w:rPr>
          <w:b/>
          <w:i/>
        </w:rPr>
      </w:pPr>
      <w:r w:rsidRPr="00A87EC2">
        <w:rPr>
          <w:b/>
          <w:i/>
        </w:rPr>
        <w:t xml:space="preserve">Обоснование расчетных показателей, устанавливаемых для объектов местного значения </w:t>
      </w:r>
      <w:r w:rsidR="0049036B">
        <w:rPr>
          <w:b/>
          <w:i/>
        </w:rPr>
        <w:t>сельского поселения</w:t>
      </w:r>
      <w:r w:rsidRPr="00A87EC2">
        <w:rPr>
          <w:b/>
          <w:i/>
        </w:rPr>
        <w:t xml:space="preserve"> </w:t>
      </w:r>
      <w:r w:rsidR="000C3218" w:rsidRPr="000C3218">
        <w:rPr>
          <w:b/>
          <w:i/>
        </w:rPr>
        <w:t xml:space="preserve">сумон Шекпээрский  Барун-Хемчикий кожуун Республики Тыва </w:t>
      </w:r>
      <w:r w:rsidRPr="00A87EC2">
        <w:rPr>
          <w:b/>
          <w:i/>
        </w:rPr>
        <w:t>физическ</w:t>
      </w:r>
      <w:r>
        <w:rPr>
          <w:b/>
          <w:i/>
        </w:rPr>
        <w:t>ой культуры и массового спорта</w:t>
      </w:r>
    </w:p>
    <w:tbl>
      <w:tblPr>
        <w:tblStyle w:val="af1"/>
        <w:tblW w:w="9439"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tblPr>
      <w:tblGrid>
        <w:gridCol w:w="1304"/>
        <w:gridCol w:w="2225"/>
        <w:gridCol w:w="5910"/>
      </w:tblGrid>
      <w:tr w:rsidR="00A93364" w:rsidRPr="00A87EC2" w:rsidTr="001127D8">
        <w:trPr>
          <w:cantSplit/>
          <w:tblHeader/>
        </w:trPr>
        <w:tc>
          <w:tcPr>
            <w:tcW w:w="1304" w:type="dxa"/>
            <w:shd w:val="clear" w:color="auto" w:fill="D9D9D9" w:themeFill="background1" w:themeFillShade="D9"/>
          </w:tcPr>
          <w:p w:rsidR="00A93364" w:rsidRPr="00A87EC2" w:rsidRDefault="00A93364" w:rsidP="00C07AD3">
            <w:pPr>
              <w:pStyle w:val="aff6"/>
              <w:keepNext/>
              <w:ind w:firstLine="0"/>
              <w:jc w:val="center"/>
              <w:rPr>
                <w:b/>
                <w:i/>
                <w:sz w:val="20"/>
                <w:szCs w:val="20"/>
                <w:lang w:val="ru-RU"/>
              </w:rPr>
            </w:pPr>
            <w:r w:rsidRPr="00A87EC2">
              <w:rPr>
                <w:b/>
                <w:i/>
                <w:sz w:val="20"/>
                <w:szCs w:val="20"/>
                <w:lang w:val="ru-RU"/>
              </w:rPr>
              <w:t>Наименов</w:t>
            </w:r>
            <w:r w:rsidRPr="00A87EC2">
              <w:rPr>
                <w:b/>
                <w:i/>
                <w:sz w:val="20"/>
                <w:szCs w:val="20"/>
                <w:lang w:val="ru-RU"/>
              </w:rPr>
              <w:t>а</w:t>
            </w:r>
            <w:r w:rsidRPr="00A87EC2">
              <w:rPr>
                <w:b/>
                <w:i/>
                <w:sz w:val="20"/>
                <w:szCs w:val="20"/>
                <w:lang w:val="ru-RU"/>
              </w:rPr>
              <w:t>ние вида об</w:t>
            </w:r>
            <w:r w:rsidRPr="00A87EC2">
              <w:rPr>
                <w:b/>
                <w:i/>
                <w:sz w:val="20"/>
                <w:szCs w:val="20"/>
                <w:lang w:val="ru-RU"/>
              </w:rPr>
              <w:t>ъ</w:t>
            </w:r>
            <w:r w:rsidRPr="00A87EC2">
              <w:rPr>
                <w:b/>
                <w:i/>
                <w:sz w:val="20"/>
                <w:szCs w:val="20"/>
                <w:lang w:val="ru-RU"/>
              </w:rPr>
              <w:t>екта</w:t>
            </w:r>
          </w:p>
        </w:tc>
        <w:tc>
          <w:tcPr>
            <w:tcW w:w="2225" w:type="dxa"/>
            <w:shd w:val="clear" w:color="auto" w:fill="D9D9D9" w:themeFill="background1" w:themeFillShade="D9"/>
          </w:tcPr>
          <w:p w:rsidR="00A93364" w:rsidRPr="00A87EC2" w:rsidRDefault="00A93364" w:rsidP="00C07AD3">
            <w:pPr>
              <w:pStyle w:val="aff6"/>
              <w:keepNext/>
              <w:ind w:firstLine="0"/>
              <w:jc w:val="center"/>
              <w:rPr>
                <w:b/>
                <w:i/>
                <w:sz w:val="20"/>
                <w:szCs w:val="20"/>
                <w:lang w:val="ru-RU"/>
              </w:rPr>
            </w:pPr>
            <w:r w:rsidRPr="00A87EC2">
              <w:rPr>
                <w:b/>
                <w:i/>
                <w:sz w:val="20"/>
                <w:szCs w:val="20"/>
                <w:lang w:val="ru-RU"/>
              </w:rPr>
              <w:t>Тип расчетного пок</w:t>
            </w:r>
            <w:r w:rsidRPr="00A87EC2">
              <w:rPr>
                <w:b/>
                <w:i/>
                <w:sz w:val="20"/>
                <w:szCs w:val="20"/>
                <w:lang w:val="ru-RU"/>
              </w:rPr>
              <w:t>а</w:t>
            </w:r>
            <w:r w:rsidRPr="00A87EC2">
              <w:rPr>
                <w:b/>
                <w:i/>
                <w:sz w:val="20"/>
                <w:szCs w:val="20"/>
                <w:lang w:val="ru-RU"/>
              </w:rPr>
              <w:t>зателя</w:t>
            </w:r>
          </w:p>
        </w:tc>
        <w:tc>
          <w:tcPr>
            <w:tcW w:w="5910" w:type="dxa"/>
            <w:shd w:val="clear" w:color="auto" w:fill="D9D9D9" w:themeFill="background1" w:themeFillShade="D9"/>
          </w:tcPr>
          <w:p w:rsidR="00A93364" w:rsidRPr="00A87EC2" w:rsidRDefault="00A93364" w:rsidP="00C07AD3">
            <w:pPr>
              <w:pStyle w:val="aff6"/>
              <w:keepNext/>
              <w:ind w:firstLine="0"/>
              <w:jc w:val="center"/>
              <w:rPr>
                <w:b/>
                <w:i/>
                <w:sz w:val="20"/>
                <w:szCs w:val="20"/>
                <w:lang w:val="ru-RU"/>
              </w:rPr>
            </w:pPr>
            <w:r w:rsidRPr="00A87EC2">
              <w:rPr>
                <w:b/>
                <w:i/>
                <w:sz w:val="20"/>
                <w:szCs w:val="20"/>
                <w:lang w:val="ru-RU"/>
              </w:rPr>
              <w:t>Обоснование расчетного показателя</w:t>
            </w:r>
          </w:p>
        </w:tc>
      </w:tr>
      <w:tr w:rsidR="00A93364" w:rsidRPr="00A87EC2" w:rsidTr="001127D8">
        <w:trPr>
          <w:cantSplit/>
        </w:trPr>
        <w:tc>
          <w:tcPr>
            <w:tcW w:w="1304" w:type="dxa"/>
            <w:vMerge w:val="restart"/>
            <w:shd w:val="clear" w:color="auto" w:fill="F2F2F2" w:themeFill="background1" w:themeFillShade="F2"/>
          </w:tcPr>
          <w:p w:rsidR="00A93364" w:rsidRPr="00A87EC2" w:rsidRDefault="007C6071" w:rsidP="00C07AD3">
            <w:pPr>
              <w:pStyle w:val="aff6"/>
              <w:ind w:firstLine="0"/>
              <w:jc w:val="left"/>
              <w:rPr>
                <w:sz w:val="20"/>
                <w:szCs w:val="20"/>
                <w:lang w:val="ru-RU"/>
              </w:rPr>
            </w:pPr>
            <w:r>
              <w:rPr>
                <w:sz w:val="20"/>
                <w:szCs w:val="20"/>
                <w:lang w:val="ru-RU" w:eastAsia="ru-RU"/>
              </w:rPr>
              <w:t>Объекты спорта</w:t>
            </w:r>
          </w:p>
        </w:tc>
        <w:tc>
          <w:tcPr>
            <w:tcW w:w="2225" w:type="dxa"/>
          </w:tcPr>
          <w:p w:rsidR="00A93364" w:rsidRPr="00A87EC2" w:rsidRDefault="00A93364" w:rsidP="00C07AD3">
            <w:pPr>
              <w:pStyle w:val="aff6"/>
              <w:ind w:firstLine="0"/>
              <w:jc w:val="left"/>
              <w:rPr>
                <w:sz w:val="20"/>
                <w:szCs w:val="20"/>
                <w:lang w:val="ru-RU"/>
              </w:rPr>
            </w:pPr>
            <w:r w:rsidRPr="00A87EC2">
              <w:rPr>
                <w:sz w:val="20"/>
                <w:szCs w:val="20"/>
                <w:lang w:val="ru-RU"/>
              </w:rPr>
              <w:t>Расчетный показатель минимально допустим</w:t>
            </w:r>
            <w:r w:rsidRPr="00A87EC2">
              <w:rPr>
                <w:sz w:val="20"/>
                <w:szCs w:val="20"/>
                <w:lang w:val="ru-RU"/>
              </w:rPr>
              <w:t>о</w:t>
            </w:r>
            <w:r w:rsidRPr="00A87EC2">
              <w:rPr>
                <w:sz w:val="20"/>
                <w:szCs w:val="20"/>
                <w:lang w:val="ru-RU"/>
              </w:rPr>
              <w:t>го уровня обеспеченн</w:t>
            </w:r>
            <w:r w:rsidRPr="00A87EC2">
              <w:rPr>
                <w:sz w:val="20"/>
                <w:szCs w:val="20"/>
                <w:lang w:val="ru-RU"/>
              </w:rPr>
              <w:t>о</w:t>
            </w:r>
            <w:r w:rsidRPr="00A87EC2">
              <w:rPr>
                <w:sz w:val="20"/>
                <w:szCs w:val="20"/>
                <w:lang w:val="ru-RU"/>
              </w:rPr>
              <w:t>сти</w:t>
            </w:r>
          </w:p>
        </w:tc>
        <w:tc>
          <w:tcPr>
            <w:tcW w:w="5910" w:type="dxa"/>
          </w:tcPr>
          <w:p w:rsidR="00A93364" w:rsidRDefault="007C6071" w:rsidP="007C6071">
            <w:pPr>
              <w:pStyle w:val="aff6"/>
              <w:ind w:firstLine="0"/>
              <w:jc w:val="left"/>
              <w:rPr>
                <w:sz w:val="20"/>
                <w:szCs w:val="20"/>
                <w:lang w:val="ru-RU"/>
              </w:rPr>
            </w:pPr>
            <w:bookmarkStart w:id="219" w:name="OLE_LINK800"/>
            <w:bookmarkStart w:id="220" w:name="OLE_LINK801"/>
            <w:bookmarkStart w:id="221" w:name="OLE_LINK802"/>
            <w:r w:rsidRPr="007C6071">
              <w:rPr>
                <w:sz w:val="20"/>
                <w:szCs w:val="20"/>
                <w:lang w:val="ru-RU"/>
              </w:rPr>
              <w:t>Обеспеченность объектами спорта определяется исходя из Един</w:t>
            </w:r>
            <w:r w:rsidRPr="007C6071">
              <w:rPr>
                <w:sz w:val="20"/>
                <w:szCs w:val="20"/>
                <w:lang w:val="ru-RU"/>
              </w:rPr>
              <w:t>о</w:t>
            </w:r>
            <w:r w:rsidRPr="007C6071">
              <w:rPr>
                <w:sz w:val="20"/>
                <w:szCs w:val="20"/>
                <w:lang w:val="ru-RU"/>
              </w:rPr>
              <w:t xml:space="preserve">временной пропускной способности объекта спорта в 122 чел. </w:t>
            </w:r>
            <w:r>
              <w:rPr>
                <w:sz w:val="20"/>
                <w:szCs w:val="20"/>
                <w:lang w:val="ru-RU"/>
              </w:rPr>
              <w:t xml:space="preserve">на 1000 жителей в соответствии с Методическими рекомендациями </w:t>
            </w:r>
            <w:r w:rsidRPr="007C6071">
              <w:rPr>
                <w:sz w:val="20"/>
                <w:szCs w:val="20"/>
                <w:lang w:val="ru-RU"/>
              </w:rPr>
              <w:t>о применении нормативов и норм при определении потребности субъектов Российской Федерации в объектах физической культуры и спорта</w:t>
            </w:r>
            <w:r>
              <w:rPr>
                <w:sz w:val="20"/>
                <w:szCs w:val="20"/>
                <w:lang w:val="ru-RU"/>
              </w:rPr>
              <w:t xml:space="preserve">, утвержденными приказом </w:t>
            </w:r>
            <w:r w:rsidRPr="007C6071">
              <w:rPr>
                <w:sz w:val="20"/>
                <w:szCs w:val="20"/>
                <w:lang w:val="ru-RU"/>
              </w:rPr>
              <w:t>Минспорта России от 21.03.2018 № 244</w:t>
            </w:r>
            <w:bookmarkEnd w:id="219"/>
            <w:bookmarkEnd w:id="220"/>
            <w:bookmarkEnd w:id="221"/>
            <w:r>
              <w:rPr>
                <w:sz w:val="20"/>
                <w:szCs w:val="20"/>
                <w:lang w:val="ru-RU"/>
              </w:rPr>
              <w:t>.</w:t>
            </w:r>
          </w:p>
          <w:p w:rsidR="007C6071" w:rsidRPr="007C6071" w:rsidRDefault="007C6071" w:rsidP="007C6071">
            <w:pPr>
              <w:pStyle w:val="aff6"/>
              <w:ind w:firstLine="0"/>
              <w:jc w:val="left"/>
              <w:rPr>
                <w:sz w:val="20"/>
                <w:szCs w:val="20"/>
                <w:lang w:val="ru-RU"/>
              </w:rPr>
            </w:pPr>
            <w:r w:rsidRPr="00A93364">
              <w:rPr>
                <w:rFonts w:eastAsiaTheme="minorEastAsia"/>
                <w:sz w:val="20"/>
                <w:szCs w:val="20"/>
                <w:lang w:val="ru-RU"/>
              </w:rPr>
              <w:t xml:space="preserve">Решения о видах создаваемых спортивных объектов органы </w:t>
            </w:r>
            <w:r w:rsidRPr="007C6071">
              <w:rPr>
                <w:rFonts w:eastAsiaTheme="minorEastAsia"/>
                <w:sz w:val="20"/>
                <w:szCs w:val="20"/>
                <w:lang w:val="ru-RU"/>
              </w:rPr>
              <w:t>мес</w:t>
            </w:r>
            <w:r w:rsidRPr="007C6071">
              <w:rPr>
                <w:rFonts w:eastAsiaTheme="minorEastAsia"/>
                <w:sz w:val="20"/>
                <w:szCs w:val="20"/>
                <w:lang w:val="ru-RU"/>
              </w:rPr>
              <w:t>т</w:t>
            </w:r>
            <w:r w:rsidRPr="007C6071">
              <w:rPr>
                <w:rFonts w:eastAsiaTheme="minorEastAsia"/>
                <w:sz w:val="20"/>
                <w:szCs w:val="20"/>
                <w:lang w:val="ru-RU"/>
              </w:rPr>
              <w:t xml:space="preserve">ного самоуправления </w:t>
            </w:r>
            <w:r w:rsidRPr="00A93364">
              <w:rPr>
                <w:rFonts w:eastAsiaTheme="minorEastAsia"/>
                <w:sz w:val="20"/>
                <w:szCs w:val="20"/>
                <w:lang w:val="ru-RU"/>
              </w:rPr>
              <w:t>принимают самостоятельно, исходя из пре</w:t>
            </w:r>
            <w:r w:rsidRPr="00A93364">
              <w:rPr>
                <w:rFonts w:eastAsiaTheme="minorEastAsia"/>
                <w:sz w:val="20"/>
                <w:szCs w:val="20"/>
                <w:lang w:val="ru-RU"/>
              </w:rPr>
              <w:t>д</w:t>
            </w:r>
            <w:r w:rsidRPr="00A93364">
              <w:rPr>
                <w:rFonts w:eastAsiaTheme="minorEastAsia"/>
                <w:sz w:val="20"/>
                <w:szCs w:val="20"/>
                <w:lang w:val="ru-RU"/>
              </w:rPr>
              <w:t>почтений местного населения, имеющихся финансовых ресурсов, включая внебюджетные источники финансирования, наличия пре</w:t>
            </w:r>
            <w:r w:rsidRPr="00A93364">
              <w:rPr>
                <w:rFonts w:eastAsiaTheme="minorEastAsia"/>
                <w:sz w:val="20"/>
                <w:szCs w:val="20"/>
                <w:lang w:val="ru-RU"/>
              </w:rPr>
              <w:t>д</w:t>
            </w:r>
            <w:r w:rsidRPr="00A93364">
              <w:rPr>
                <w:rFonts w:eastAsiaTheme="minorEastAsia"/>
                <w:sz w:val="20"/>
                <w:szCs w:val="20"/>
                <w:lang w:val="ru-RU"/>
              </w:rPr>
              <w:t>ложений от субъектов предпринимательской деятельности в рамках государственно-частного партнерства.</w:t>
            </w:r>
          </w:p>
        </w:tc>
      </w:tr>
      <w:tr w:rsidR="00A93364" w:rsidRPr="00A87EC2" w:rsidTr="001127D8">
        <w:trPr>
          <w:cantSplit/>
        </w:trPr>
        <w:tc>
          <w:tcPr>
            <w:tcW w:w="1304" w:type="dxa"/>
            <w:vMerge/>
            <w:shd w:val="clear" w:color="auto" w:fill="F2F2F2" w:themeFill="background1" w:themeFillShade="F2"/>
          </w:tcPr>
          <w:p w:rsidR="00A93364" w:rsidRPr="00A87EC2" w:rsidRDefault="00A93364" w:rsidP="00C07AD3">
            <w:pPr>
              <w:pStyle w:val="aff6"/>
              <w:ind w:firstLine="0"/>
              <w:jc w:val="left"/>
              <w:rPr>
                <w:sz w:val="20"/>
                <w:szCs w:val="20"/>
                <w:lang w:val="ru-RU"/>
              </w:rPr>
            </w:pPr>
          </w:p>
        </w:tc>
        <w:tc>
          <w:tcPr>
            <w:tcW w:w="2225" w:type="dxa"/>
          </w:tcPr>
          <w:p w:rsidR="00A93364" w:rsidRPr="00A87EC2" w:rsidRDefault="00A93364" w:rsidP="00C07AD3">
            <w:pPr>
              <w:pStyle w:val="aff6"/>
              <w:ind w:firstLine="0"/>
              <w:jc w:val="left"/>
              <w:rPr>
                <w:sz w:val="20"/>
                <w:szCs w:val="20"/>
                <w:lang w:val="ru-RU"/>
              </w:rPr>
            </w:pPr>
            <w:r w:rsidRPr="00A87EC2">
              <w:rPr>
                <w:sz w:val="20"/>
                <w:szCs w:val="20"/>
                <w:lang w:val="ru-RU"/>
              </w:rPr>
              <w:t>Расчетный показатель максимально допуст</w:t>
            </w:r>
            <w:r w:rsidRPr="00A87EC2">
              <w:rPr>
                <w:sz w:val="20"/>
                <w:szCs w:val="20"/>
                <w:lang w:val="ru-RU"/>
              </w:rPr>
              <w:t>и</w:t>
            </w:r>
            <w:r w:rsidRPr="00A87EC2">
              <w:rPr>
                <w:sz w:val="20"/>
                <w:szCs w:val="20"/>
                <w:lang w:val="ru-RU"/>
              </w:rPr>
              <w:t>мого уровня территор</w:t>
            </w:r>
            <w:r w:rsidRPr="00A87EC2">
              <w:rPr>
                <w:sz w:val="20"/>
                <w:szCs w:val="20"/>
                <w:lang w:val="ru-RU"/>
              </w:rPr>
              <w:t>и</w:t>
            </w:r>
            <w:r w:rsidRPr="00A87EC2">
              <w:rPr>
                <w:sz w:val="20"/>
                <w:szCs w:val="20"/>
                <w:lang w:val="ru-RU"/>
              </w:rPr>
              <w:t>альной доступности</w:t>
            </w:r>
          </w:p>
        </w:tc>
        <w:tc>
          <w:tcPr>
            <w:tcW w:w="5910" w:type="dxa"/>
          </w:tcPr>
          <w:p w:rsidR="00A93364" w:rsidRPr="00A87EC2" w:rsidRDefault="007C6071" w:rsidP="007C6071">
            <w:pPr>
              <w:pStyle w:val="aff6"/>
              <w:ind w:firstLine="0"/>
              <w:jc w:val="center"/>
              <w:rPr>
                <w:sz w:val="20"/>
                <w:szCs w:val="20"/>
                <w:lang w:val="ru-RU"/>
              </w:rPr>
            </w:pPr>
            <w:r>
              <w:rPr>
                <w:sz w:val="20"/>
                <w:szCs w:val="20"/>
                <w:lang w:val="ru-RU"/>
              </w:rPr>
              <w:t>Не нормируется</w:t>
            </w:r>
          </w:p>
        </w:tc>
      </w:tr>
      <w:tr w:rsidR="00E27A25" w:rsidRPr="00A87EC2" w:rsidTr="001127D8">
        <w:trPr>
          <w:cantSplit/>
        </w:trPr>
        <w:tc>
          <w:tcPr>
            <w:tcW w:w="1304" w:type="dxa"/>
            <w:vMerge w:val="restart"/>
            <w:shd w:val="clear" w:color="auto" w:fill="F2F2F2" w:themeFill="background1" w:themeFillShade="F2"/>
          </w:tcPr>
          <w:p w:rsidR="00E27A25" w:rsidRPr="00A87EC2" w:rsidRDefault="00E27A25" w:rsidP="00E27A25">
            <w:pPr>
              <w:pStyle w:val="aff6"/>
              <w:ind w:firstLine="0"/>
              <w:jc w:val="left"/>
              <w:rPr>
                <w:sz w:val="20"/>
                <w:szCs w:val="20"/>
                <w:lang w:val="ru-RU"/>
              </w:rPr>
            </w:pPr>
            <w:r>
              <w:rPr>
                <w:sz w:val="20"/>
                <w:szCs w:val="20"/>
                <w:lang w:val="ru-RU"/>
              </w:rPr>
              <w:t>Спортивный зал</w:t>
            </w:r>
          </w:p>
        </w:tc>
        <w:tc>
          <w:tcPr>
            <w:tcW w:w="2225" w:type="dxa"/>
          </w:tcPr>
          <w:p w:rsidR="00E27A25" w:rsidRPr="00A87EC2" w:rsidRDefault="00E27A25" w:rsidP="00E27A25">
            <w:pPr>
              <w:pStyle w:val="aff6"/>
              <w:ind w:firstLine="0"/>
              <w:jc w:val="left"/>
              <w:rPr>
                <w:sz w:val="20"/>
                <w:szCs w:val="20"/>
                <w:lang w:val="ru-RU"/>
              </w:rPr>
            </w:pPr>
            <w:r w:rsidRPr="00A87EC2">
              <w:rPr>
                <w:sz w:val="20"/>
                <w:szCs w:val="20"/>
                <w:lang w:val="ru-RU"/>
              </w:rPr>
              <w:t>Расчетный показатель минимально допустим</w:t>
            </w:r>
            <w:r w:rsidRPr="00A87EC2">
              <w:rPr>
                <w:sz w:val="20"/>
                <w:szCs w:val="20"/>
                <w:lang w:val="ru-RU"/>
              </w:rPr>
              <w:t>о</w:t>
            </w:r>
            <w:r w:rsidRPr="00A87EC2">
              <w:rPr>
                <w:sz w:val="20"/>
                <w:szCs w:val="20"/>
                <w:lang w:val="ru-RU"/>
              </w:rPr>
              <w:t>го уровня обеспеченн</w:t>
            </w:r>
            <w:r w:rsidRPr="00A87EC2">
              <w:rPr>
                <w:sz w:val="20"/>
                <w:szCs w:val="20"/>
                <w:lang w:val="ru-RU"/>
              </w:rPr>
              <w:t>о</w:t>
            </w:r>
            <w:r w:rsidRPr="00A87EC2">
              <w:rPr>
                <w:sz w:val="20"/>
                <w:szCs w:val="20"/>
                <w:lang w:val="ru-RU"/>
              </w:rPr>
              <w:t>сти</w:t>
            </w:r>
          </w:p>
        </w:tc>
        <w:tc>
          <w:tcPr>
            <w:tcW w:w="5910" w:type="dxa"/>
          </w:tcPr>
          <w:p w:rsidR="00E27A25" w:rsidRDefault="00E27A25" w:rsidP="00E27A25">
            <w:pPr>
              <w:pStyle w:val="aff6"/>
              <w:ind w:firstLine="0"/>
              <w:jc w:val="left"/>
              <w:rPr>
                <w:sz w:val="20"/>
                <w:szCs w:val="20"/>
                <w:lang w:val="ru-RU"/>
              </w:rPr>
            </w:pPr>
            <w:r>
              <w:rPr>
                <w:sz w:val="20"/>
                <w:szCs w:val="20"/>
                <w:lang w:val="ru-RU"/>
              </w:rPr>
              <w:t>Площадь пола спортивного зала принята в соответствии с Прил</w:t>
            </w:r>
            <w:r>
              <w:rPr>
                <w:sz w:val="20"/>
                <w:szCs w:val="20"/>
                <w:lang w:val="ru-RU"/>
              </w:rPr>
              <w:t>о</w:t>
            </w:r>
            <w:r>
              <w:rPr>
                <w:sz w:val="20"/>
                <w:szCs w:val="20"/>
                <w:lang w:val="ru-RU"/>
              </w:rPr>
              <w:t xml:space="preserve">жением Д </w:t>
            </w:r>
            <w:r w:rsidRPr="00903F22">
              <w:rPr>
                <w:sz w:val="20"/>
                <w:szCs w:val="20"/>
                <w:lang w:val="ru-RU"/>
              </w:rPr>
              <w:t>СП 42.13330.2016 «Градостроительство. Планировка и застройка городских и сельских поселений. Актуализированная редакция СНиП 2.07.01-89*»</w:t>
            </w:r>
            <w:r>
              <w:rPr>
                <w:sz w:val="20"/>
                <w:szCs w:val="20"/>
                <w:lang w:val="ru-RU"/>
              </w:rPr>
              <w:t xml:space="preserve"> и Приложением 9 РНГП Республики Тыва.</w:t>
            </w:r>
            <w:r w:rsidRPr="00E27A25">
              <w:rPr>
                <w:sz w:val="20"/>
                <w:szCs w:val="20"/>
                <w:lang w:val="ru-RU"/>
              </w:rPr>
              <w:t xml:space="preserve"> Нормы расчета залов необходимо принимать с учетом мин</w:t>
            </w:r>
            <w:r w:rsidRPr="00E27A25">
              <w:rPr>
                <w:sz w:val="20"/>
                <w:szCs w:val="20"/>
                <w:lang w:val="ru-RU"/>
              </w:rPr>
              <w:t>и</w:t>
            </w:r>
            <w:r w:rsidRPr="00E27A25">
              <w:rPr>
                <w:sz w:val="20"/>
                <w:szCs w:val="20"/>
                <w:lang w:val="ru-RU"/>
              </w:rPr>
              <w:t>мальной вместимости объектов по технологическим требованиям.</w:t>
            </w:r>
          </w:p>
          <w:p w:rsidR="00E27A25" w:rsidRPr="00E27A25" w:rsidRDefault="00E27A25" w:rsidP="00E27A25">
            <w:pPr>
              <w:pStyle w:val="Default"/>
              <w:rPr>
                <w:sz w:val="20"/>
                <w:szCs w:val="20"/>
              </w:rPr>
            </w:pPr>
            <w:r w:rsidRPr="00F951DF">
              <w:rPr>
                <w:sz w:val="20"/>
                <w:szCs w:val="20"/>
              </w:rPr>
              <w:t xml:space="preserve">В поселениях с числом жителей от 2 до 5 тыс. </w:t>
            </w:r>
            <w:r>
              <w:rPr>
                <w:sz w:val="20"/>
                <w:szCs w:val="20"/>
              </w:rPr>
              <w:t xml:space="preserve">чел. </w:t>
            </w:r>
            <w:r w:rsidRPr="00F951DF">
              <w:rPr>
                <w:sz w:val="20"/>
                <w:szCs w:val="20"/>
              </w:rPr>
              <w:t>следует пред</w:t>
            </w:r>
            <w:r w:rsidRPr="00F951DF">
              <w:rPr>
                <w:sz w:val="20"/>
                <w:szCs w:val="20"/>
              </w:rPr>
              <w:t>у</w:t>
            </w:r>
            <w:r w:rsidRPr="00F951DF">
              <w:rPr>
                <w:sz w:val="20"/>
                <w:szCs w:val="20"/>
              </w:rPr>
              <w:t>сматривать один спортивный зал площадью 540 м</w:t>
            </w:r>
            <w:r w:rsidRPr="00F951DF">
              <w:rPr>
                <w:sz w:val="20"/>
                <w:szCs w:val="20"/>
                <w:vertAlign w:val="superscript"/>
              </w:rPr>
              <w:t>2</w:t>
            </w:r>
            <w:r w:rsidRPr="00F951DF">
              <w:rPr>
                <w:sz w:val="20"/>
                <w:szCs w:val="20"/>
              </w:rPr>
              <w:t>.</w:t>
            </w:r>
          </w:p>
        </w:tc>
      </w:tr>
      <w:tr w:rsidR="00E27A25" w:rsidRPr="00A87EC2" w:rsidTr="001127D8">
        <w:trPr>
          <w:cantSplit/>
        </w:trPr>
        <w:tc>
          <w:tcPr>
            <w:tcW w:w="1304" w:type="dxa"/>
            <w:vMerge/>
            <w:shd w:val="clear" w:color="auto" w:fill="F2F2F2" w:themeFill="background1" w:themeFillShade="F2"/>
          </w:tcPr>
          <w:p w:rsidR="00E27A25" w:rsidRPr="00A87EC2" w:rsidRDefault="00E27A25" w:rsidP="00E27A25">
            <w:pPr>
              <w:pStyle w:val="aff6"/>
              <w:ind w:firstLine="0"/>
              <w:jc w:val="left"/>
              <w:rPr>
                <w:sz w:val="20"/>
                <w:szCs w:val="20"/>
                <w:lang w:val="ru-RU"/>
              </w:rPr>
            </w:pPr>
          </w:p>
        </w:tc>
        <w:tc>
          <w:tcPr>
            <w:tcW w:w="2225" w:type="dxa"/>
          </w:tcPr>
          <w:p w:rsidR="00E27A25" w:rsidRPr="00A87EC2" w:rsidRDefault="00E27A25" w:rsidP="00E27A25">
            <w:pPr>
              <w:pStyle w:val="aff6"/>
              <w:ind w:firstLine="0"/>
              <w:jc w:val="left"/>
              <w:rPr>
                <w:sz w:val="20"/>
                <w:szCs w:val="20"/>
                <w:lang w:val="ru-RU"/>
              </w:rPr>
            </w:pPr>
            <w:r w:rsidRPr="00A87EC2">
              <w:rPr>
                <w:sz w:val="20"/>
                <w:szCs w:val="20"/>
                <w:lang w:val="ru-RU"/>
              </w:rPr>
              <w:t>Расчетный показатель максимально допуст</w:t>
            </w:r>
            <w:r w:rsidRPr="00A87EC2">
              <w:rPr>
                <w:sz w:val="20"/>
                <w:szCs w:val="20"/>
                <w:lang w:val="ru-RU"/>
              </w:rPr>
              <w:t>и</w:t>
            </w:r>
            <w:r w:rsidRPr="00A87EC2">
              <w:rPr>
                <w:sz w:val="20"/>
                <w:szCs w:val="20"/>
                <w:lang w:val="ru-RU"/>
              </w:rPr>
              <w:t>мого уровня территор</w:t>
            </w:r>
            <w:r w:rsidRPr="00A87EC2">
              <w:rPr>
                <w:sz w:val="20"/>
                <w:szCs w:val="20"/>
                <w:lang w:val="ru-RU"/>
              </w:rPr>
              <w:t>и</w:t>
            </w:r>
            <w:r w:rsidRPr="00A87EC2">
              <w:rPr>
                <w:sz w:val="20"/>
                <w:szCs w:val="20"/>
                <w:lang w:val="ru-RU"/>
              </w:rPr>
              <w:t>альной доступности</w:t>
            </w:r>
          </w:p>
        </w:tc>
        <w:tc>
          <w:tcPr>
            <w:tcW w:w="5910" w:type="dxa"/>
          </w:tcPr>
          <w:p w:rsidR="00E27A25" w:rsidRDefault="00E27A25" w:rsidP="00E27A25">
            <w:pPr>
              <w:pStyle w:val="aff6"/>
              <w:ind w:firstLine="0"/>
              <w:jc w:val="left"/>
              <w:rPr>
                <w:sz w:val="20"/>
                <w:szCs w:val="20"/>
                <w:lang w:val="ru-RU"/>
              </w:rPr>
            </w:pPr>
            <w:r>
              <w:rPr>
                <w:sz w:val="20"/>
                <w:szCs w:val="20"/>
                <w:lang w:val="ru-RU"/>
              </w:rPr>
              <w:t>Пешеходная доступность 500 м принята в соответствии с таблицей 29 РНГП Республики Тыва.</w:t>
            </w:r>
          </w:p>
        </w:tc>
      </w:tr>
      <w:tr w:rsidR="00E27A25" w:rsidRPr="00A87EC2" w:rsidTr="001127D8">
        <w:trPr>
          <w:cantSplit/>
        </w:trPr>
        <w:tc>
          <w:tcPr>
            <w:tcW w:w="1304" w:type="dxa"/>
            <w:vMerge w:val="restart"/>
            <w:shd w:val="clear" w:color="auto" w:fill="F2F2F2" w:themeFill="background1" w:themeFillShade="F2"/>
          </w:tcPr>
          <w:p w:rsidR="00E27A25" w:rsidRPr="00A87EC2" w:rsidRDefault="00E27A25" w:rsidP="00E27A25">
            <w:pPr>
              <w:pStyle w:val="aff6"/>
              <w:ind w:firstLine="0"/>
              <w:jc w:val="left"/>
              <w:rPr>
                <w:sz w:val="20"/>
                <w:szCs w:val="20"/>
                <w:lang w:val="ru-RU"/>
              </w:rPr>
            </w:pPr>
            <w:r w:rsidRPr="00A87EC2">
              <w:rPr>
                <w:sz w:val="20"/>
                <w:szCs w:val="20"/>
                <w:lang w:val="ru-RU"/>
              </w:rPr>
              <w:t>Спортивное плоскостное сооружение</w:t>
            </w:r>
          </w:p>
        </w:tc>
        <w:tc>
          <w:tcPr>
            <w:tcW w:w="2225" w:type="dxa"/>
          </w:tcPr>
          <w:p w:rsidR="00E27A25" w:rsidRPr="00A87EC2" w:rsidRDefault="00E27A25" w:rsidP="00E27A25">
            <w:pPr>
              <w:pStyle w:val="aff6"/>
              <w:ind w:firstLine="0"/>
              <w:jc w:val="left"/>
              <w:rPr>
                <w:sz w:val="20"/>
                <w:szCs w:val="20"/>
                <w:lang w:val="ru-RU"/>
              </w:rPr>
            </w:pPr>
            <w:r w:rsidRPr="00A87EC2">
              <w:rPr>
                <w:sz w:val="20"/>
                <w:szCs w:val="20"/>
                <w:lang w:val="ru-RU"/>
              </w:rPr>
              <w:t>Расчетный показатель минимально допустим</w:t>
            </w:r>
            <w:r w:rsidRPr="00A87EC2">
              <w:rPr>
                <w:sz w:val="20"/>
                <w:szCs w:val="20"/>
                <w:lang w:val="ru-RU"/>
              </w:rPr>
              <w:t>о</w:t>
            </w:r>
            <w:r w:rsidRPr="00A87EC2">
              <w:rPr>
                <w:sz w:val="20"/>
                <w:szCs w:val="20"/>
                <w:lang w:val="ru-RU"/>
              </w:rPr>
              <w:t>го уровня обеспеченн</w:t>
            </w:r>
            <w:r w:rsidRPr="00A87EC2">
              <w:rPr>
                <w:sz w:val="20"/>
                <w:szCs w:val="20"/>
                <w:lang w:val="ru-RU"/>
              </w:rPr>
              <w:t>о</w:t>
            </w:r>
            <w:r w:rsidRPr="00A87EC2">
              <w:rPr>
                <w:sz w:val="20"/>
                <w:szCs w:val="20"/>
                <w:lang w:val="ru-RU"/>
              </w:rPr>
              <w:t>сти</w:t>
            </w:r>
          </w:p>
        </w:tc>
        <w:tc>
          <w:tcPr>
            <w:tcW w:w="5910" w:type="dxa"/>
          </w:tcPr>
          <w:p w:rsidR="00E27A25" w:rsidRPr="00A87EC2" w:rsidRDefault="00E27A25" w:rsidP="00E27A25">
            <w:pPr>
              <w:pStyle w:val="aff6"/>
              <w:ind w:firstLine="0"/>
              <w:jc w:val="left"/>
              <w:rPr>
                <w:sz w:val="20"/>
                <w:szCs w:val="20"/>
                <w:lang w:val="ru-RU"/>
              </w:rPr>
            </w:pPr>
            <w:r>
              <w:rPr>
                <w:sz w:val="20"/>
                <w:szCs w:val="20"/>
                <w:lang w:val="ru-RU"/>
              </w:rPr>
              <w:t xml:space="preserve">Площадь земельного участка 0,7 га </w:t>
            </w:r>
            <w:r w:rsidRPr="001A7E46">
              <w:rPr>
                <w:sz w:val="20"/>
                <w:szCs w:val="20"/>
                <w:lang w:val="ru-RU"/>
              </w:rPr>
              <w:t>на 1 тыс. чел.</w:t>
            </w:r>
            <w:r>
              <w:rPr>
                <w:sz w:val="20"/>
                <w:szCs w:val="20"/>
                <w:lang w:val="ru-RU"/>
              </w:rPr>
              <w:t xml:space="preserve"> принят в соотве</w:t>
            </w:r>
            <w:r>
              <w:rPr>
                <w:sz w:val="20"/>
                <w:szCs w:val="20"/>
                <w:lang w:val="ru-RU"/>
              </w:rPr>
              <w:t>т</w:t>
            </w:r>
            <w:r>
              <w:rPr>
                <w:sz w:val="20"/>
                <w:szCs w:val="20"/>
                <w:lang w:val="ru-RU"/>
              </w:rPr>
              <w:t xml:space="preserve">ствии с Приложением Д </w:t>
            </w:r>
            <w:r w:rsidRPr="00903F22">
              <w:rPr>
                <w:sz w:val="20"/>
                <w:szCs w:val="20"/>
                <w:lang w:val="ru-RU"/>
              </w:rPr>
              <w:t>СП 42.13330.2016 «Градостроительство. Планировка и застройка городских и сельских поселений. Актуал</w:t>
            </w:r>
            <w:r w:rsidRPr="00903F22">
              <w:rPr>
                <w:sz w:val="20"/>
                <w:szCs w:val="20"/>
                <w:lang w:val="ru-RU"/>
              </w:rPr>
              <w:t>и</w:t>
            </w:r>
            <w:r w:rsidRPr="00903F22">
              <w:rPr>
                <w:sz w:val="20"/>
                <w:szCs w:val="20"/>
                <w:lang w:val="ru-RU"/>
              </w:rPr>
              <w:t>зированная редакция СНиП 2.07.01-89*»</w:t>
            </w:r>
            <w:r>
              <w:rPr>
                <w:sz w:val="20"/>
                <w:szCs w:val="20"/>
                <w:lang w:val="ru-RU"/>
              </w:rPr>
              <w:t xml:space="preserve"> и Приложением 9 РНГП Республики Тыва..</w:t>
            </w:r>
            <w:r w:rsidRPr="001127D8">
              <w:rPr>
                <w:sz w:val="20"/>
                <w:szCs w:val="20"/>
                <w:lang w:val="ru-RU"/>
              </w:rPr>
              <w:t xml:space="preserve"> В климатическом подрайоне </w:t>
            </w:r>
            <w:r w:rsidRPr="009030C1">
              <w:rPr>
                <w:sz w:val="20"/>
                <w:szCs w:val="20"/>
                <w:lang w:val="ru-RU"/>
              </w:rPr>
              <w:t>I</w:t>
            </w:r>
            <w:r w:rsidRPr="001127D8">
              <w:rPr>
                <w:sz w:val="20"/>
                <w:szCs w:val="20"/>
                <w:lang w:val="ru-RU"/>
              </w:rPr>
              <w:t>Д размеры земел</w:t>
            </w:r>
            <w:r w:rsidRPr="001127D8">
              <w:rPr>
                <w:sz w:val="20"/>
                <w:szCs w:val="20"/>
                <w:lang w:val="ru-RU"/>
              </w:rPr>
              <w:t>ь</w:t>
            </w:r>
            <w:r w:rsidRPr="001127D8">
              <w:rPr>
                <w:sz w:val="20"/>
                <w:szCs w:val="20"/>
                <w:lang w:val="ru-RU"/>
              </w:rPr>
              <w:t>ных участков допускается уменьшать до 50%.</w:t>
            </w:r>
            <w:r w:rsidRPr="00A87EC2">
              <w:rPr>
                <w:sz w:val="20"/>
                <w:szCs w:val="20"/>
                <w:lang w:val="ru-RU"/>
              </w:rPr>
              <w:t>При расчете потре</w:t>
            </w:r>
            <w:r w:rsidRPr="00A87EC2">
              <w:rPr>
                <w:sz w:val="20"/>
                <w:szCs w:val="20"/>
                <w:lang w:val="ru-RU"/>
              </w:rPr>
              <w:t>б</w:t>
            </w:r>
            <w:r w:rsidRPr="00A87EC2">
              <w:rPr>
                <w:sz w:val="20"/>
                <w:szCs w:val="20"/>
                <w:lang w:val="ru-RU"/>
              </w:rPr>
              <w:t>ности населения в спортивных плоскостных сооружениях рекоме</w:t>
            </w:r>
            <w:r w:rsidRPr="00A87EC2">
              <w:rPr>
                <w:sz w:val="20"/>
                <w:szCs w:val="20"/>
                <w:lang w:val="ru-RU"/>
              </w:rPr>
              <w:t>н</w:t>
            </w:r>
            <w:r w:rsidRPr="00A87EC2">
              <w:rPr>
                <w:sz w:val="20"/>
                <w:szCs w:val="20"/>
                <w:lang w:val="ru-RU"/>
              </w:rPr>
              <w:t>дуется учитывать объекты регионального значения</w:t>
            </w:r>
            <w:r>
              <w:rPr>
                <w:sz w:val="20"/>
                <w:szCs w:val="20"/>
                <w:lang w:val="ru-RU"/>
              </w:rPr>
              <w:t xml:space="preserve"> и</w:t>
            </w:r>
            <w:r w:rsidRPr="00A87EC2">
              <w:rPr>
                <w:sz w:val="20"/>
                <w:szCs w:val="20"/>
                <w:lang w:val="ru-RU"/>
              </w:rPr>
              <w:t xml:space="preserve"> местного зн</w:t>
            </w:r>
            <w:r w:rsidRPr="00A87EC2">
              <w:rPr>
                <w:sz w:val="20"/>
                <w:szCs w:val="20"/>
                <w:lang w:val="ru-RU"/>
              </w:rPr>
              <w:t>а</w:t>
            </w:r>
            <w:r w:rsidRPr="00A87EC2">
              <w:rPr>
                <w:sz w:val="20"/>
                <w:szCs w:val="20"/>
                <w:lang w:val="ru-RU"/>
              </w:rPr>
              <w:t xml:space="preserve">чения </w:t>
            </w:r>
            <w:r>
              <w:rPr>
                <w:sz w:val="20"/>
                <w:szCs w:val="20"/>
                <w:lang w:val="ru-RU"/>
              </w:rPr>
              <w:t xml:space="preserve">муниципального района </w:t>
            </w:r>
            <w:r w:rsidRPr="00A87EC2">
              <w:rPr>
                <w:sz w:val="20"/>
                <w:szCs w:val="20"/>
                <w:lang w:val="ru-RU"/>
              </w:rPr>
              <w:t>при</w:t>
            </w:r>
            <w:r>
              <w:rPr>
                <w:sz w:val="20"/>
                <w:szCs w:val="20"/>
                <w:lang w:val="ru-RU"/>
              </w:rPr>
              <w:t xml:space="preserve"> их</w:t>
            </w:r>
            <w:r w:rsidRPr="00A87EC2">
              <w:rPr>
                <w:sz w:val="20"/>
                <w:szCs w:val="20"/>
                <w:lang w:val="ru-RU"/>
              </w:rPr>
              <w:t xml:space="preserve"> наличии на территории </w:t>
            </w:r>
            <w:r>
              <w:rPr>
                <w:sz w:val="20"/>
                <w:szCs w:val="20"/>
                <w:lang w:val="ru-RU"/>
              </w:rPr>
              <w:t>сел</w:t>
            </w:r>
            <w:r>
              <w:rPr>
                <w:sz w:val="20"/>
                <w:szCs w:val="20"/>
                <w:lang w:val="ru-RU"/>
              </w:rPr>
              <w:t>ь</w:t>
            </w:r>
            <w:r>
              <w:rPr>
                <w:sz w:val="20"/>
                <w:szCs w:val="20"/>
                <w:lang w:val="ru-RU"/>
              </w:rPr>
              <w:t>ского поселения</w:t>
            </w:r>
            <w:r w:rsidRPr="00A87EC2">
              <w:rPr>
                <w:sz w:val="20"/>
                <w:szCs w:val="20"/>
                <w:lang w:val="ru-RU"/>
              </w:rPr>
              <w:t>.</w:t>
            </w:r>
          </w:p>
        </w:tc>
      </w:tr>
      <w:tr w:rsidR="00E27A25" w:rsidRPr="00A87EC2" w:rsidTr="001127D8">
        <w:trPr>
          <w:cantSplit/>
        </w:trPr>
        <w:tc>
          <w:tcPr>
            <w:tcW w:w="1304" w:type="dxa"/>
            <w:vMerge/>
            <w:shd w:val="clear" w:color="auto" w:fill="F2F2F2" w:themeFill="background1" w:themeFillShade="F2"/>
          </w:tcPr>
          <w:p w:rsidR="00E27A25" w:rsidRPr="00A87EC2" w:rsidRDefault="00E27A25" w:rsidP="00E27A25">
            <w:pPr>
              <w:pStyle w:val="aff6"/>
              <w:ind w:firstLine="0"/>
              <w:jc w:val="left"/>
              <w:rPr>
                <w:sz w:val="20"/>
                <w:szCs w:val="20"/>
                <w:lang w:val="ru-RU"/>
              </w:rPr>
            </w:pPr>
          </w:p>
        </w:tc>
        <w:tc>
          <w:tcPr>
            <w:tcW w:w="2225" w:type="dxa"/>
          </w:tcPr>
          <w:p w:rsidR="00E27A25" w:rsidRPr="00A87EC2" w:rsidRDefault="00E27A25" w:rsidP="00E27A25">
            <w:pPr>
              <w:pStyle w:val="aff6"/>
              <w:ind w:firstLine="0"/>
              <w:jc w:val="left"/>
              <w:rPr>
                <w:sz w:val="20"/>
                <w:szCs w:val="20"/>
                <w:lang w:val="ru-RU"/>
              </w:rPr>
            </w:pPr>
            <w:r w:rsidRPr="00A87EC2">
              <w:rPr>
                <w:sz w:val="20"/>
                <w:szCs w:val="20"/>
                <w:lang w:val="ru-RU"/>
              </w:rPr>
              <w:t>Расчетный показатель максимально допуст</w:t>
            </w:r>
            <w:r w:rsidRPr="00A87EC2">
              <w:rPr>
                <w:sz w:val="20"/>
                <w:szCs w:val="20"/>
                <w:lang w:val="ru-RU"/>
              </w:rPr>
              <w:t>и</w:t>
            </w:r>
            <w:r w:rsidRPr="00A87EC2">
              <w:rPr>
                <w:sz w:val="20"/>
                <w:szCs w:val="20"/>
                <w:lang w:val="ru-RU"/>
              </w:rPr>
              <w:t>мого уровня территор</w:t>
            </w:r>
            <w:r w:rsidRPr="00A87EC2">
              <w:rPr>
                <w:sz w:val="20"/>
                <w:szCs w:val="20"/>
                <w:lang w:val="ru-RU"/>
              </w:rPr>
              <w:t>и</w:t>
            </w:r>
            <w:r w:rsidRPr="00A87EC2">
              <w:rPr>
                <w:sz w:val="20"/>
                <w:szCs w:val="20"/>
                <w:lang w:val="ru-RU"/>
              </w:rPr>
              <w:t>альной доступности</w:t>
            </w:r>
          </w:p>
        </w:tc>
        <w:tc>
          <w:tcPr>
            <w:tcW w:w="5910" w:type="dxa"/>
          </w:tcPr>
          <w:p w:rsidR="00E27A25" w:rsidRPr="00A87EC2" w:rsidRDefault="00E27A25" w:rsidP="00E27A25">
            <w:pPr>
              <w:pStyle w:val="aff6"/>
              <w:ind w:firstLine="0"/>
              <w:jc w:val="center"/>
              <w:rPr>
                <w:sz w:val="20"/>
                <w:szCs w:val="20"/>
                <w:lang w:val="ru-RU"/>
              </w:rPr>
            </w:pPr>
            <w:r>
              <w:rPr>
                <w:sz w:val="20"/>
                <w:szCs w:val="20"/>
                <w:lang w:val="ru-RU"/>
              </w:rPr>
              <w:t>Не нормируется</w:t>
            </w:r>
          </w:p>
        </w:tc>
      </w:tr>
    </w:tbl>
    <w:p w:rsidR="00BB39C6" w:rsidRPr="00B90C87" w:rsidRDefault="00BB39C6" w:rsidP="00BB39C6">
      <w:pPr>
        <w:pStyle w:val="20"/>
        <w:numPr>
          <w:ilvl w:val="1"/>
          <w:numId w:val="13"/>
        </w:numPr>
        <w:ind w:left="0" w:firstLine="0"/>
      </w:pPr>
      <w:bookmarkStart w:id="222" w:name="_Toc516743091"/>
      <w:bookmarkStart w:id="223" w:name="_Toc527371698"/>
      <w:r w:rsidRPr="00B90C87">
        <w:lastRenderedPageBreak/>
        <w:t xml:space="preserve">Объекты местного значения сельского поселения </w:t>
      </w:r>
      <w:r w:rsidR="000C3218" w:rsidRPr="000C3218">
        <w:t xml:space="preserve">сумон Шекпээрский  Барун-Хемчикий кожуун Республики Тыва </w:t>
      </w:r>
      <w:r w:rsidRPr="00B90C87">
        <w:t>сбора и вывоза твердых коммунальных отходов</w:t>
      </w:r>
      <w:bookmarkEnd w:id="222"/>
      <w:bookmarkEnd w:id="223"/>
    </w:p>
    <w:p w:rsidR="00BB39C6" w:rsidRPr="00B90C87" w:rsidRDefault="00BB39C6" w:rsidP="00BB39C6">
      <w:pPr>
        <w:keepNext/>
        <w:spacing w:before="120"/>
        <w:jc w:val="right"/>
        <w:rPr>
          <w:b/>
          <w:i/>
        </w:rPr>
      </w:pPr>
      <w:bookmarkStart w:id="224" w:name="OLE_LINK255"/>
      <w:r w:rsidRPr="00B90C87">
        <w:rPr>
          <w:b/>
          <w:i/>
        </w:rPr>
        <w:t>Таблица 2.</w:t>
      </w:r>
      <w:r w:rsidR="00353BCF">
        <w:rPr>
          <w:b/>
          <w:i/>
        </w:rPr>
        <w:t>7</w:t>
      </w:r>
    </w:p>
    <w:p w:rsidR="00BB39C6" w:rsidRPr="00B90C87" w:rsidRDefault="00BB39C6" w:rsidP="00BB39C6">
      <w:pPr>
        <w:keepNext/>
        <w:suppressAutoHyphens/>
        <w:spacing w:after="120"/>
        <w:ind w:firstLine="0"/>
        <w:jc w:val="center"/>
        <w:rPr>
          <w:b/>
          <w:i/>
        </w:rPr>
      </w:pPr>
      <w:r w:rsidRPr="00B90C87">
        <w:rPr>
          <w:b/>
          <w:i/>
        </w:rPr>
        <w:t xml:space="preserve">Обоснование расчетных показателей, устанавливаемых для объектов местного значения сельского поселения </w:t>
      </w:r>
      <w:r w:rsidR="000C3218" w:rsidRPr="000C3218">
        <w:rPr>
          <w:b/>
          <w:i/>
        </w:rPr>
        <w:t xml:space="preserve">сумон Шекпээрский  Барун-Хемчикий кожуун Республики Тыва </w:t>
      </w:r>
      <w:r w:rsidRPr="00B90C87">
        <w:rPr>
          <w:b/>
          <w:i/>
        </w:rPr>
        <w:t>сбора и вывоза твердых коммунальных отходов</w:t>
      </w:r>
    </w:p>
    <w:tbl>
      <w:tblPr>
        <w:tblStyle w:val="af1"/>
        <w:tblW w:w="9384"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tblPr>
      <w:tblGrid>
        <w:gridCol w:w="1304"/>
        <w:gridCol w:w="1985"/>
        <w:gridCol w:w="6095"/>
      </w:tblGrid>
      <w:tr w:rsidR="00BB39C6" w:rsidRPr="00B90C87" w:rsidTr="003D0668">
        <w:trPr>
          <w:cantSplit/>
          <w:tblHeader/>
        </w:trPr>
        <w:tc>
          <w:tcPr>
            <w:tcW w:w="1304" w:type="dxa"/>
            <w:shd w:val="clear" w:color="auto" w:fill="D9D9D9" w:themeFill="background1" w:themeFillShade="D9"/>
          </w:tcPr>
          <w:p w:rsidR="00BB39C6" w:rsidRPr="00B90C87" w:rsidRDefault="00BB39C6" w:rsidP="003D0668">
            <w:pPr>
              <w:pStyle w:val="aff6"/>
              <w:keepNext/>
              <w:widowControl w:val="0"/>
              <w:ind w:firstLine="0"/>
              <w:jc w:val="center"/>
              <w:rPr>
                <w:b/>
                <w:i/>
                <w:sz w:val="20"/>
                <w:szCs w:val="20"/>
                <w:lang w:val="ru-RU"/>
              </w:rPr>
            </w:pPr>
            <w:r w:rsidRPr="00B90C87">
              <w:rPr>
                <w:b/>
                <w:i/>
                <w:sz w:val="20"/>
                <w:szCs w:val="20"/>
                <w:lang w:val="ru-RU"/>
              </w:rPr>
              <w:t>Наименов</w:t>
            </w:r>
            <w:r w:rsidRPr="00B90C87">
              <w:rPr>
                <w:b/>
                <w:i/>
                <w:sz w:val="20"/>
                <w:szCs w:val="20"/>
                <w:lang w:val="ru-RU"/>
              </w:rPr>
              <w:t>а</w:t>
            </w:r>
            <w:r w:rsidRPr="00B90C87">
              <w:rPr>
                <w:b/>
                <w:i/>
                <w:sz w:val="20"/>
                <w:szCs w:val="20"/>
                <w:lang w:val="ru-RU"/>
              </w:rPr>
              <w:t>ние вида об</w:t>
            </w:r>
            <w:r w:rsidRPr="00B90C87">
              <w:rPr>
                <w:b/>
                <w:i/>
                <w:sz w:val="20"/>
                <w:szCs w:val="20"/>
                <w:lang w:val="ru-RU"/>
              </w:rPr>
              <w:t>ъ</w:t>
            </w:r>
            <w:r w:rsidRPr="00B90C87">
              <w:rPr>
                <w:b/>
                <w:i/>
                <w:sz w:val="20"/>
                <w:szCs w:val="20"/>
                <w:lang w:val="ru-RU"/>
              </w:rPr>
              <w:t>екта</w:t>
            </w:r>
          </w:p>
        </w:tc>
        <w:tc>
          <w:tcPr>
            <w:tcW w:w="1985" w:type="dxa"/>
            <w:shd w:val="clear" w:color="auto" w:fill="D9D9D9" w:themeFill="background1" w:themeFillShade="D9"/>
          </w:tcPr>
          <w:p w:rsidR="00BB39C6" w:rsidRPr="00B90C87" w:rsidRDefault="00BB39C6" w:rsidP="003D0668">
            <w:pPr>
              <w:pStyle w:val="aff6"/>
              <w:keepNext/>
              <w:widowControl w:val="0"/>
              <w:ind w:firstLine="0"/>
              <w:jc w:val="center"/>
              <w:rPr>
                <w:b/>
                <w:i/>
                <w:sz w:val="20"/>
                <w:szCs w:val="20"/>
                <w:lang w:val="ru-RU"/>
              </w:rPr>
            </w:pPr>
            <w:r w:rsidRPr="00B90C87">
              <w:rPr>
                <w:b/>
                <w:i/>
                <w:sz w:val="20"/>
                <w:szCs w:val="20"/>
                <w:lang w:val="ru-RU"/>
              </w:rPr>
              <w:t>Тип расчетного п</w:t>
            </w:r>
            <w:r w:rsidRPr="00B90C87">
              <w:rPr>
                <w:b/>
                <w:i/>
                <w:sz w:val="20"/>
                <w:szCs w:val="20"/>
                <w:lang w:val="ru-RU"/>
              </w:rPr>
              <w:t>о</w:t>
            </w:r>
            <w:r w:rsidRPr="00B90C87">
              <w:rPr>
                <w:b/>
                <w:i/>
                <w:sz w:val="20"/>
                <w:szCs w:val="20"/>
                <w:lang w:val="ru-RU"/>
              </w:rPr>
              <w:t>казателя</w:t>
            </w:r>
          </w:p>
        </w:tc>
        <w:tc>
          <w:tcPr>
            <w:tcW w:w="6095" w:type="dxa"/>
            <w:shd w:val="clear" w:color="auto" w:fill="D9D9D9" w:themeFill="background1" w:themeFillShade="D9"/>
          </w:tcPr>
          <w:p w:rsidR="00BB39C6" w:rsidRPr="00B90C87" w:rsidRDefault="00BB39C6" w:rsidP="003D0668">
            <w:pPr>
              <w:pStyle w:val="aff6"/>
              <w:keepNext/>
              <w:widowControl w:val="0"/>
              <w:ind w:firstLine="0"/>
              <w:jc w:val="center"/>
              <w:rPr>
                <w:b/>
                <w:i/>
                <w:sz w:val="20"/>
                <w:szCs w:val="20"/>
                <w:lang w:val="ru-RU"/>
              </w:rPr>
            </w:pPr>
            <w:r w:rsidRPr="00B90C87">
              <w:rPr>
                <w:b/>
                <w:i/>
                <w:sz w:val="20"/>
                <w:szCs w:val="20"/>
                <w:lang w:val="ru-RU"/>
              </w:rPr>
              <w:t>Обоснование расчетного показателя</w:t>
            </w:r>
          </w:p>
        </w:tc>
      </w:tr>
      <w:tr w:rsidR="00BB39C6" w:rsidRPr="00B90C87" w:rsidTr="003D0668">
        <w:trPr>
          <w:cantSplit/>
        </w:trPr>
        <w:tc>
          <w:tcPr>
            <w:tcW w:w="1304" w:type="dxa"/>
            <w:vMerge w:val="restart"/>
            <w:shd w:val="clear" w:color="auto" w:fill="F2F2F2" w:themeFill="background1" w:themeFillShade="F2"/>
          </w:tcPr>
          <w:p w:rsidR="00BB39C6" w:rsidRPr="00B90C87" w:rsidRDefault="00BB39C6" w:rsidP="003D0668">
            <w:pPr>
              <w:pStyle w:val="aff6"/>
              <w:widowControl w:val="0"/>
              <w:ind w:firstLine="0"/>
              <w:jc w:val="left"/>
              <w:rPr>
                <w:rFonts w:eastAsiaTheme="minorEastAsia"/>
                <w:sz w:val="20"/>
                <w:szCs w:val="20"/>
                <w:lang w:val="ru-RU"/>
              </w:rPr>
            </w:pPr>
            <w:r w:rsidRPr="00B90C87">
              <w:rPr>
                <w:sz w:val="20"/>
                <w:szCs w:val="20"/>
                <w:lang w:val="ru-RU"/>
              </w:rPr>
              <w:t>Места нако</w:t>
            </w:r>
            <w:r w:rsidRPr="00B90C87">
              <w:rPr>
                <w:sz w:val="20"/>
                <w:szCs w:val="20"/>
                <w:lang w:val="ru-RU"/>
              </w:rPr>
              <w:t>п</w:t>
            </w:r>
            <w:r w:rsidRPr="00B90C87">
              <w:rPr>
                <w:sz w:val="20"/>
                <w:szCs w:val="20"/>
                <w:lang w:val="ru-RU"/>
              </w:rPr>
              <w:t>ления отходов</w:t>
            </w:r>
          </w:p>
        </w:tc>
        <w:tc>
          <w:tcPr>
            <w:tcW w:w="1985" w:type="dxa"/>
          </w:tcPr>
          <w:p w:rsidR="00BB39C6" w:rsidRPr="00B90C87" w:rsidRDefault="00BB39C6" w:rsidP="003D0668">
            <w:pPr>
              <w:pStyle w:val="aff6"/>
              <w:widowControl w:val="0"/>
              <w:ind w:firstLine="0"/>
              <w:rPr>
                <w:sz w:val="20"/>
                <w:szCs w:val="20"/>
                <w:lang w:val="ru-RU"/>
              </w:rPr>
            </w:pPr>
            <w:r w:rsidRPr="00B90C87">
              <w:rPr>
                <w:sz w:val="20"/>
                <w:szCs w:val="20"/>
                <w:lang w:val="ru-RU"/>
              </w:rPr>
              <w:t>Расчетный показатель минимально допу</w:t>
            </w:r>
            <w:r w:rsidRPr="00B90C87">
              <w:rPr>
                <w:sz w:val="20"/>
                <w:szCs w:val="20"/>
                <w:lang w:val="ru-RU"/>
              </w:rPr>
              <w:t>с</w:t>
            </w:r>
            <w:r w:rsidRPr="00B90C87">
              <w:rPr>
                <w:sz w:val="20"/>
                <w:szCs w:val="20"/>
                <w:lang w:val="ru-RU"/>
              </w:rPr>
              <w:t>тимого уровня обе</w:t>
            </w:r>
            <w:r w:rsidRPr="00B90C87">
              <w:rPr>
                <w:sz w:val="20"/>
                <w:szCs w:val="20"/>
                <w:lang w:val="ru-RU"/>
              </w:rPr>
              <w:t>с</w:t>
            </w:r>
            <w:r w:rsidRPr="00B90C87">
              <w:rPr>
                <w:sz w:val="20"/>
                <w:szCs w:val="20"/>
                <w:lang w:val="ru-RU"/>
              </w:rPr>
              <w:t>печенности</w:t>
            </w:r>
          </w:p>
        </w:tc>
        <w:tc>
          <w:tcPr>
            <w:tcW w:w="6095" w:type="dxa"/>
          </w:tcPr>
          <w:p w:rsidR="00BB39C6" w:rsidRDefault="00BB39C6" w:rsidP="003D0668">
            <w:pPr>
              <w:pStyle w:val="aff6"/>
              <w:keepNext/>
              <w:ind w:firstLine="0"/>
              <w:jc w:val="left"/>
              <w:rPr>
                <w:sz w:val="20"/>
                <w:szCs w:val="20"/>
                <w:lang w:val="ru-RU"/>
              </w:rPr>
            </w:pPr>
            <w:r w:rsidRPr="00BB39C6">
              <w:rPr>
                <w:sz w:val="20"/>
                <w:szCs w:val="20"/>
                <w:lang w:val="ru-RU"/>
              </w:rPr>
              <w:t>Санитарную очистку территорий населенных пунктов следует осущ</w:t>
            </w:r>
            <w:r w:rsidRPr="00BB39C6">
              <w:rPr>
                <w:sz w:val="20"/>
                <w:szCs w:val="20"/>
                <w:lang w:val="ru-RU"/>
              </w:rPr>
              <w:t>е</w:t>
            </w:r>
            <w:r w:rsidRPr="00BB39C6">
              <w:rPr>
                <w:sz w:val="20"/>
                <w:szCs w:val="20"/>
                <w:lang w:val="ru-RU"/>
              </w:rPr>
              <w:t>ствлять в соответствии с требованиями СанПиН 42-128-4690-88, СП 42.13330.2011, Правил и норм технической эксплуа-тации жилищного фонда, утвержденных Постановлением Госстроя России от 27.09.2003 № 170, а также нормативных правовых актов органов местного сам</w:t>
            </w:r>
            <w:r w:rsidRPr="00BB39C6">
              <w:rPr>
                <w:sz w:val="20"/>
                <w:szCs w:val="20"/>
                <w:lang w:val="ru-RU"/>
              </w:rPr>
              <w:t>о</w:t>
            </w:r>
            <w:r w:rsidRPr="00BB39C6">
              <w:rPr>
                <w:sz w:val="20"/>
                <w:szCs w:val="20"/>
                <w:lang w:val="ru-RU"/>
              </w:rPr>
              <w:t>управления</w:t>
            </w:r>
            <w:r>
              <w:rPr>
                <w:sz w:val="20"/>
                <w:szCs w:val="20"/>
                <w:lang w:val="ru-RU"/>
              </w:rPr>
              <w:t>.</w:t>
            </w:r>
          </w:p>
          <w:p w:rsidR="00BB39C6" w:rsidRPr="00B90C87" w:rsidRDefault="00BB39C6" w:rsidP="003D0668">
            <w:pPr>
              <w:pStyle w:val="aff6"/>
              <w:keepNext/>
              <w:ind w:firstLine="0"/>
              <w:jc w:val="left"/>
              <w:rPr>
                <w:sz w:val="20"/>
                <w:szCs w:val="20"/>
                <w:lang w:val="ru-RU"/>
              </w:rPr>
            </w:pPr>
            <w:r w:rsidRPr="00B90C87">
              <w:rPr>
                <w:sz w:val="20"/>
                <w:szCs w:val="20"/>
                <w:lang w:val="ru-RU"/>
              </w:rPr>
              <w:t>Количество площадок для установки контейнеров в населенном пун</w:t>
            </w:r>
            <w:r w:rsidRPr="00B90C87">
              <w:rPr>
                <w:sz w:val="20"/>
                <w:szCs w:val="20"/>
                <w:lang w:val="ru-RU"/>
              </w:rPr>
              <w:t>к</w:t>
            </w:r>
            <w:r w:rsidRPr="00B90C87">
              <w:rPr>
                <w:sz w:val="20"/>
                <w:szCs w:val="20"/>
                <w:lang w:val="ru-RU"/>
              </w:rPr>
              <w:t>те определяется исходя из численности населения, объёма образов</w:t>
            </w:r>
            <w:r w:rsidRPr="00B90C87">
              <w:rPr>
                <w:sz w:val="20"/>
                <w:szCs w:val="20"/>
                <w:lang w:val="ru-RU"/>
              </w:rPr>
              <w:t>а</w:t>
            </w:r>
            <w:r w:rsidRPr="00B90C87">
              <w:rPr>
                <w:sz w:val="20"/>
                <w:szCs w:val="20"/>
                <w:lang w:val="ru-RU"/>
              </w:rPr>
              <w:t>ния отходов, и необходимого для населенного пункта числа конте</w:t>
            </w:r>
            <w:r w:rsidRPr="00B90C87">
              <w:rPr>
                <w:sz w:val="20"/>
                <w:szCs w:val="20"/>
                <w:lang w:val="ru-RU"/>
              </w:rPr>
              <w:t>й</w:t>
            </w:r>
            <w:r w:rsidRPr="00B90C87">
              <w:rPr>
                <w:sz w:val="20"/>
                <w:szCs w:val="20"/>
                <w:lang w:val="ru-RU"/>
              </w:rPr>
              <w:t>неров для сбора мусора.</w:t>
            </w:r>
          </w:p>
          <w:p w:rsidR="00BB39C6" w:rsidRPr="00B90C87" w:rsidRDefault="00BB39C6" w:rsidP="003D0668">
            <w:pPr>
              <w:pStyle w:val="aff6"/>
              <w:keepNext/>
              <w:ind w:firstLine="0"/>
              <w:jc w:val="left"/>
              <w:rPr>
                <w:sz w:val="20"/>
                <w:szCs w:val="20"/>
                <w:lang w:val="ru-RU"/>
              </w:rPr>
            </w:pPr>
            <w:r w:rsidRPr="00B90C87">
              <w:rPr>
                <w:sz w:val="20"/>
                <w:szCs w:val="20"/>
                <w:lang w:val="ru-RU"/>
              </w:rPr>
              <w:t>Для определения числа устанавливаемых контейнеров (мусоросбо</w:t>
            </w:r>
            <w:r w:rsidRPr="00B90C87">
              <w:rPr>
                <w:sz w:val="20"/>
                <w:szCs w:val="20"/>
                <w:lang w:val="ru-RU"/>
              </w:rPr>
              <w:t>р</w:t>
            </w:r>
            <w:r w:rsidRPr="00B90C87">
              <w:rPr>
                <w:sz w:val="20"/>
                <w:szCs w:val="20"/>
                <w:lang w:val="ru-RU"/>
              </w:rPr>
              <w:t>ников) следует исходить из численности населения, пользующегося мусоросборниками, нормы накопления отходов, сроков хранения о</w:t>
            </w:r>
            <w:r w:rsidRPr="00B90C87">
              <w:rPr>
                <w:sz w:val="20"/>
                <w:szCs w:val="20"/>
                <w:lang w:val="ru-RU"/>
              </w:rPr>
              <w:t>т</w:t>
            </w:r>
            <w:r w:rsidRPr="00B90C87">
              <w:rPr>
                <w:sz w:val="20"/>
                <w:szCs w:val="20"/>
                <w:lang w:val="ru-RU"/>
              </w:rPr>
              <w:t>ходов. Расчетный объем мусоросборников должен соответствовать фактическому накоплению отходов в периоды наибольшего их обр</w:t>
            </w:r>
            <w:r w:rsidRPr="00B90C87">
              <w:rPr>
                <w:sz w:val="20"/>
                <w:szCs w:val="20"/>
                <w:lang w:val="ru-RU"/>
              </w:rPr>
              <w:t>а</w:t>
            </w:r>
            <w:r w:rsidRPr="00B90C87">
              <w:rPr>
                <w:sz w:val="20"/>
                <w:szCs w:val="20"/>
                <w:lang w:val="ru-RU"/>
              </w:rPr>
              <w:t xml:space="preserve">зования. </w:t>
            </w:r>
          </w:p>
          <w:p w:rsidR="00813517" w:rsidRPr="00B90C87" w:rsidRDefault="00813517" w:rsidP="00813517">
            <w:pPr>
              <w:pStyle w:val="aff6"/>
              <w:keepNext/>
              <w:ind w:firstLine="0"/>
              <w:jc w:val="left"/>
              <w:rPr>
                <w:sz w:val="20"/>
                <w:szCs w:val="20"/>
                <w:lang w:val="ru-RU"/>
              </w:rPr>
            </w:pPr>
            <w:r w:rsidRPr="001A0DA8">
              <w:rPr>
                <w:sz w:val="20"/>
                <w:szCs w:val="20"/>
                <w:lang w:val="ru-RU"/>
              </w:rPr>
              <w:t>Необходимое количество контейнеров на контейнерной площадке и их объем определяются региональным оператором исходя из колич</w:t>
            </w:r>
            <w:r w:rsidRPr="001A0DA8">
              <w:rPr>
                <w:sz w:val="20"/>
                <w:szCs w:val="20"/>
                <w:lang w:val="ru-RU"/>
              </w:rPr>
              <w:t>е</w:t>
            </w:r>
            <w:r w:rsidRPr="001A0DA8">
              <w:rPr>
                <w:sz w:val="20"/>
                <w:szCs w:val="20"/>
                <w:lang w:val="ru-RU"/>
              </w:rPr>
              <w:t>ства человек, проживающих в многоквартирных или индивидуальных жилых домах, для накопления ТКО которых предназначены конте</w:t>
            </w:r>
            <w:r w:rsidRPr="001A0DA8">
              <w:rPr>
                <w:sz w:val="20"/>
                <w:szCs w:val="20"/>
                <w:lang w:val="ru-RU"/>
              </w:rPr>
              <w:t>й</w:t>
            </w:r>
            <w:r w:rsidRPr="001A0DA8">
              <w:rPr>
                <w:sz w:val="20"/>
                <w:szCs w:val="20"/>
                <w:lang w:val="ru-RU"/>
              </w:rPr>
              <w:t>неры, установленных нормативов накопления ТКО и с учетом сан</w:t>
            </w:r>
            <w:r w:rsidRPr="001A0DA8">
              <w:rPr>
                <w:sz w:val="20"/>
                <w:szCs w:val="20"/>
                <w:lang w:val="ru-RU"/>
              </w:rPr>
              <w:t>и</w:t>
            </w:r>
            <w:r w:rsidRPr="001A0DA8">
              <w:rPr>
                <w:sz w:val="20"/>
                <w:szCs w:val="20"/>
                <w:lang w:val="ru-RU"/>
              </w:rPr>
              <w:t>тарно-эпидемиологических требований</w:t>
            </w:r>
            <w:r>
              <w:rPr>
                <w:sz w:val="20"/>
                <w:szCs w:val="20"/>
                <w:lang w:val="ru-RU"/>
              </w:rPr>
              <w:t xml:space="preserve"> (п. 6.6 </w:t>
            </w:r>
            <w:r w:rsidRPr="002F4FE8">
              <w:rPr>
                <w:sz w:val="20"/>
                <w:szCs w:val="20"/>
                <w:lang w:val="ru-RU"/>
              </w:rPr>
              <w:t xml:space="preserve">Порядка </w:t>
            </w:r>
            <w:r w:rsidRPr="002F4FE8">
              <w:rPr>
                <w:rFonts w:eastAsiaTheme="minorEastAsia"/>
                <w:sz w:val="20"/>
                <w:szCs w:val="20"/>
                <w:lang w:val="ru-RU"/>
              </w:rPr>
              <w:t>накопления твердых коммунальных отходов (в том числе их раздельного нако</w:t>
            </w:r>
            <w:r w:rsidRPr="002F4FE8">
              <w:rPr>
                <w:rFonts w:eastAsiaTheme="minorEastAsia"/>
                <w:sz w:val="20"/>
                <w:szCs w:val="20"/>
                <w:lang w:val="ru-RU"/>
              </w:rPr>
              <w:t>п</w:t>
            </w:r>
            <w:r w:rsidRPr="002F4FE8">
              <w:rPr>
                <w:rFonts w:eastAsiaTheme="minorEastAsia"/>
                <w:sz w:val="20"/>
                <w:szCs w:val="20"/>
                <w:lang w:val="ru-RU"/>
              </w:rPr>
              <w:t>ления) на территории Республики Тыва</w:t>
            </w:r>
            <w:r w:rsidRPr="002F4FE8">
              <w:rPr>
                <w:sz w:val="20"/>
                <w:szCs w:val="20"/>
                <w:lang w:val="ru-RU"/>
              </w:rPr>
              <w:t>, утвержденного п</w:t>
            </w:r>
            <w:r w:rsidRPr="002F4FE8">
              <w:rPr>
                <w:rFonts w:eastAsiaTheme="minorEastAsia"/>
                <w:sz w:val="20"/>
                <w:szCs w:val="20"/>
                <w:lang w:val="ru-RU"/>
              </w:rPr>
              <w:t>остановл</w:t>
            </w:r>
            <w:r w:rsidRPr="002F4FE8">
              <w:rPr>
                <w:rFonts w:eastAsiaTheme="minorEastAsia"/>
                <w:sz w:val="20"/>
                <w:szCs w:val="20"/>
                <w:lang w:val="ru-RU"/>
              </w:rPr>
              <w:t>е</w:t>
            </w:r>
            <w:r w:rsidRPr="002F4FE8">
              <w:rPr>
                <w:rFonts w:eastAsiaTheme="minorEastAsia"/>
                <w:sz w:val="20"/>
                <w:szCs w:val="20"/>
                <w:lang w:val="ru-RU"/>
              </w:rPr>
              <w:t>нием Правительства Республики Тыва от 27.06.2018 № 326</w:t>
            </w:r>
            <w:r>
              <w:rPr>
                <w:rFonts w:eastAsiaTheme="minorEastAsia"/>
                <w:sz w:val="20"/>
                <w:szCs w:val="20"/>
                <w:lang w:val="ru-RU"/>
              </w:rPr>
              <w:t>)</w:t>
            </w:r>
            <w:r w:rsidRPr="002F4FE8">
              <w:rPr>
                <w:rFonts w:eastAsiaTheme="minorEastAsia"/>
                <w:sz w:val="20"/>
                <w:szCs w:val="20"/>
                <w:lang w:val="ru-RU"/>
              </w:rPr>
              <w:t>.</w:t>
            </w:r>
          </w:p>
          <w:p w:rsidR="00BB39C6" w:rsidRDefault="00BB39C6" w:rsidP="003D0668">
            <w:pPr>
              <w:pStyle w:val="aff6"/>
              <w:ind w:firstLine="0"/>
              <w:jc w:val="left"/>
              <w:rPr>
                <w:sz w:val="20"/>
                <w:szCs w:val="20"/>
                <w:lang w:val="ru-RU"/>
              </w:rPr>
            </w:pPr>
            <w:r w:rsidRPr="00B90C87">
              <w:rPr>
                <w:sz w:val="20"/>
                <w:szCs w:val="20"/>
                <w:lang w:val="ru-RU"/>
              </w:rPr>
              <w:t>Размер площадок должен быть рассчитан на установку необходимого числа, но не более 5, контейнеров в соответствии с требованиями СанПиН 42-128-4690-88 «Санитарные правила содержания террит</w:t>
            </w:r>
            <w:r w:rsidRPr="00B90C87">
              <w:rPr>
                <w:sz w:val="20"/>
                <w:szCs w:val="20"/>
                <w:lang w:val="ru-RU"/>
              </w:rPr>
              <w:t>о</w:t>
            </w:r>
            <w:r w:rsidRPr="00B90C87">
              <w:rPr>
                <w:sz w:val="20"/>
                <w:szCs w:val="20"/>
                <w:lang w:val="ru-RU"/>
              </w:rPr>
              <w:t>рий населенных мест»</w:t>
            </w:r>
            <w:r w:rsidR="002F4FE8">
              <w:rPr>
                <w:sz w:val="20"/>
                <w:szCs w:val="20"/>
                <w:lang w:val="ru-RU"/>
              </w:rPr>
              <w:t>.</w:t>
            </w:r>
          </w:p>
          <w:p w:rsidR="002F4FE8" w:rsidRPr="002F4FE8" w:rsidRDefault="002F4FE8" w:rsidP="003D0668">
            <w:pPr>
              <w:pStyle w:val="aff6"/>
              <w:ind w:firstLine="0"/>
              <w:jc w:val="left"/>
              <w:rPr>
                <w:sz w:val="20"/>
                <w:szCs w:val="20"/>
                <w:lang w:val="ru-RU"/>
              </w:rPr>
            </w:pPr>
            <w:r w:rsidRPr="002F4FE8">
              <w:rPr>
                <w:sz w:val="20"/>
                <w:szCs w:val="20"/>
                <w:lang w:val="ru-RU"/>
              </w:rPr>
              <w:t>Места расположения контейнерных площадок для накопления ТКО определяются органами местного самоуправления муниципальных образований Республики Тыва в соответствии с документами терр</w:t>
            </w:r>
            <w:r w:rsidRPr="002F4FE8">
              <w:rPr>
                <w:sz w:val="20"/>
                <w:szCs w:val="20"/>
                <w:lang w:val="ru-RU"/>
              </w:rPr>
              <w:t>и</w:t>
            </w:r>
            <w:r w:rsidRPr="002F4FE8">
              <w:rPr>
                <w:sz w:val="20"/>
                <w:szCs w:val="20"/>
                <w:lang w:val="ru-RU"/>
              </w:rPr>
              <w:t>ториального планирования и санитарно-эпидемиологическими треб</w:t>
            </w:r>
            <w:r w:rsidRPr="002F4FE8">
              <w:rPr>
                <w:sz w:val="20"/>
                <w:szCs w:val="20"/>
                <w:lang w:val="ru-RU"/>
              </w:rPr>
              <w:t>о</w:t>
            </w:r>
            <w:r w:rsidRPr="002F4FE8">
              <w:rPr>
                <w:sz w:val="20"/>
                <w:szCs w:val="20"/>
                <w:lang w:val="ru-RU"/>
              </w:rPr>
              <w:t>вани</w:t>
            </w:r>
            <w:r>
              <w:rPr>
                <w:sz w:val="20"/>
                <w:szCs w:val="20"/>
                <w:lang w:val="ru-RU"/>
              </w:rPr>
              <w:t xml:space="preserve">ями (п. 5.2 </w:t>
            </w:r>
            <w:r w:rsidRPr="002F4FE8">
              <w:rPr>
                <w:sz w:val="20"/>
                <w:szCs w:val="20"/>
                <w:lang w:val="ru-RU"/>
              </w:rPr>
              <w:t xml:space="preserve">Порядка </w:t>
            </w:r>
            <w:r w:rsidRPr="002F4FE8">
              <w:rPr>
                <w:rFonts w:eastAsiaTheme="minorEastAsia"/>
                <w:sz w:val="20"/>
                <w:szCs w:val="20"/>
                <w:lang w:val="ru-RU"/>
              </w:rPr>
              <w:t>накопления твердых коммунальных отходов (в том числе их раздельного накопления) на территории Республики Тыва</w:t>
            </w:r>
            <w:r w:rsidRPr="002F4FE8">
              <w:rPr>
                <w:sz w:val="20"/>
                <w:szCs w:val="20"/>
                <w:lang w:val="ru-RU"/>
              </w:rPr>
              <w:t>, утвержденного п</w:t>
            </w:r>
            <w:r w:rsidRPr="002F4FE8">
              <w:rPr>
                <w:rFonts w:eastAsiaTheme="minorEastAsia"/>
                <w:sz w:val="20"/>
                <w:szCs w:val="20"/>
                <w:lang w:val="ru-RU"/>
              </w:rPr>
              <w:t>остановлением Правительства Республики Тыва от 27.06.2018 № 326</w:t>
            </w:r>
            <w:r>
              <w:rPr>
                <w:rFonts w:eastAsiaTheme="minorEastAsia"/>
                <w:sz w:val="20"/>
                <w:szCs w:val="20"/>
                <w:lang w:val="ru-RU"/>
              </w:rPr>
              <w:t>)</w:t>
            </w:r>
            <w:r w:rsidRPr="002F4FE8">
              <w:rPr>
                <w:rFonts w:eastAsiaTheme="minorEastAsia"/>
                <w:sz w:val="20"/>
                <w:szCs w:val="20"/>
                <w:lang w:val="ru-RU"/>
              </w:rPr>
              <w:t>.</w:t>
            </w:r>
          </w:p>
        </w:tc>
      </w:tr>
      <w:tr w:rsidR="00BB39C6" w:rsidRPr="00B90C87" w:rsidTr="003D0668">
        <w:trPr>
          <w:cantSplit/>
        </w:trPr>
        <w:tc>
          <w:tcPr>
            <w:tcW w:w="1304" w:type="dxa"/>
            <w:vMerge/>
            <w:shd w:val="clear" w:color="auto" w:fill="F2F2F2" w:themeFill="background1" w:themeFillShade="F2"/>
          </w:tcPr>
          <w:p w:rsidR="00BB39C6" w:rsidRPr="00B90C87" w:rsidRDefault="00BB39C6" w:rsidP="003D0668">
            <w:pPr>
              <w:pStyle w:val="aff6"/>
              <w:widowControl w:val="0"/>
              <w:ind w:firstLine="0"/>
              <w:rPr>
                <w:sz w:val="20"/>
                <w:szCs w:val="20"/>
                <w:lang w:val="ru-RU"/>
              </w:rPr>
            </w:pPr>
          </w:p>
        </w:tc>
        <w:tc>
          <w:tcPr>
            <w:tcW w:w="1985" w:type="dxa"/>
          </w:tcPr>
          <w:p w:rsidR="00BB39C6" w:rsidRPr="00B90C87" w:rsidRDefault="00BB39C6" w:rsidP="003D0668">
            <w:pPr>
              <w:pStyle w:val="aff6"/>
              <w:widowControl w:val="0"/>
              <w:ind w:firstLine="0"/>
              <w:rPr>
                <w:sz w:val="20"/>
                <w:szCs w:val="20"/>
                <w:lang w:val="ru-RU"/>
              </w:rPr>
            </w:pPr>
            <w:r w:rsidRPr="00B90C87">
              <w:rPr>
                <w:sz w:val="20"/>
                <w:szCs w:val="20"/>
                <w:lang w:val="ru-RU"/>
              </w:rPr>
              <w:t>Расчетный показатель максимально допу</w:t>
            </w:r>
            <w:r w:rsidRPr="00B90C87">
              <w:rPr>
                <w:sz w:val="20"/>
                <w:szCs w:val="20"/>
                <w:lang w:val="ru-RU"/>
              </w:rPr>
              <w:t>с</w:t>
            </w:r>
            <w:r w:rsidRPr="00B90C87">
              <w:rPr>
                <w:sz w:val="20"/>
                <w:szCs w:val="20"/>
                <w:lang w:val="ru-RU"/>
              </w:rPr>
              <w:t>тимого уровня терр</w:t>
            </w:r>
            <w:r w:rsidRPr="00B90C87">
              <w:rPr>
                <w:sz w:val="20"/>
                <w:szCs w:val="20"/>
                <w:lang w:val="ru-RU"/>
              </w:rPr>
              <w:t>и</w:t>
            </w:r>
            <w:r w:rsidRPr="00B90C87">
              <w:rPr>
                <w:sz w:val="20"/>
                <w:szCs w:val="20"/>
                <w:lang w:val="ru-RU"/>
              </w:rPr>
              <w:t>ториальной доступн</w:t>
            </w:r>
            <w:r w:rsidRPr="00B90C87">
              <w:rPr>
                <w:sz w:val="20"/>
                <w:szCs w:val="20"/>
                <w:lang w:val="ru-RU"/>
              </w:rPr>
              <w:t>о</w:t>
            </w:r>
            <w:r w:rsidRPr="00B90C87">
              <w:rPr>
                <w:sz w:val="20"/>
                <w:szCs w:val="20"/>
                <w:lang w:val="ru-RU"/>
              </w:rPr>
              <w:t>сти</w:t>
            </w:r>
          </w:p>
        </w:tc>
        <w:tc>
          <w:tcPr>
            <w:tcW w:w="6095" w:type="dxa"/>
          </w:tcPr>
          <w:p w:rsidR="00BB39C6" w:rsidRPr="00B90C87" w:rsidRDefault="002F4FE8" w:rsidP="003D0668">
            <w:pPr>
              <w:pStyle w:val="Default"/>
              <w:rPr>
                <w:sz w:val="20"/>
                <w:szCs w:val="20"/>
              </w:rPr>
            </w:pPr>
            <w:r w:rsidRPr="00B90C87">
              <w:rPr>
                <w:sz w:val="20"/>
                <w:szCs w:val="20"/>
              </w:rPr>
              <w:t>Пешеходная доступность 100 м до площадок для установки конте</w:t>
            </w:r>
            <w:r w:rsidRPr="00B90C87">
              <w:rPr>
                <w:sz w:val="20"/>
                <w:szCs w:val="20"/>
              </w:rPr>
              <w:t>й</w:t>
            </w:r>
            <w:r w:rsidRPr="00B90C87">
              <w:rPr>
                <w:sz w:val="20"/>
                <w:szCs w:val="20"/>
              </w:rPr>
              <w:t>неров для сбора мусора устанавливается в соответствии с требов</w:t>
            </w:r>
            <w:r w:rsidRPr="00B90C87">
              <w:rPr>
                <w:sz w:val="20"/>
                <w:szCs w:val="20"/>
              </w:rPr>
              <w:t>а</w:t>
            </w:r>
            <w:r w:rsidRPr="00B90C87">
              <w:rPr>
                <w:sz w:val="20"/>
                <w:szCs w:val="20"/>
              </w:rPr>
              <w:t>ниями СанПиН 42-128-4690-88 «Санитарные правила содержания территорий населенных мест»</w:t>
            </w:r>
            <w:r>
              <w:rPr>
                <w:sz w:val="20"/>
                <w:szCs w:val="20"/>
              </w:rPr>
              <w:t xml:space="preserve">, п. 8.5.5 РНГП Республики Тыва, а также п. 5.4 Порядка </w:t>
            </w:r>
            <w:r w:rsidRPr="00A874BB">
              <w:rPr>
                <w:sz w:val="20"/>
                <w:szCs w:val="20"/>
              </w:rPr>
              <w:t>накопления твердых коммунальных отходов (в том числе их раздельного накопления) на территории Республики Тыва</w:t>
            </w:r>
            <w:r>
              <w:rPr>
                <w:sz w:val="20"/>
                <w:szCs w:val="20"/>
              </w:rPr>
              <w:t>, утвержденного п</w:t>
            </w:r>
            <w:r w:rsidRPr="00A874BB">
              <w:rPr>
                <w:sz w:val="20"/>
                <w:szCs w:val="20"/>
              </w:rPr>
              <w:t>остановлением Правительства Республики Тыва от 27.06.2018 № 326.</w:t>
            </w:r>
          </w:p>
        </w:tc>
      </w:tr>
    </w:tbl>
    <w:p w:rsidR="00F03FDF" w:rsidRPr="00A87EC2" w:rsidRDefault="00F03FDF" w:rsidP="00903D2A">
      <w:pPr>
        <w:pStyle w:val="20"/>
        <w:numPr>
          <w:ilvl w:val="1"/>
          <w:numId w:val="13"/>
        </w:numPr>
        <w:ind w:left="0" w:firstLine="0"/>
      </w:pPr>
      <w:bookmarkStart w:id="225" w:name="_Toc527371699"/>
      <w:bookmarkEnd w:id="224"/>
      <w:r w:rsidRPr="00A87EC2">
        <w:lastRenderedPageBreak/>
        <w:t xml:space="preserve">Объекты </w:t>
      </w:r>
      <w:r w:rsidR="00473879" w:rsidRPr="00A87EC2">
        <w:t xml:space="preserve">местного значения </w:t>
      </w:r>
      <w:r w:rsidR="0049036B">
        <w:t>сельского поселения</w:t>
      </w:r>
      <w:r w:rsidRPr="00A87EC2">
        <w:t xml:space="preserve"> </w:t>
      </w:r>
      <w:r w:rsidR="000C3218" w:rsidRPr="000C3218">
        <w:t xml:space="preserve">сумон Шекпээрский  Барун-Хемчикий кожуун Республики Тыва </w:t>
      </w:r>
      <w:r w:rsidRPr="00A87EC2">
        <w:t>предупреждения чрезвычайных ситуаций и ликвидации их последствий</w:t>
      </w:r>
      <w:bookmarkEnd w:id="225"/>
    </w:p>
    <w:p w:rsidR="00F03FDF" w:rsidRPr="00A87EC2" w:rsidRDefault="00F03FDF" w:rsidP="00F03FDF">
      <w:pPr>
        <w:snapToGrid w:val="0"/>
        <w:ind w:firstLine="683"/>
      </w:pPr>
      <w:r w:rsidRPr="00A87EC2">
        <w:t xml:space="preserve">При подготовке документов территориального планирования для объектов </w:t>
      </w:r>
      <w:r w:rsidR="00473879" w:rsidRPr="00A87EC2">
        <w:t>местн</w:t>
      </w:r>
      <w:r w:rsidR="00473879" w:rsidRPr="00A87EC2">
        <w:t>о</w:t>
      </w:r>
      <w:r w:rsidR="00473879" w:rsidRPr="00A87EC2">
        <w:t xml:space="preserve">го значения </w:t>
      </w:r>
      <w:r w:rsidR="0049036B">
        <w:t>сельского поселения</w:t>
      </w:r>
      <w:r w:rsidRPr="00A87EC2">
        <w:t xml:space="preserve"> в области предупреждения чрезвычайных ситуаций для пожарной охраны необходимо руководствоваться Федеральным </w:t>
      </w:r>
      <w:hyperlink r:id="rId12" w:history="1">
        <w:r w:rsidRPr="00A87EC2">
          <w:t>законом</w:t>
        </w:r>
      </w:hyperlink>
      <w:r w:rsidRPr="00A87EC2">
        <w:t xml:space="preserve"> от 22.07.2008 </w:t>
      </w:r>
      <w:r w:rsidR="00663CB9" w:rsidRPr="00A87EC2">
        <w:t>№ </w:t>
      </w:r>
      <w:r w:rsidRPr="00A87EC2">
        <w:t>123-ФЗ «Технический регламент о требованиях пожарной безопасности». Расчетные показатели количества пожарных депо и пожарных автомобилей для городов и населе</w:t>
      </w:r>
      <w:r w:rsidRPr="00A87EC2">
        <w:t>н</w:t>
      </w:r>
      <w:r w:rsidRPr="00A87EC2">
        <w:t>ных пунктов следует принимать в соответствии с нормами проектирования объектов п</w:t>
      </w:r>
      <w:r w:rsidRPr="00A87EC2">
        <w:t>о</w:t>
      </w:r>
      <w:r w:rsidRPr="00A87EC2">
        <w:t xml:space="preserve">жарной охраны от 01.01.1995 НПБ 101-95, введенными в действие приказом Главного управления Государственной противопожарной службы Министерства внутренних дел России от 30.12.1994 </w:t>
      </w:r>
      <w:r w:rsidR="00663CB9" w:rsidRPr="00A87EC2">
        <w:t>№ </w:t>
      </w:r>
      <w:r w:rsidRPr="00A87EC2">
        <w:t>36.</w:t>
      </w:r>
    </w:p>
    <w:p w:rsidR="00903D2A" w:rsidRDefault="00F03FDF" w:rsidP="0063516D">
      <w:pPr>
        <w:rPr>
          <w:rFonts w:eastAsia="Times New Roman" w:cs="Arial"/>
          <w:bCs/>
          <w:szCs w:val="26"/>
        </w:rPr>
      </w:pPr>
      <w:r w:rsidRPr="00A87EC2">
        <w:t xml:space="preserve">Аварийно-спасательные службы и (или) аварийно-спасательные формирования </w:t>
      </w:r>
      <w:r w:rsidR="00473879" w:rsidRPr="00A87EC2">
        <w:t>м</w:t>
      </w:r>
      <w:r w:rsidR="00473879" w:rsidRPr="00A87EC2">
        <w:t>е</w:t>
      </w:r>
      <w:r w:rsidR="00473879" w:rsidRPr="00A87EC2">
        <w:t xml:space="preserve">стного значения </w:t>
      </w:r>
      <w:r w:rsidR="0049036B">
        <w:t>сельского поселения</w:t>
      </w:r>
      <w:r w:rsidRPr="00A87EC2">
        <w:t xml:space="preserve"> создаются по ре</w:t>
      </w:r>
      <w:r w:rsidR="0063516D" w:rsidRPr="00A87EC2">
        <w:t>шению муниципальных образов</w:t>
      </w:r>
      <w:r w:rsidR="0063516D" w:rsidRPr="00A87EC2">
        <w:t>а</w:t>
      </w:r>
      <w:r w:rsidR="0063516D" w:rsidRPr="00A87EC2">
        <w:t xml:space="preserve">ний, в соответствии с </w:t>
      </w:r>
      <w:r w:rsidR="00903D2A">
        <w:rPr>
          <w:rFonts w:eastAsia="Times New Roman" w:cs="Arial"/>
          <w:bCs/>
          <w:szCs w:val="26"/>
        </w:rPr>
        <w:t>п</w:t>
      </w:r>
      <w:r w:rsidR="00903D2A" w:rsidRPr="00903D2A">
        <w:rPr>
          <w:rFonts w:eastAsia="Times New Roman" w:cs="Arial"/>
          <w:bCs/>
          <w:szCs w:val="26"/>
        </w:rPr>
        <w:t>остановление</w:t>
      </w:r>
      <w:r w:rsidR="00903D2A">
        <w:rPr>
          <w:rFonts w:eastAsia="Times New Roman" w:cs="Arial"/>
          <w:bCs/>
          <w:szCs w:val="26"/>
        </w:rPr>
        <w:t>м</w:t>
      </w:r>
      <w:r w:rsidR="00903D2A" w:rsidRPr="00903D2A">
        <w:rPr>
          <w:rFonts w:eastAsia="Times New Roman" w:cs="Arial"/>
          <w:bCs/>
          <w:szCs w:val="26"/>
        </w:rPr>
        <w:t xml:space="preserve"> Правительства Республики Тыва от 05.03.2005 № 244 «Об утверждении Положения о создании, содержании и организации деятельности аварийно-спасательных служб и аварийно-спасательных формирований на территории Республики Тыва» (ред. от 22.08.2018)</w:t>
      </w:r>
      <w:r w:rsidR="00903D2A">
        <w:rPr>
          <w:rFonts w:eastAsia="Times New Roman" w:cs="Arial"/>
          <w:bCs/>
          <w:szCs w:val="26"/>
        </w:rPr>
        <w:t>.</w:t>
      </w:r>
    </w:p>
    <w:p w:rsidR="00B2384B" w:rsidRPr="00B2384B" w:rsidRDefault="00B2384B" w:rsidP="00B2384B">
      <w:pPr>
        <w:snapToGrid w:val="0"/>
        <w:ind w:firstLine="683"/>
      </w:pPr>
      <w:r>
        <w:t xml:space="preserve">При проектировании и размещении объектов местного </w:t>
      </w:r>
      <w:r w:rsidRPr="00A87EC2">
        <w:t xml:space="preserve">значения </w:t>
      </w:r>
      <w:r w:rsidR="0049036B">
        <w:t>сельского посел</w:t>
      </w:r>
      <w:r w:rsidR="0049036B">
        <w:t>е</w:t>
      </w:r>
      <w:r w:rsidR="0049036B">
        <w:t>ния</w:t>
      </w:r>
      <w:r>
        <w:t xml:space="preserve"> необходимо учитывать требования</w:t>
      </w:r>
      <w:r w:rsidRPr="00B2384B">
        <w:t>, предъявляемые к таким объектам соответству</w:t>
      </w:r>
      <w:r w:rsidRPr="00B2384B">
        <w:t>ю</w:t>
      </w:r>
      <w:r w:rsidRPr="00B2384B">
        <w:t>щими нормативными документами, а также требования раздела «Защита населения и те</w:t>
      </w:r>
      <w:r w:rsidRPr="00B2384B">
        <w:t>р</w:t>
      </w:r>
      <w:r w:rsidRPr="00B2384B">
        <w:t>риторий от воздействия чрезвычайных ситуаций природного и техногенного характера» РНГП Республики Тыва.</w:t>
      </w:r>
    </w:p>
    <w:p w:rsidR="00FB7B60" w:rsidRPr="00A87EC2" w:rsidRDefault="00FB7B60" w:rsidP="005E03B7">
      <w:pPr>
        <w:pStyle w:val="20"/>
        <w:numPr>
          <w:ilvl w:val="1"/>
          <w:numId w:val="13"/>
        </w:numPr>
        <w:ind w:left="0" w:firstLine="0"/>
      </w:pPr>
      <w:bookmarkStart w:id="226" w:name="_Toc527371700"/>
      <w:r w:rsidRPr="00A87EC2">
        <w:t xml:space="preserve">Объекты </w:t>
      </w:r>
      <w:r w:rsidR="00473879" w:rsidRPr="00A87EC2">
        <w:t xml:space="preserve">местного значения </w:t>
      </w:r>
      <w:r w:rsidR="0049036B">
        <w:t>сельского поселения</w:t>
      </w:r>
      <w:r w:rsidRPr="00A87EC2">
        <w:t xml:space="preserve"> </w:t>
      </w:r>
      <w:r w:rsidR="00070057" w:rsidRPr="00070057">
        <w:t xml:space="preserve">сумон Шекпээрский  Барун-Хемчикий кожуун Республики Тыва </w:t>
      </w:r>
      <w:r w:rsidRPr="00A87EC2">
        <w:t>ритуальных услуг</w:t>
      </w:r>
      <w:bookmarkEnd w:id="226"/>
    </w:p>
    <w:p w:rsidR="00FB7B60" w:rsidRPr="00A87EC2" w:rsidRDefault="00FB7B60" w:rsidP="005E03B7">
      <w:pPr>
        <w:keepNext/>
        <w:spacing w:before="120"/>
        <w:jc w:val="right"/>
        <w:rPr>
          <w:b/>
          <w:i/>
        </w:rPr>
      </w:pPr>
      <w:r w:rsidRPr="00A87EC2">
        <w:rPr>
          <w:b/>
          <w:i/>
        </w:rPr>
        <w:t xml:space="preserve">Таблица </w:t>
      </w:r>
      <w:r w:rsidR="00C31A91" w:rsidRPr="00A87EC2">
        <w:rPr>
          <w:b/>
          <w:i/>
        </w:rPr>
        <w:t>2.</w:t>
      </w:r>
      <w:r w:rsidR="005E03B7">
        <w:rPr>
          <w:b/>
          <w:i/>
        </w:rPr>
        <w:t>8</w:t>
      </w:r>
    </w:p>
    <w:p w:rsidR="00FB7B60" w:rsidRPr="00A87EC2" w:rsidRDefault="00FB7B60" w:rsidP="005E03B7">
      <w:pPr>
        <w:keepNext/>
        <w:spacing w:after="120"/>
        <w:ind w:firstLine="0"/>
        <w:jc w:val="center"/>
        <w:rPr>
          <w:b/>
          <w:i/>
        </w:rPr>
      </w:pPr>
      <w:r w:rsidRPr="00A87EC2">
        <w:rPr>
          <w:b/>
          <w:i/>
        </w:rPr>
        <w:t xml:space="preserve">Обоснование расчетных показателей, устанавливаемых для объектов </w:t>
      </w:r>
      <w:r w:rsidR="00473879" w:rsidRPr="00A87EC2">
        <w:rPr>
          <w:b/>
          <w:i/>
        </w:rPr>
        <w:t>местного зн</w:t>
      </w:r>
      <w:r w:rsidR="00473879" w:rsidRPr="00A87EC2">
        <w:rPr>
          <w:b/>
          <w:i/>
        </w:rPr>
        <w:t>а</w:t>
      </w:r>
      <w:r w:rsidR="00473879" w:rsidRPr="00A87EC2">
        <w:rPr>
          <w:b/>
          <w:i/>
        </w:rPr>
        <w:t xml:space="preserve">чения </w:t>
      </w:r>
      <w:r w:rsidR="0049036B">
        <w:rPr>
          <w:b/>
          <w:i/>
        </w:rPr>
        <w:t>сельского поселения</w:t>
      </w:r>
      <w:r w:rsidRPr="00A87EC2">
        <w:rPr>
          <w:b/>
          <w:i/>
        </w:rPr>
        <w:t xml:space="preserve"> </w:t>
      </w:r>
      <w:r w:rsidR="000C3218" w:rsidRPr="000C3218">
        <w:rPr>
          <w:b/>
          <w:i/>
        </w:rPr>
        <w:t xml:space="preserve">сумон Шекпээрский  Барун-Хемчикий кожуун Республики Тыва </w:t>
      </w:r>
      <w:r w:rsidRPr="00A87EC2">
        <w:rPr>
          <w:b/>
          <w:i/>
        </w:rPr>
        <w:t>ритуальных услуг</w:t>
      </w:r>
    </w:p>
    <w:tbl>
      <w:tblPr>
        <w:tblStyle w:val="af1"/>
        <w:tblW w:w="9341"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tblPr>
      <w:tblGrid>
        <w:gridCol w:w="1403"/>
        <w:gridCol w:w="2126"/>
        <w:gridCol w:w="5812"/>
      </w:tblGrid>
      <w:tr w:rsidR="00FB7B60" w:rsidRPr="00A87EC2" w:rsidTr="005E03B7">
        <w:trPr>
          <w:tblHeader/>
        </w:trPr>
        <w:tc>
          <w:tcPr>
            <w:tcW w:w="1403" w:type="dxa"/>
            <w:shd w:val="clear" w:color="auto" w:fill="D9D9D9" w:themeFill="background1" w:themeFillShade="D9"/>
          </w:tcPr>
          <w:p w:rsidR="00FB7B60" w:rsidRPr="00A87EC2" w:rsidRDefault="00FB7B60" w:rsidP="005E03B7">
            <w:pPr>
              <w:pStyle w:val="aff6"/>
              <w:keepNext/>
              <w:ind w:firstLine="0"/>
              <w:jc w:val="center"/>
              <w:rPr>
                <w:b/>
                <w:i/>
                <w:sz w:val="20"/>
                <w:szCs w:val="20"/>
                <w:lang w:val="ru-RU"/>
              </w:rPr>
            </w:pPr>
            <w:r w:rsidRPr="00A87EC2">
              <w:rPr>
                <w:b/>
                <w:i/>
                <w:sz w:val="20"/>
                <w:szCs w:val="20"/>
                <w:lang w:val="ru-RU"/>
              </w:rPr>
              <w:t>Наименование вида объекта</w:t>
            </w:r>
          </w:p>
        </w:tc>
        <w:tc>
          <w:tcPr>
            <w:tcW w:w="2126" w:type="dxa"/>
            <w:shd w:val="clear" w:color="auto" w:fill="D9D9D9" w:themeFill="background1" w:themeFillShade="D9"/>
          </w:tcPr>
          <w:p w:rsidR="00FB7B60" w:rsidRPr="00A87EC2" w:rsidRDefault="00FB7B60" w:rsidP="005E03B7">
            <w:pPr>
              <w:pStyle w:val="aff6"/>
              <w:keepNext/>
              <w:ind w:firstLine="0"/>
              <w:jc w:val="center"/>
              <w:rPr>
                <w:b/>
                <w:i/>
                <w:sz w:val="20"/>
                <w:szCs w:val="20"/>
                <w:lang w:val="ru-RU"/>
              </w:rPr>
            </w:pPr>
            <w:r w:rsidRPr="00A87EC2">
              <w:rPr>
                <w:b/>
                <w:i/>
                <w:sz w:val="20"/>
                <w:szCs w:val="20"/>
                <w:lang w:val="ru-RU"/>
              </w:rPr>
              <w:t>Тип расчетного пок</w:t>
            </w:r>
            <w:r w:rsidRPr="00A87EC2">
              <w:rPr>
                <w:b/>
                <w:i/>
                <w:sz w:val="20"/>
                <w:szCs w:val="20"/>
                <w:lang w:val="ru-RU"/>
              </w:rPr>
              <w:t>а</w:t>
            </w:r>
            <w:r w:rsidRPr="00A87EC2">
              <w:rPr>
                <w:b/>
                <w:i/>
                <w:sz w:val="20"/>
                <w:szCs w:val="20"/>
                <w:lang w:val="ru-RU"/>
              </w:rPr>
              <w:t>зателя</w:t>
            </w:r>
          </w:p>
        </w:tc>
        <w:tc>
          <w:tcPr>
            <w:tcW w:w="5812" w:type="dxa"/>
            <w:shd w:val="clear" w:color="auto" w:fill="D9D9D9" w:themeFill="background1" w:themeFillShade="D9"/>
          </w:tcPr>
          <w:p w:rsidR="00FB7B60" w:rsidRPr="00A87EC2" w:rsidRDefault="00FB7B60" w:rsidP="005E03B7">
            <w:pPr>
              <w:pStyle w:val="aff6"/>
              <w:keepNext/>
              <w:ind w:firstLine="0"/>
              <w:jc w:val="center"/>
              <w:rPr>
                <w:b/>
                <w:i/>
                <w:sz w:val="20"/>
                <w:szCs w:val="20"/>
                <w:lang w:val="ru-RU"/>
              </w:rPr>
            </w:pPr>
            <w:r w:rsidRPr="00A87EC2">
              <w:rPr>
                <w:b/>
                <w:i/>
                <w:sz w:val="20"/>
                <w:szCs w:val="20"/>
                <w:lang w:val="ru-RU"/>
              </w:rPr>
              <w:t>Обоснование расчетного показателя</w:t>
            </w:r>
          </w:p>
        </w:tc>
      </w:tr>
      <w:tr w:rsidR="001C540D" w:rsidRPr="00A87EC2" w:rsidTr="005E03B7">
        <w:tc>
          <w:tcPr>
            <w:tcW w:w="1403" w:type="dxa"/>
            <w:vMerge w:val="restart"/>
            <w:shd w:val="clear" w:color="auto" w:fill="F2F2F2" w:themeFill="background1" w:themeFillShade="F2"/>
          </w:tcPr>
          <w:p w:rsidR="001C540D" w:rsidRPr="00A87EC2" w:rsidRDefault="001C540D" w:rsidP="00810E4B">
            <w:pPr>
              <w:pStyle w:val="aff6"/>
              <w:ind w:firstLine="0"/>
              <w:jc w:val="left"/>
              <w:rPr>
                <w:sz w:val="20"/>
                <w:szCs w:val="20"/>
                <w:lang w:val="ru-RU"/>
              </w:rPr>
            </w:pPr>
            <w:r w:rsidRPr="00A87EC2">
              <w:rPr>
                <w:sz w:val="20"/>
                <w:szCs w:val="20"/>
                <w:lang w:val="ru-RU"/>
              </w:rPr>
              <w:t>Кладбище тр</w:t>
            </w:r>
            <w:r w:rsidRPr="00A87EC2">
              <w:rPr>
                <w:sz w:val="20"/>
                <w:szCs w:val="20"/>
                <w:lang w:val="ru-RU"/>
              </w:rPr>
              <w:t>а</w:t>
            </w:r>
            <w:r w:rsidRPr="00A87EC2">
              <w:rPr>
                <w:sz w:val="20"/>
                <w:szCs w:val="20"/>
                <w:lang w:val="ru-RU"/>
              </w:rPr>
              <w:t>диционного захоронения</w:t>
            </w:r>
          </w:p>
        </w:tc>
        <w:tc>
          <w:tcPr>
            <w:tcW w:w="2126" w:type="dxa"/>
          </w:tcPr>
          <w:p w:rsidR="001C540D" w:rsidRPr="00A87EC2" w:rsidRDefault="001C540D" w:rsidP="00810E4B">
            <w:pPr>
              <w:pStyle w:val="aff6"/>
              <w:ind w:firstLine="0"/>
              <w:jc w:val="left"/>
              <w:rPr>
                <w:sz w:val="20"/>
                <w:szCs w:val="20"/>
                <w:lang w:val="ru-RU"/>
              </w:rPr>
            </w:pPr>
            <w:r w:rsidRPr="00A87EC2">
              <w:rPr>
                <w:sz w:val="20"/>
                <w:szCs w:val="20"/>
                <w:lang w:val="ru-RU"/>
              </w:rPr>
              <w:t>Расчетный показатель минимально допуст</w:t>
            </w:r>
            <w:r w:rsidRPr="00A87EC2">
              <w:rPr>
                <w:sz w:val="20"/>
                <w:szCs w:val="20"/>
                <w:lang w:val="ru-RU"/>
              </w:rPr>
              <w:t>и</w:t>
            </w:r>
            <w:r w:rsidRPr="00A87EC2">
              <w:rPr>
                <w:sz w:val="20"/>
                <w:szCs w:val="20"/>
                <w:lang w:val="ru-RU"/>
              </w:rPr>
              <w:t>мого уровня обесп</w:t>
            </w:r>
            <w:r w:rsidRPr="00A87EC2">
              <w:rPr>
                <w:sz w:val="20"/>
                <w:szCs w:val="20"/>
                <w:lang w:val="ru-RU"/>
              </w:rPr>
              <w:t>е</w:t>
            </w:r>
            <w:r w:rsidRPr="00A87EC2">
              <w:rPr>
                <w:sz w:val="20"/>
                <w:szCs w:val="20"/>
                <w:lang w:val="ru-RU"/>
              </w:rPr>
              <w:t>ченности</w:t>
            </w:r>
          </w:p>
        </w:tc>
        <w:tc>
          <w:tcPr>
            <w:tcW w:w="5812" w:type="dxa"/>
          </w:tcPr>
          <w:p w:rsidR="001C540D" w:rsidRPr="00A87EC2" w:rsidRDefault="001C540D" w:rsidP="00903D2A">
            <w:pPr>
              <w:pStyle w:val="aff6"/>
              <w:ind w:firstLine="0"/>
              <w:rPr>
                <w:sz w:val="20"/>
                <w:szCs w:val="20"/>
                <w:lang w:val="ru-RU"/>
              </w:rPr>
            </w:pPr>
            <w:r w:rsidRPr="00A87EC2">
              <w:rPr>
                <w:sz w:val="20"/>
                <w:szCs w:val="20"/>
                <w:lang w:val="ru-RU"/>
              </w:rPr>
              <w:t>Размер земельного участка</w:t>
            </w:r>
            <w:r w:rsidR="00903D2A">
              <w:rPr>
                <w:sz w:val="20"/>
                <w:szCs w:val="20"/>
                <w:lang w:val="ru-RU"/>
              </w:rPr>
              <w:t xml:space="preserve"> для</w:t>
            </w:r>
            <w:r w:rsidR="00903D2A" w:rsidRPr="00A87EC2">
              <w:rPr>
                <w:sz w:val="20"/>
                <w:szCs w:val="20"/>
                <w:lang w:val="ru-RU"/>
              </w:rPr>
              <w:t xml:space="preserve">традиционного захоронения </w:t>
            </w:r>
            <w:r w:rsidRPr="00A87EC2">
              <w:rPr>
                <w:sz w:val="20"/>
                <w:szCs w:val="20"/>
                <w:lang w:val="ru-RU"/>
              </w:rPr>
              <w:t xml:space="preserve">принят 0,24 га на </w:t>
            </w:r>
            <w:r w:rsidR="00903D2A">
              <w:rPr>
                <w:sz w:val="20"/>
                <w:szCs w:val="20"/>
                <w:lang w:val="ru-RU"/>
              </w:rPr>
              <w:t xml:space="preserve">1000 </w:t>
            </w:r>
            <w:r w:rsidRPr="00A87EC2">
              <w:rPr>
                <w:sz w:val="20"/>
                <w:szCs w:val="20"/>
                <w:lang w:val="ru-RU"/>
              </w:rPr>
              <w:t>чел. в соответствии с Приложением Д СП 42.13330.2016 «СНиП 2.07.01-89*» Планировка и застройка горо</w:t>
            </w:r>
            <w:r w:rsidRPr="00A87EC2">
              <w:rPr>
                <w:sz w:val="20"/>
                <w:szCs w:val="20"/>
                <w:lang w:val="ru-RU"/>
              </w:rPr>
              <w:t>д</w:t>
            </w:r>
            <w:r w:rsidRPr="00A87EC2">
              <w:rPr>
                <w:sz w:val="20"/>
                <w:szCs w:val="20"/>
                <w:lang w:val="ru-RU"/>
              </w:rPr>
              <w:t>ских и сельских поселе</w:t>
            </w:r>
            <w:r w:rsidR="00740219" w:rsidRPr="00A87EC2">
              <w:rPr>
                <w:sz w:val="20"/>
                <w:szCs w:val="20"/>
                <w:lang w:val="ru-RU"/>
              </w:rPr>
              <w:t>ний. Актуализированная редакция</w:t>
            </w:r>
            <w:r w:rsidRPr="00A87EC2">
              <w:rPr>
                <w:sz w:val="20"/>
                <w:szCs w:val="20"/>
                <w:lang w:val="ru-RU"/>
              </w:rPr>
              <w:t xml:space="preserve"> (утв. Приказом Минстроя России от 30.12.2016 </w:t>
            </w:r>
            <w:r w:rsidR="00663CB9" w:rsidRPr="00A87EC2">
              <w:rPr>
                <w:sz w:val="20"/>
                <w:szCs w:val="20"/>
                <w:lang w:val="ru-RU"/>
              </w:rPr>
              <w:t>№ </w:t>
            </w:r>
            <w:r w:rsidRPr="00A87EC2">
              <w:rPr>
                <w:sz w:val="20"/>
                <w:szCs w:val="20"/>
                <w:lang w:val="ru-RU"/>
              </w:rPr>
              <w:t>1034/ пр)</w:t>
            </w:r>
            <w:r w:rsidR="00903D2A">
              <w:rPr>
                <w:sz w:val="20"/>
                <w:szCs w:val="20"/>
                <w:lang w:val="ru-RU"/>
              </w:rPr>
              <w:t xml:space="preserve"> и Прилож</w:t>
            </w:r>
            <w:r w:rsidR="00903D2A">
              <w:rPr>
                <w:sz w:val="20"/>
                <w:szCs w:val="20"/>
                <w:lang w:val="ru-RU"/>
              </w:rPr>
              <w:t>е</w:t>
            </w:r>
            <w:r w:rsidR="00903D2A">
              <w:rPr>
                <w:sz w:val="20"/>
                <w:szCs w:val="20"/>
                <w:lang w:val="ru-RU"/>
              </w:rPr>
              <w:t>нием 9 РНГП Республики Тыва.</w:t>
            </w:r>
          </w:p>
        </w:tc>
      </w:tr>
      <w:tr w:rsidR="001C540D" w:rsidRPr="00A87EC2" w:rsidTr="005E03B7">
        <w:tc>
          <w:tcPr>
            <w:tcW w:w="1403" w:type="dxa"/>
            <w:vMerge/>
            <w:shd w:val="clear" w:color="auto" w:fill="F2F2F2" w:themeFill="background1" w:themeFillShade="F2"/>
          </w:tcPr>
          <w:p w:rsidR="001C540D" w:rsidRPr="00A87EC2" w:rsidRDefault="001C540D" w:rsidP="00810E4B">
            <w:pPr>
              <w:pStyle w:val="aff6"/>
              <w:ind w:firstLine="0"/>
              <w:jc w:val="left"/>
              <w:rPr>
                <w:sz w:val="20"/>
                <w:szCs w:val="20"/>
                <w:lang w:val="ru-RU"/>
              </w:rPr>
            </w:pPr>
          </w:p>
        </w:tc>
        <w:tc>
          <w:tcPr>
            <w:tcW w:w="2126" w:type="dxa"/>
          </w:tcPr>
          <w:p w:rsidR="001C540D" w:rsidRPr="00A87EC2" w:rsidRDefault="001C540D" w:rsidP="00810E4B">
            <w:pPr>
              <w:pStyle w:val="aff6"/>
              <w:ind w:firstLine="0"/>
              <w:jc w:val="left"/>
              <w:rPr>
                <w:sz w:val="20"/>
                <w:szCs w:val="20"/>
                <w:lang w:val="ru-RU"/>
              </w:rPr>
            </w:pPr>
            <w:r w:rsidRPr="00A87EC2">
              <w:rPr>
                <w:sz w:val="20"/>
                <w:szCs w:val="20"/>
                <w:lang w:val="ru-RU"/>
              </w:rPr>
              <w:t>Расчетный показатель максимально допуст</w:t>
            </w:r>
            <w:r w:rsidRPr="00A87EC2">
              <w:rPr>
                <w:sz w:val="20"/>
                <w:szCs w:val="20"/>
                <w:lang w:val="ru-RU"/>
              </w:rPr>
              <w:t>и</w:t>
            </w:r>
            <w:r w:rsidRPr="00A87EC2">
              <w:rPr>
                <w:sz w:val="20"/>
                <w:szCs w:val="20"/>
                <w:lang w:val="ru-RU"/>
              </w:rPr>
              <w:t>мого уровня территор</w:t>
            </w:r>
            <w:r w:rsidRPr="00A87EC2">
              <w:rPr>
                <w:sz w:val="20"/>
                <w:szCs w:val="20"/>
                <w:lang w:val="ru-RU"/>
              </w:rPr>
              <w:t>и</w:t>
            </w:r>
            <w:r w:rsidRPr="00A87EC2">
              <w:rPr>
                <w:sz w:val="20"/>
                <w:szCs w:val="20"/>
                <w:lang w:val="ru-RU"/>
              </w:rPr>
              <w:t>альной доступности</w:t>
            </w:r>
          </w:p>
        </w:tc>
        <w:tc>
          <w:tcPr>
            <w:tcW w:w="5812" w:type="dxa"/>
          </w:tcPr>
          <w:p w:rsidR="001C540D" w:rsidRPr="00A87EC2" w:rsidRDefault="00903D2A" w:rsidP="00903D2A">
            <w:pPr>
              <w:pStyle w:val="aff6"/>
              <w:ind w:firstLine="0"/>
              <w:jc w:val="center"/>
              <w:rPr>
                <w:sz w:val="20"/>
                <w:szCs w:val="20"/>
                <w:lang w:val="ru-RU"/>
              </w:rPr>
            </w:pPr>
            <w:r>
              <w:rPr>
                <w:sz w:val="20"/>
                <w:szCs w:val="20"/>
                <w:lang w:val="ru-RU"/>
              </w:rPr>
              <w:t>Не нормируется</w:t>
            </w:r>
          </w:p>
        </w:tc>
      </w:tr>
      <w:tr w:rsidR="005E03B7" w:rsidRPr="00A87EC2" w:rsidTr="005E03B7">
        <w:tc>
          <w:tcPr>
            <w:tcW w:w="1403" w:type="dxa"/>
            <w:vMerge w:val="restart"/>
            <w:shd w:val="clear" w:color="auto" w:fill="F2F2F2" w:themeFill="background1" w:themeFillShade="F2"/>
          </w:tcPr>
          <w:p w:rsidR="005E03B7" w:rsidRPr="00A87EC2" w:rsidRDefault="005E03B7" w:rsidP="005E03B7">
            <w:pPr>
              <w:pStyle w:val="aff6"/>
              <w:ind w:firstLine="0"/>
              <w:jc w:val="left"/>
              <w:rPr>
                <w:sz w:val="20"/>
                <w:szCs w:val="20"/>
                <w:lang w:val="ru-RU"/>
              </w:rPr>
            </w:pPr>
            <w:r w:rsidRPr="00903D2A">
              <w:rPr>
                <w:sz w:val="20"/>
                <w:szCs w:val="20"/>
                <w:lang w:val="ru-RU"/>
              </w:rPr>
              <w:t>Кладбище у</w:t>
            </w:r>
            <w:r w:rsidRPr="00903D2A">
              <w:rPr>
                <w:sz w:val="20"/>
                <w:szCs w:val="20"/>
                <w:lang w:val="ru-RU"/>
              </w:rPr>
              <w:t>р</w:t>
            </w:r>
            <w:r w:rsidRPr="00903D2A">
              <w:rPr>
                <w:sz w:val="20"/>
                <w:szCs w:val="20"/>
                <w:lang w:val="ru-RU"/>
              </w:rPr>
              <w:t>новых захор</w:t>
            </w:r>
            <w:r w:rsidRPr="00903D2A">
              <w:rPr>
                <w:sz w:val="20"/>
                <w:szCs w:val="20"/>
                <w:lang w:val="ru-RU"/>
              </w:rPr>
              <w:t>о</w:t>
            </w:r>
            <w:r w:rsidRPr="00903D2A">
              <w:rPr>
                <w:sz w:val="20"/>
                <w:szCs w:val="20"/>
                <w:lang w:val="ru-RU"/>
              </w:rPr>
              <w:t>нений после кремации</w:t>
            </w:r>
          </w:p>
        </w:tc>
        <w:tc>
          <w:tcPr>
            <w:tcW w:w="2126" w:type="dxa"/>
          </w:tcPr>
          <w:p w:rsidR="005E03B7" w:rsidRPr="00A87EC2" w:rsidRDefault="005E03B7" w:rsidP="005E03B7">
            <w:pPr>
              <w:pStyle w:val="aff6"/>
              <w:ind w:firstLine="0"/>
              <w:jc w:val="left"/>
              <w:rPr>
                <w:sz w:val="20"/>
                <w:szCs w:val="20"/>
                <w:lang w:val="ru-RU"/>
              </w:rPr>
            </w:pPr>
            <w:r w:rsidRPr="00A87EC2">
              <w:rPr>
                <w:sz w:val="20"/>
                <w:szCs w:val="20"/>
                <w:lang w:val="ru-RU"/>
              </w:rPr>
              <w:t>Расчетный показатель минимально допуст</w:t>
            </w:r>
            <w:r w:rsidRPr="00A87EC2">
              <w:rPr>
                <w:sz w:val="20"/>
                <w:szCs w:val="20"/>
                <w:lang w:val="ru-RU"/>
              </w:rPr>
              <w:t>и</w:t>
            </w:r>
            <w:r w:rsidRPr="00A87EC2">
              <w:rPr>
                <w:sz w:val="20"/>
                <w:szCs w:val="20"/>
                <w:lang w:val="ru-RU"/>
              </w:rPr>
              <w:t>мого уровня обесп</w:t>
            </w:r>
            <w:r w:rsidRPr="00A87EC2">
              <w:rPr>
                <w:sz w:val="20"/>
                <w:szCs w:val="20"/>
                <w:lang w:val="ru-RU"/>
              </w:rPr>
              <w:t>е</w:t>
            </w:r>
            <w:r w:rsidRPr="00A87EC2">
              <w:rPr>
                <w:sz w:val="20"/>
                <w:szCs w:val="20"/>
                <w:lang w:val="ru-RU"/>
              </w:rPr>
              <w:t>ченности</w:t>
            </w:r>
          </w:p>
        </w:tc>
        <w:tc>
          <w:tcPr>
            <w:tcW w:w="5812" w:type="dxa"/>
          </w:tcPr>
          <w:p w:rsidR="005E03B7" w:rsidRDefault="005E03B7" w:rsidP="005E03B7">
            <w:pPr>
              <w:pStyle w:val="aff6"/>
              <w:ind w:firstLine="0"/>
              <w:rPr>
                <w:sz w:val="20"/>
                <w:szCs w:val="20"/>
                <w:lang w:val="ru-RU"/>
              </w:rPr>
            </w:pPr>
            <w:r w:rsidRPr="00A87EC2">
              <w:rPr>
                <w:sz w:val="20"/>
                <w:szCs w:val="20"/>
                <w:lang w:val="ru-RU"/>
              </w:rPr>
              <w:t>Размер земельного участка</w:t>
            </w:r>
            <w:r>
              <w:rPr>
                <w:sz w:val="20"/>
                <w:szCs w:val="20"/>
                <w:lang w:val="ru-RU"/>
              </w:rPr>
              <w:t xml:space="preserve"> для</w:t>
            </w:r>
            <w:r w:rsidRPr="00903D2A">
              <w:rPr>
                <w:sz w:val="20"/>
                <w:szCs w:val="20"/>
                <w:lang w:val="ru-RU"/>
              </w:rPr>
              <w:t>урновых захоронений после крем</w:t>
            </w:r>
            <w:r w:rsidRPr="00903D2A">
              <w:rPr>
                <w:sz w:val="20"/>
                <w:szCs w:val="20"/>
                <w:lang w:val="ru-RU"/>
              </w:rPr>
              <w:t>а</w:t>
            </w:r>
            <w:r w:rsidRPr="00903D2A">
              <w:rPr>
                <w:sz w:val="20"/>
                <w:szCs w:val="20"/>
                <w:lang w:val="ru-RU"/>
              </w:rPr>
              <w:t>ции</w:t>
            </w:r>
            <w:r w:rsidRPr="00A87EC2">
              <w:rPr>
                <w:sz w:val="20"/>
                <w:szCs w:val="20"/>
                <w:lang w:val="ru-RU"/>
              </w:rPr>
              <w:t xml:space="preserve"> принят 0,</w:t>
            </w:r>
            <w:r>
              <w:rPr>
                <w:sz w:val="20"/>
                <w:szCs w:val="20"/>
                <w:lang w:val="ru-RU"/>
              </w:rPr>
              <w:t>02</w:t>
            </w:r>
            <w:r w:rsidRPr="00A87EC2">
              <w:rPr>
                <w:sz w:val="20"/>
                <w:szCs w:val="20"/>
                <w:lang w:val="ru-RU"/>
              </w:rPr>
              <w:t xml:space="preserve"> га на </w:t>
            </w:r>
            <w:r>
              <w:rPr>
                <w:sz w:val="20"/>
                <w:szCs w:val="20"/>
                <w:lang w:val="ru-RU"/>
              </w:rPr>
              <w:t xml:space="preserve">1000 </w:t>
            </w:r>
            <w:r w:rsidRPr="00A87EC2">
              <w:rPr>
                <w:sz w:val="20"/>
                <w:szCs w:val="20"/>
                <w:lang w:val="ru-RU"/>
              </w:rPr>
              <w:t>чел. в соответствии с Приложением Д СП 42.13330.2016 «СНиП 2.07.01-89*» Планировка и застройка городских и сельских поселений. Актуализированная редакция (утв. Приказом Минстроя России от 30.12.2016 № 1034/ пр)</w:t>
            </w:r>
            <w:r>
              <w:rPr>
                <w:sz w:val="20"/>
                <w:szCs w:val="20"/>
                <w:lang w:val="ru-RU"/>
              </w:rPr>
              <w:t xml:space="preserve"> и Приложением 9 РНГП Республики Тыва.</w:t>
            </w:r>
          </w:p>
        </w:tc>
      </w:tr>
      <w:tr w:rsidR="005E03B7" w:rsidRPr="00A87EC2" w:rsidTr="005E03B7">
        <w:tc>
          <w:tcPr>
            <w:tcW w:w="1403" w:type="dxa"/>
            <w:vMerge/>
            <w:shd w:val="clear" w:color="auto" w:fill="F2F2F2" w:themeFill="background1" w:themeFillShade="F2"/>
          </w:tcPr>
          <w:p w:rsidR="005E03B7" w:rsidRPr="00903D2A" w:rsidRDefault="005E03B7" w:rsidP="005E03B7">
            <w:pPr>
              <w:pStyle w:val="aff6"/>
              <w:ind w:firstLine="0"/>
              <w:jc w:val="left"/>
              <w:rPr>
                <w:sz w:val="20"/>
                <w:szCs w:val="20"/>
                <w:lang w:val="ru-RU"/>
              </w:rPr>
            </w:pPr>
          </w:p>
        </w:tc>
        <w:tc>
          <w:tcPr>
            <w:tcW w:w="2126" w:type="dxa"/>
          </w:tcPr>
          <w:p w:rsidR="005E03B7" w:rsidRPr="00A87EC2" w:rsidRDefault="005E03B7" w:rsidP="005E03B7">
            <w:pPr>
              <w:pStyle w:val="aff6"/>
              <w:ind w:firstLine="0"/>
              <w:jc w:val="left"/>
              <w:rPr>
                <w:sz w:val="20"/>
                <w:szCs w:val="20"/>
                <w:lang w:val="ru-RU"/>
              </w:rPr>
            </w:pPr>
            <w:r w:rsidRPr="00A87EC2">
              <w:rPr>
                <w:sz w:val="20"/>
                <w:szCs w:val="20"/>
                <w:lang w:val="ru-RU"/>
              </w:rPr>
              <w:t>Расчетный показатель максимально допуст</w:t>
            </w:r>
            <w:r w:rsidRPr="00A87EC2">
              <w:rPr>
                <w:sz w:val="20"/>
                <w:szCs w:val="20"/>
                <w:lang w:val="ru-RU"/>
              </w:rPr>
              <w:t>и</w:t>
            </w:r>
            <w:r w:rsidRPr="00A87EC2">
              <w:rPr>
                <w:sz w:val="20"/>
                <w:szCs w:val="20"/>
                <w:lang w:val="ru-RU"/>
              </w:rPr>
              <w:t>мого уровня территор</w:t>
            </w:r>
            <w:r w:rsidRPr="00A87EC2">
              <w:rPr>
                <w:sz w:val="20"/>
                <w:szCs w:val="20"/>
                <w:lang w:val="ru-RU"/>
              </w:rPr>
              <w:t>и</w:t>
            </w:r>
            <w:r w:rsidRPr="00A87EC2">
              <w:rPr>
                <w:sz w:val="20"/>
                <w:szCs w:val="20"/>
                <w:lang w:val="ru-RU"/>
              </w:rPr>
              <w:lastRenderedPageBreak/>
              <w:t>альной доступности</w:t>
            </w:r>
          </w:p>
        </w:tc>
        <w:tc>
          <w:tcPr>
            <w:tcW w:w="5812" w:type="dxa"/>
          </w:tcPr>
          <w:p w:rsidR="005E03B7" w:rsidRPr="00A87EC2" w:rsidRDefault="005E03B7" w:rsidP="005E03B7">
            <w:pPr>
              <w:pStyle w:val="aff6"/>
              <w:ind w:firstLine="0"/>
              <w:jc w:val="center"/>
              <w:rPr>
                <w:sz w:val="20"/>
                <w:szCs w:val="20"/>
                <w:lang w:val="ru-RU"/>
              </w:rPr>
            </w:pPr>
            <w:r>
              <w:rPr>
                <w:sz w:val="20"/>
                <w:szCs w:val="20"/>
                <w:lang w:val="ru-RU"/>
              </w:rPr>
              <w:lastRenderedPageBreak/>
              <w:t>Не нормируется</w:t>
            </w:r>
          </w:p>
        </w:tc>
      </w:tr>
    </w:tbl>
    <w:p w:rsidR="00CE74C4" w:rsidRPr="00A87EC2" w:rsidRDefault="00CE74C4" w:rsidP="00E82A3E">
      <w:pPr>
        <w:pStyle w:val="20"/>
        <w:numPr>
          <w:ilvl w:val="1"/>
          <w:numId w:val="13"/>
        </w:numPr>
        <w:ind w:left="0" w:firstLine="0"/>
      </w:pPr>
      <w:bookmarkStart w:id="227" w:name="_Toc527371701"/>
      <w:r w:rsidRPr="00A87EC2">
        <w:lastRenderedPageBreak/>
        <w:t xml:space="preserve">Объекты </w:t>
      </w:r>
      <w:r w:rsidR="00473879" w:rsidRPr="00A87EC2">
        <w:t xml:space="preserve">местного значения </w:t>
      </w:r>
      <w:r w:rsidR="0049036B">
        <w:t>сельского поселения</w:t>
      </w:r>
      <w:r w:rsidRPr="00A87EC2">
        <w:t xml:space="preserve"> </w:t>
      </w:r>
      <w:r w:rsidR="000C3218" w:rsidRPr="000C3218">
        <w:t xml:space="preserve">сумон Шекпээрский  Барун-Хемчикий кожуун Республики Тыва </w:t>
      </w:r>
      <w:r w:rsidRPr="00A87EC2">
        <w:t>культуры и искусства</w:t>
      </w:r>
      <w:bookmarkEnd w:id="227"/>
    </w:p>
    <w:p w:rsidR="00CE74C4" w:rsidRPr="00A87EC2" w:rsidRDefault="00CE74C4" w:rsidP="001B14E3">
      <w:pPr>
        <w:keepNext/>
        <w:spacing w:before="120"/>
        <w:jc w:val="right"/>
        <w:rPr>
          <w:b/>
          <w:i/>
        </w:rPr>
      </w:pPr>
      <w:r w:rsidRPr="00A87EC2">
        <w:rPr>
          <w:b/>
          <w:i/>
        </w:rPr>
        <w:t xml:space="preserve">Таблица </w:t>
      </w:r>
      <w:r w:rsidR="00530C27" w:rsidRPr="00A87EC2">
        <w:rPr>
          <w:b/>
          <w:i/>
        </w:rPr>
        <w:t>2</w:t>
      </w:r>
      <w:r w:rsidR="00C31A91" w:rsidRPr="00A87EC2">
        <w:rPr>
          <w:b/>
          <w:i/>
        </w:rPr>
        <w:t>.</w:t>
      </w:r>
      <w:r w:rsidR="00E82A3E">
        <w:rPr>
          <w:b/>
          <w:i/>
        </w:rPr>
        <w:t>9</w:t>
      </w:r>
    </w:p>
    <w:p w:rsidR="00CE74C4" w:rsidRPr="00A87EC2" w:rsidRDefault="003324FD" w:rsidP="001B14E3">
      <w:pPr>
        <w:keepNext/>
        <w:spacing w:after="120"/>
        <w:ind w:firstLine="0"/>
        <w:jc w:val="center"/>
        <w:rPr>
          <w:b/>
          <w:i/>
        </w:rPr>
      </w:pPr>
      <w:bookmarkStart w:id="228" w:name="OLE_LINK1008"/>
      <w:bookmarkStart w:id="229" w:name="OLE_LINK1009"/>
      <w:bookmarkStart w:id="230" w:name="OLE_LINK1010"/>
      <w:r w:rsidRPr="00A87EC2">
        <w:rPr>
          <w:b/>
          <w:i/>
        </w:rPr>
        <w:t xml:space="preserve">Обоснование расчетных показателей, устанавливаемых для объектов </w:t>
      </w:r>
      <w:bookmarkEnd w:id="228"/>
      <w:bookmarkEnd w:id="229"/>
      <w:bookmarkEnd w:id="230"/>
      <w:r w:rsidR="00473879" w:rsidRPr="00A87EC2">
        <w:rPr>
          <w:b/>
          <w:i/>
        </w:rPr>
        <w:t>местного зн</w:t>
      </w:r>
      <w:r w:rsidR="00473879" w:rsidRPr="00A87EC2">
        <w:rPr>
          <w:b/>
          <w:i/>
        </w:rPr>
        <w:t>а</w:t>
      </w:r>
      <w:r w:rsidR="00473879" w:rsidRPr="00A87EC2">
        <w:rPr>
          <w:b/>
          <w:i/>
        </w:rPr>
        <w:t xml:space="preserve">чения </w:t>
      </w:r>
      <w:r w:rsidR="0049036B">
        <w:rPr>
          <w:b/>
          <w:i/>
        </w:rPr>
        <w:t>сельского поселения</w:t>
      </w:r>
      <w:r w:rsidR="00CE74C4" w:rsidRPr="00A87EC2">
        <w:rPr>
          <w:b/>
          <w:i/>
        </w:rPr>
        <w:t xml:space="preserve"> </w:t>
      </w:r>
      <w:r w:rsidR="000C3218" w:rsidRPr="000C3218">
        <w:rPr>
          <w:b/>
          <w:i/>
        </w:rPr>
        <w:t xml:space="preserve">сумон Шекпээрский  Барун-Хемчикий кожуун Республики Тыва </w:t>
      </w:r>
      <w:r w:rsidR="00CE74C4" w:rsidRPr="00A87EC2">
        <w:rPr>
          <w:b/>
          <w:i/>
        </w:rPr>
        <w:t>культуры и искусства</w:t>
      </w:r>
    </w:p>
    <w:tbl>
      <w:tblPr>
        <w:tblStyle w:val="af1"/>
        <w:tblW w:w="9526"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tblPr>
      <w:tblGrid>
        <w:gridCol w:w="1403"/>
        <w:gridCol w:w="1701"/>
        <w:gridCol w:w="6422"/>
      </w:tblGrid>
      <w:tr w:rsidR="00EC4E39" w:rsidRPr="00A87EC2" w:rsidTr="00740219">
        <w:trPr>
          <w:tblHeader/>
        </w:trPr>
        <w:tc>
          <w:tcPr>
            <w:tcW w:w="1403" w:type="dxa"/>
            <w:shd w:val="clear" w:color="auto" w:fill="D9D9D9" w:themeFill="background1" w:themeFillShade="D9"/>
          </w:tcPr>
          <w:p w:rsidR="00EC4E39" w:rsidRPr="00A87EC2" w:rsidRDefault="00EC4E39" w:rsidP="00961E5B">
            <w:pPr>
              <w:pStyle w:val="aff6"/>
              <w:ind w:firstLine="0"/>
              <w:jc w:val="center"/>
              <w:rPr>
                <w:b/>
                <w:i/>
                <w:sz w:val="20"/>
                <w:szCs w:val="20"/>
                <w:lang w:val="ru-RU"/>
              </w:rPr>
            </w:pPr>
            <w:r w:rsidRPr="00A87EC2">
              <w:rPr>
                <w:b/>
                <w:i/>
                <w:sz w:val="20"/>
                <w:szCs w:val="20"/>
                <w:lang w:val="ru-RU"/>
              </w:rPr>
              <w:t>Наименование вида объекта</w:t>
            </w:r>
          </w:p>
        </w:tc>
        <w:tc>
          <w:tcPr>
            <w:tcW w:w="1701" w:type="dxa"/>
            <w:shd w:val="clear" w:color="auto" w:fill="D9D9D9" w:themeFill="background1" w:themeFillShade="D9"/>
          </w:tcPr>
          <w:p w:rsidR="00EC4E39" w:rsidRPr="00A87EC2" w:rsidRDefault="00EC4E39" w:rsidP="00961E5B">
            <w:pPr>
              <w:pStyle w:val="aff6"/>
              <w:ind w:firstLine="0"/>
              <w:jc w:val="center"/>
              <w:rPr>
                <w:b/>
                <w:i/>
                <w:sz w:val="20"/>
                <w:szCs w:val="20"/>
                <w:lang w:val="ru-RU"/>
              </w:rPr>
            </w:pPr>
            <w:r w:rsidRPr="00A87EC2">
              <w:rPr>
                <w:b/>
                <w:i/>
                <w:sz w:val="20"/>
                <w:szCs w:val="20"/>
                <w:lang w:val="ru-RU"/>
              </w:rPr>
              <w:t>Тип расчетного показателя</w:t>
            </w:r>
          </w:p>
        </w:tc>
        <w:tc>
          <w:tcPr>
            <w:tcW w:w="6422" w:type="dxa"/>
            <w:shd w:val="clear" w:color="auto" w:fill="D9D9D9" w:themeFill="background1" w:themeFillShade="D9"/>
          </w:tcPr>
          <w:p w:rsidR="00EC4E39" w:rsidRPr="00A87EC2" w:rsidRDefault="00EC4E39" w:rsidP="00961E5B">
            <w:pPr>
              <w:pStyle w:val="aff6"/>
              <w:ind w:firstLine="0"/>
              <w:jc w:val="center"/>
              <w:rPr>
                <w:b/>
                <w:i/>
                <w:sz w:val="20"/>
                <w:szCs w:val="20"/>
                <w:lang w:val="ru-RU"/>
              </w:rPr>
            </w:pPr>
            <w:r w:rsidRPr="00A87EC2">
              <w:rPr>
                <w:b/>
                <w:i/>
                <w:sz w:val="20"/>
                <w:szCs w:val="20"/>
                <w:lang w:val="ru-RU"/>
              </w:rPr>
              <w:t>Значение расчетного показателя</w:t>
            </w:r>
          </w:p>
        </w:tc>
      </w:tr>
      <w:tr w:rsidR="00EC4E39" w:rsidRPr="00A87EC2" w:rsidTr="00740219">
        <w:tc>
          <w:tcPr>
            <w:tcW w:w="1403" w:type="dxa"/>
            <w:vMerge w:val="restart"/>
            <w:shd w:val="clear" w:color="auto" w:fill="F2F2F2" w:themeFill="background1" w:themeFillShade="F2"/>
          </w:tcPr>
          <w:p w:rsidR="00EC4E39" w:rsidRPr="00A87EC2" w:rsidRDefault="00EC4E39" w:rsidP="00961E5B">
            <w:pPr>
              <w:pStyle w:val="aff6"/>
              <w:ind w:firstLine="0"/>
              <w:jc w:val="left"/>
              <w:rPr>
                <w:sz w:val="20"/>
                <w:szCs w:val="20"/>
                <w:lang w:val="ru-RU"/>
              </w:rPr>
            </w:pPr>
            <w:r w:rsidRPr="00A87EC2">
              <w:rPr>
                <w:sz w:val="20"/>
                <w:szCs w:val="20"/>
                <w:lang w:val="ru-RU"/>
              </w:rPr>
              <w:t>Точка доступа к полнотекст</w:t>
            </w:r>
            <w:r w:rsidRPr="00A87EC2">
              <w:rPr>
                <w:sz w:val="20"/>
                <w:szCs w:val="20"/>
                <w:lang w:val="ru-RU"/>
              </w:rPr>
              <w:t>о</w:t>
            </w:r>
            <w:r w:rsidRPr="00A87EC2">
              <w:rPr>
                <w:sz w:val="20"/>
                <w:szCs w:val="20"/>
                <w:lang w:val="ru-RU"/>
              </w:rPr>
              <w:t>вым информ</w:t>
            </w:r>
            <w:r w:rsidRPr="00A87EC2">
              <w:rPr>
                <w:sz w:val="20"/>
                <w:szCs w:val="20"/>
                <w:lang w:val="ru-RU"/>
              </w:rPr>
              <w:t>а</w:t>
            </w:r>
            <w:r w:rsidRPr="00A87EC2">
              <w:rPr>
                <w:sz w:val="20"/>
                <w:szCs w:val="20"/>
                <w:lang w:val="ru-RU"/>
              </w:rPr>
              <w:t>ционным р</w:t>
            </w:r>
            <w:r w:rsidRPr="00A87EC2">
              <w:rPr>
                <w:sz w:val="20"/>
                <w:szCs w:val="20"/>
                <w:lang w:val="ru-RU"/>
              </w:rPr>
              <w:t>е</w:t>
            </w:r>
            <w:r w:rsidRPr="00A87EC2">
              <w:rPr>
                <w:sz w:val="20"/>
                <w:szCs w:val="20"/>
                <w:lang w:val="ru-RU"/>
              </w:rPr>
              <w:t>сурсам</w:t>
            </w:r>
          </w:p>
        </w:tc>
        <w:tc>
          <w:tcPr>
            <w:tcW w:w="1701" w:type="dxa"/>
          </w:tcPr>
          <w:p w:rsidR="00EC4E39" w:rsidRPr="00A87EC2" w:rsidRDefault="00EC4E39" w:rsidP="00961E5B">
            <w:pPr>
              <w:pStyle w:val="aff6"/>
              <w:ind w:firstLine="0"/>
              <w:jc w:val="left"/>
              <w:rPr>
                <w:sz w:val="20"/>
                <w:szCs w:val="20"/>
                <w:lang w:val="ru-RU"/>
              </w:rPr>
            </w:pPr>
            <w:r w:rsidRPr="00A87EC2">
              <w:rPr>
                <w:sz w:val="20"/>
                <w:szCs w:val="20"/>
                <w:lang w:val="ru-RU"/>
              </w:rPr>
              <w:t>Расчетный показ</w:t>
            </w:r>
            <w:r w:rsidRPr="00A87EC2">
              <w:rPr>
                <w:sz w:val="20"/>
                <w:szCs w:val="20"/>
                <w:lang w:val="ru-RU"/>
              </w:rPr>
              <w:t>а</w:t>
            </w:r>
            <w:r w:rsidRPr="00A87EC2">
              <w:rPr>
                <w:sz w:val="20"/>
                <w:szCs w:val="20"/>
                <w:lang w:val="ru-RU"/>
              </w:rPr>
              <w:t>тель минимально допустимого уровня обеспече</w:t>
            </w:r>
            <w:r w:rsidRPr="00A87EC2">
              <w:rPr>
                <w:sz w:val="20"/>
                <w:szCs w:val="20"/>
                <w:lang w:val="ru-RU"/>
              </w:rPr>
              <w:t>н</w:t>
            </w:r>
            <w:r w:rsidRPr="00A87EC2">
              <w:rPr>
                <w:sz w:val="20"/>
                <w:szCs w:val="20"/>
                <w:lang w:val="ru-RU"/>
              </w:rPr>
              <w:t>ности</w:t>
            </w:r>
          </w:p>
        </w:tc>
        <w:tc>
          <w:tcPr>
            <w:tcW w:w="6422" w:type="dxa"/>
          </w:tcPr>
          <w:p w:rsidR="00EC4E39" w:rsidRPr="00131A82" w:rsidRDefault="00B87E87" w:rsidP="00131A82">
            <w:pPr>
              <w:pStyle w:val="aff6"/>
              <w:ind w:firstLine="0"/>
              <w:rPr>
                <w:sz w:val="20"/>
                <w:szCs w:val="20"/>
                <w:lang w:val="ru-RU"/>
              </w:rPr>
            </w:pPr>
            <w:r>
              <w:rPr>
                <w:sz w:val="20"/>
                <w:szCs w:val="20"/>
                <w:lang w:val="ru-RU"/>
              </w:rPr>
              <w:t xml:space="preserve">1 объект </w:t>
            </w:r>
            <w:r w:rsidRPr="00B87E87">
              <w:rPr>
                <w:sz w:val="20"/>
                <w:szCs w:val="20"/>
                <w:lang w:val="ru-RU"/>
              </w:rPr>
              <w:t xml:space="preserve">в административном центре сельского поселения </w:t>
            </w:r>
            <w:r w:rsidR="00EC4E39" w:rsidRPr="00A87EC2">
              <w:rPr>
                <w:sz w:val="20"/>
                <w:szCs w:val="20"/>
                <w:lang w:val="ru-RU"/>
              </w:rPr>
              <w:t xml:space="preserve">в соответствии с таблицей 1 </w:t>
            </w:r>
            <w:r w:rsidR="00131A82" w:rsidRPr="00131A82">
              <w:rPr>
                <w:sz w:val="20"/>
                <w:szCs w:val="20"/>
                <w:lang w:val="ru-RU"/>
              </w:rPr>
              <w:t>Распоряжения Минкультуры России от 02.08.2017 №</w:t>
            </w:r>
            <w:r w:rsidR="00131A82">
              <w:rPr>
                <w:sz w:val="20"/>
                <w:szCs w:val="20"/>
              </w:rPr>
              <w:t> </w:t>
            </w:r>
            <w:r w:rsidR="00131A82" w:rsidRPr="00131A82">
              <w:rPr>
                <w:sz w:val="20"/>
                <w:szCs w:val="20"/>
                <w:lang w:val="ru-RU"/>
              </w:rPr>
              <w:t>Р-965 «Об утверждении Методических рекомендаций субъектам Российской Федерации и органам местного самоуправления по развитию сети орг</w:t>
            </w:r>
            <w:r w:rsidR="00131A82" w:rsidRPr="00131A82">
              <w:rPr>
                <w:sz w:val="20"/>
                <w:szCs w:val="20"/>
                <w:lang w:val="ru-RU"/>
              </w:rPr>
              <w:t>а</w:t>
            </w:r>
            <w:r w:rsidR="00131A82" w:rsidRPr="00131A82">
              <w:rPr>
                <w:sz w:val="20"/>
                <w:szCs w:val="20"/>
                <w:lang w:val="ru-RU"/>
              </w:rPr>
              <w:t>низаций культуры и обеспеченности населения услугами организаций культуры»</w:t>
            </w:r>
            <w:bookmarkStart w:id="231" w:name="OLE_LINK463"/>
            <w:bookmarkStart w:id="232" w:name="OLE_LINK464"/>
            <w:r w:rsidR="00131A82">
              <w:rPr>
                <w:sz w:val="20"/>
                <w:szCs w:val="20"/>
                <w:lang w:val="ru-RU"/>
              </w:rPr>
              <w:t>.</w:t>
            </w:r>
          </w:p>
        </w:tc>
      </w:tr>
      <w:tr w:rsidR="00EC4E39" w:rsidRPr="00A87EC2" w:rsidTr="00740219">
        <w:tc>
          <w:tcPr>
            <w:tcW w:w="1403" w:type="dxa"/>
            <w:vMerge/>
            <w:shd w:val="clear" w:color="auto" w:fill="F2F2F2" w:themeFill="background1" w:themeFillShade="F2"/>
          </w:tcPr>
          <w:p w:rsidR="00EC4E39" w:rsidRPr="00A87EC2" w:rsidRDefault="00EC4E39" w:rsidP="00961E5B">
            <w:pPr>
              <w:pStyle w:val="aff6"/>
              <w:ind w:firstLine="0"/>
              <w:jc w:val="left"/>
              <w:rPr>
                <w:sz w:val="20"/>
                <w:szCs w:val="20"/>
                <w:lang w:val="ru-RU"/>
              </w:rPr>
            </w:pPr>
          </w:p>
        </w:tc>
        <w:tc>
          <w:tcPr>
            <w:tcW w:w="1701" w:type="dxa"/>
          </w:tcPr>
          <w:p w:rsidR="00EC4E39" w:rsidRPr="00A87EC2" w:rsidRDefault="00EC4E39" w:rsidP="00961E5B">
            <w:pPr>
              <w:pStyle w:val="aff6"/>
              <w:ind w:firstLine="0"/>
              <w:jc w:val="left"/>
              <w:rPr>
                <w:sz w:val="20"/>
                <w:szCs w:val="20"/>
                <w:lang w:val="ru-RU"/>
              </w:rPr>
            </w:pPr>
            <w:r w:rsidRPr="00A87EC2">
              <w:rPr>
                <w:sz w:val="20"/>
                <w:szCs w:val="20"/>
                <w:lang w:val="ru-RU"/>
              </w:rPr>
              <w:t>Расчетный показ</w:t>
            </w:r>
            <w:r w:rsidRPr="00A87EC2">
              <w:rPr>
                <w:sz w:val="20"/>
                <w:szCs w:val="20"/>
                <w:lang w:val="ru-RU"/>
              </w:rPr>
              <w:t>а</w:t>
            </w:r>
            <w:r w:rsidRPr="00A87EC2">
              <w:rPr>
                <w:sz w:val="20"/>
                <w:szCs w:val="20"/>
                <w:lang w:val="ru-RU"/>
              </w:rPr>
              <w:t>тель максимально допустимого уровня территор</w:t>
            </w:r>
            <w:r w:rsidRPr="00A87EC2">
              <w:rPr>
                <w:sz w:val="20"/>
                <w:szCs w:val="20"/>
                <w:lang w:val="ru-RU"/>
              </w:rPr>
              <w:t>и</w:t>
            </w:r>
            <w:r w:rsidRPr="00A87EC2">
              <w:rPr>
                <w:sz w:val="20"/>
                <w:szCs w:val="20"/>
                <w:lang w:val="ru-RU"/>
              </w:rPr>
              <w:t>альной доступн</w:t>
            </w:r>
            <w:r w:rsidRPr="00A87EC2">
              <w:rPr>
                <w:sz w:val="20"/>
                <w:szCs w:val="20"/>
                <w:lang w:val="ru-RU"/>
              </w:rPr>
              <w:t>о</w:t>
            </w:r>
            <w:r w:rsidRPr="00A87EC2">
              <w:rPr>
                <w:sz w:val="20"/>
                <w:szCs w:val="20"/>
                <w:lang w:val="ru-RU"/>
              </w:rPr>
              <w:t>сти</w:t>
            </w:r>
          </w:p>
        </w:tc>
        <w:bookmarkEnd w:id="231"/>
        <w:bookmarkEnd w:id="232"/>
        <w:tc>
          <w:tcPr>
            <w:tcW w:w="6422" w:type="dxa"/>
          </w:tcPr>
          <w:p w:rsidR="00EC4E39" w:rsidRPr="00B87E87" w:rsidRDefault="00B87E87" w:rsidP="00B87E87">
            <w:pPr>
              <w:pStyle w:val="aff6"/>
              <w:ind w:firstLine="0"/>
              <w:jc w:val="left"/>
              <w:rPr>
                <w:sz w:val="20"/>
                <w:szCs w:val="20"/>
                <w:lang w:val="ru-RU"/>
              </w:rPr>
            </w:pPr>
            <w:r w:rsidRPr="00B87E87">
              <w:rPr>
                <w:sz w:val="20"/>
                <w:szCs w:val="20"/>
                <w:lang w:val="ru-RU"/>
              </w:rPr>
              <w:t xml:space="preserve">Транспортная и пешеходная (шаговая) доступность принята 30 мин. в соответствии с таблицей </w:t>
            </w:r>
            <w:r>
              <w:rPr>
                <w:sz w:val="20"/>
                <w:szCs w:val="20"/>
                <w:lang w:val="ru-RU"/>
              </w:rPr>
              <w:t>1</w:t>
            </w:r>
            <w:r w:rsidRPr="00B87E87">
              <w:rPr>
                <w:sz w:val="20"/>
                <w:szCs w:val="20"/>
                <w:lang w:val="ru-RU"/>
              </w:rPr>
              <w:t xml:space="preserve"> Распоряжения Минкультуры России от 02.08.2017 №</w:t>
            </w:r>
            <w:r w:rsidRPr="00B90C87">
              <w:rPr>
                <w:sz w:val="20"/>
                <w:szCs w:val="20"/>
              </w:rPr>
              <w:t> </w:t>
            </w:r>
            <w:r w:rsidRPr="00B87E87">
              <w:rPr>
                <w:sz w:val="20"/>
                <w:szCs w:val="20"/>
                <w:lang w:val="ru-RU"/>
              </w:rPr>
              <w:t>Р-965 «Об утверждении Методических рекомендаций суб</w:t>
            </w:r>
            <w:r w:rsidRPr="00B87E87">
              <w:rPr>
                <w:sz w:val="20"/>
                <w:szCs w:val="20"/>
                <w:lang w:val="ru-RU"/>
              </w:rPr>
              <w:t>ъ</w:t>
            </w:r>
            <w:r w:rsidRPr="00B87E87">
              <w:rPr>
                <w:sz w:val="20"/>
                <w:szCs w:val="20"/>
                <w:lang w:val="ru-RU"/>
              </w:rPr>
              <w:t>ектам Российской Федерации и органам местного самоуправления по развитию сети организаций культуры и обеспеченности населения усл</w:t>
            </w:r>
            <w:r w:rsidRPr="00B87E87">
              <w:rPr>
                <w:sz w:val="20"/>
                <w:szCs w:val="20"/>
                <w:lang w:val="ru-RU"/>
              </w:rPr>
              <w:t>у</w:t>
            </w:r>
            <w:r w:rsidRPr="00B87E87">
              <w:rPr>
                <w:sz w:val="20"/>
                <w:szCs w:val="20"/>
                <w:lang w:val="ru-RU"/>
              </w:rPr>
              <w:t>гами организаций культуры».</w:t>
            </w:r>
          </w:p>
        </w:tc>
      </w:tr>
      <w:tr w:rsidR="00B87E87" w:rsidRPr="00A87EC2" w:rsidTr="00663CB9">
        <w:tc>
          <w:tcPr>
            <w:tcW w:w="1403" w:type="dxa"/>
            <w:vMerge w:val="restart"/>
            <w:shd w:val="clear" w:color="auto" w:fill="F2F2F2" w:themeFill="background1" w:themeFillShade="F2"/>
          </w:tcPr>
          <w:p w:rsidR="00B87E87" w:rsidRPr="00A87EC2" w:rsidRDefault="00B87E87" w:rsidP="00B87E87">
            <w:pPr>
              <w:pStyle w:val="aff6"/>
              <w:ind w:firstLine="0"/>
              <w:jc w:val="left"/>
              <w:rPr>
                <w:sz w:val="20"/>
                <w:szCs w:val="20"/>
                <w:lang w:val="ru-RU"/>
              </w:rPr>
            </w:pPr>
            <w:bookmarkStart w:id="233" w:name="_Hlk490346143"/>
            <w:r w:rsidRPr="00C85A47">
              <w:rPr>
                <w:sz w:val="20"/>
                <w:szCs w:val="20"/>
                <w:lang w:val="ru-RU"/>
              </w:rPr>
              <w:t>Общедосту</w:t>
            </w:r>
            <w:r w:rsidRPr="00C85A47">
              <w:rPr>
                <w:sz w:val="20"/>
                <w:szCs w:val="20"/>
                <w:lang w:val="ru-RU"/>
              </w:rPr>
              <w:t>п</w:t>
            </w:r>
            <w:r w:rsidRPr="00C85A47">
              <w:rPr>
                <w:sz w:val="20"/>
                <w:szCs w:val="20"/>
                <w:lang w:val="ru-RU"/>
              </w:rPr>
              <w:t>ная библиотека с детским о</w:t>
            </w:r>
            <w:r w:rsidRPr="00C85A47">
              <w:rPr>
                <w:sz w:val="20"/>
                <w:szCs w:val="20"/>
                <w:lang w:val="ru-RU"/>
              </w:rPr>
              <w:t>т</w:t>
            </w:r>
            <w:r w:rsidRPr="00C85A47">
              <w:rPr>
                <w:sz w:val="20"/>
                <w:szCs w:val="20"/>
                <w:lang w:val="ru-RU"/>
              </w:rPr>
              <w:t>делением</w:t>
            </w:r>
          </w:p>
        </w:tc>
        <w:tc>
          <w:tcPr>
            <w:tcW w:w="1701" w:type="dxa"/>
          </w:tcPr>
          <w:p w:rsidR="00B87E87" w:rsidRPr="00A87EC2" w:rsidRDefault="00B87E87" w:rsidP="00B87E87">
            <w:pPr>
              <w:pStyle w:val="aff6"/>
              <w:ind w:firstLine="0"/>
              <w:jc w:val="left"/>
              <w:rPr>
                <w:sz w:val="20"/>
                <w:szCs w:val="20"/>
                <w:lang w:val="ru-RU"/>
              </w:rPr>
            </w:pPr>
            <w:r w:rsidRPr="00A87EC2">
              <w:rPr>
                <w:sz w:val="20"/>
                <w:szCs w:val="20"/>
                <w:lang w:val="ru-RU"/>
              </w:rPr>
              <w:t>Расчетный показ</w:t>
            </w:r>
            <w:r w:rsidRPr="00A87EC2">
              <w:rPr>
                <w:sz w:val="20"/>
                <w:szCs w:val="20"/>
                <w:lang w:val="ru-RU"/>
              </w:rPr>
              <w:t>а</w:t>
            </w:r>
            <w:r w:rsidRPr="00A87EC2">
              <w:rPr>
                <w:sz w:val="20"/>
                <w:szCs w:val="20"/>
                <w:lang w:val="ru-RU"/>
              </w:rPr>
              <w:t>тель минимально допустимого уровня обеспече</w:t>
            </w:r>
            <w:r w:rsidRPr="00A87EC2">
              <w:rPr>
                <w:sz w:val="20"/>
                <w:szCs w:val="20"/>
                <w:lang w:val="ru-RU"/>
              </w:rPr>
              <w:t>н</w:t>
            </w:r>
            <w:r w:rsidRPr="00A87EC2">
              <w:rPr>
                <w:sz w:val="20"/>
                <w:szCs w:val="20"/>
                <w:lang w:val="ru-RU"/>
              </w:rPr>
              <w:t>ности</w:t>
            </w:r>
          </w:p>
        </w:tc>
        <w:tc>
          <w:tcPr>
            <w:tcW w:w="6422" w:type="dxa"/>
          </w:tcPr>
          <w:p w:rsidR="00B87E87" w:rsidRPr="00722162" w:rsidRDefault="00B87E87" w:rsidP="00B87E87">
            <w:pPr>
              <w:pStyle w:val="Default"/>
              <w:rPr>
                <w:color w:val="auto"/>
                <w:sz w:val="20"/>
                <w:szCs w:val="20"/>
              </w:rPr>
            </w:pPr>
            <w:bookmarkStart w:id="234" w:name="OLE_LINK652"/>
            <w:bookmarkStart w:id="235" w:name="OLE_LINK653"/>
            <w:bookmarkStart w:id="236" w:name="OLE_LINK654"/>
            <w:r>
              <w:rPr>
                <w:color w:val="auto"/>
                <w:sz w:val="20"/>
                <w:szCs w:val="20"/>
              </w:rPr>
              <w:t xml:space="preserve">1 объект в административном центре сельского поселения </w:t>
            </w:r>
            <w:r w:rsidRPr="00722162">
              <w:rPr>
                <w:color w:val="auto"/>
                <w:sz w:val="20"/>
                <w:szCs w:val="20"/>
              </w:rPr>
              <w:t>принят в соо</w:t>
            </w:r>
            <w:r w:rsidRPr="00722162">
              <w:rPr>
                <w:color w:val="auto"/>
                <w:sz w:val="20"/>
                <w:szCs w:val="20"/>
              </w:rPr>
              <w:t>т</w:t>
            </w:r>
            <w:r w:rsidRPr="00722162">
              <w:rPr>
                <w:color w:val="auto"/>
                <w:sz w:val="20"/>
                <w:szCs w:val="20"/>
              </w:rPr>
              <w:t xml:space="preserve">ветствии с таблицей 1 Распоряжения Минкультуры России </w:t>
            </w:r>
            <w:r>
              <w:rPr>
                <w:color w:val="auto"/>
                <w:sz w:val="20"/>
                <w:szCs w:val="20"/>
              </w:rPr>
              <w:t xml:space="preserve">от 02.08.2017 № Р-965 </w:t>
            </w:r>
            <w:r w:rsidRPr="00722162">
              <w:rPr>
                <w:color w:val="auto"/>
                <w:sz w:val="20"/>
                <w:szCs w:val="20"/>
              </w:rPr>
              <w:t>«Об утверждении Методических рекомендаций субъектам Ро</w:t>
            </w:r>
            <w:r w:rsidRPr="00722162">
              <w:rPr>
                <w:color w:val="auto"/>
                <w:sz w:val="20"/>
                <w:szCs w:val="20"/>
              </w:rPr>
              <w:t>с</w:t>
            </w:r>
            <w:r w:rsidRPr="00722162">
              <w:rPr>
                <w:color w:val="auto"/>
                <w:sz w:val="20"/>
                <w:szCs w:val="20"/>
              </w:rPr>
              <w:t>сийской Федерации и органам местного самоуправления по развитию сети организаций культуры и обеспеченности населения услугами орг</w:t>
            </w:r>
            <w:r w:rsidRPr="00722162">
              <w:rPr>
                <w:color w:val="auto"/>
                <w:sz w:val="20"/>
                <w:szCs w:val="20"/>
              </w:rPr>
              <w:t>а</w:t>
            </w:r>
            <w:r w:rsidRPr="00722162">
              <w:rPr>
                <w:color w:val="auto"/>
                <w:sz w:val="20"/>
                <w:szCs w:val="20"/>
              </w:rPr>
              <w:t>низаций культуры»</w:t>
            </w:r>
            <w:r>
              <w:rPr>
                <w:color w:val="auto"/>
                <w:sz w:val="20"/>
                <w:szCs w:val="20"/>
              </w:rPr>
              <w:t>.</w:t>
            </w:r>
            <w:bookmarkEnd w:id="234"/>
            <w:bookmarkEnd w:id="235"/>
            <w:bookmarkEnd w:id="236"/>
          </w:p>
        </w:tc>
      </w:tr>
      <w:tr w:rsidR="00B87E87" w:rsidRPr="00A87EC2" w:rsidTr="00663CB9">
        <w:tc>
          <w:tcPr>
            <w:tcW w:w="1403" w:type="dxa"/>
            <w:vMerge/>
            <w:shd w:val="clear" w:color="auto" w:fill="F2F2F2" w:themeFill="background1" w:themeFillShade="F2"/>
          </w:tcPr>
          <w:p w:rsidR="00B87E87" w:rsidRPr="00A87EC2" w:rsidRDefault="00B87E87" w:rsidP="00B87E87">
            <w:pPr>
              <w:pStyle w:val="aff6"/>
              <w:ind w:firstLine="0"/>
              <w:jc w:val="left"/>
              <w:rPr>
                <w:sz w:val="20"/>
                <w:szCs w:val="20"/>
                <w:lang w:val="ru-RU"/>
              </w:rPr>
            </w:pPr>
          </w:p>
        </w:tc>
        <w:tc>
          <w:tcPr>
            <w:tcW w:w="1701" w:type="dxa"/>
          </w:tcPr>
          <w:p w:rsidR="00B87E87" w:rsidRPr="00A87EC2" w:rsidRDefault="00B87E87" w:rsidP="00B87E87">
            <w:pPr>
              <w:pStyle w:val="aff6"/>
              <w:ind w:firstLine="0"/>
              <w:jc w:val="left"/>
              <w:rPr>
                <w:sz w:val="20"/>
                <w:szCs w:val="20"/>
                <w:lang w:val="ru-RU"/>
              </w:rPr>
            </w:pPr>
            <w:r w:rsidRPr="00A87EC2">
              <w:rPr>
                <w:sz w:val="20"/>
                <w:szCs w:val="20"/>
                <w:lang w:val="ru-RU"/>
              </w:rPr>
              <w:t>Расчетный показ</w:t>
            </w:r>
            <w:r w:rsidRPr="00A87EC2">
              <w:rPr>
                <w:sz w:val="20"/>
                <w:szCs w:val="20"/>
                <w:lang w:val="ru-RU"/>
              </w:rPr>
              <w:t>а</w:t>
            </w:r>
            <w:r w:rsidRPr="00A87EC2">
              <w:rPr>
                <w:sz w:val="20"/>
                <w:szCs w:val="20"/>
                <w:lang w:val="ru-RU"/>
              </w:rPr>
              <w:t>тель максимально допустимого уровня территор</w:t>
            </w:r>
            <w:r w:rsidRPr="00A87EC2">
              <w:rPr>
                <w:sz w:val="20"/>
                <w:szCs w:val="20"/>
                <w:lang w:val="ru-RU"/>
              </w:rPr>
              <w:t>и</w:t>
            </w:r>
            <w:r w:rsidRPr="00A87EC2">
              <w:rPr>
                <w:sz w:val="20"/>
                <w:szCs w:val="20"/>
                <w:lang w:val="ru-RU"/>
              </w:rPr>
              <w:t>альной доступн</w:t>
            </w:r>
            <w:r w:rsidRPr="00A87EC2">
              <w:rPr>
                <w:sz w:val="20"/>
                <w:szCs w:val="20"/>
                <w:lang w:val="ru-RU"/>
              </w:rPr>
              <w:t>о</w:t>
            </w:r>
            <w:r w:rsidRPr="00A87EC2">
              <w:rPr>
                <w:sz w:val="20"/>
                <w:szCs w:val="20"/>
                <w:lang w:val="ru-RU"/>
              </w:rPr>
              <w:t>сти</w:t>
            </w:r>
          </w:p>
        </w:tc>
        <w:tc>
          <w:tcPr>
            <w:tcW w:w="6422" w:type="dxa"/>
          </w:tcPr>
          <w:p w:rsidR="00B87E87" w:rsidRPr="00722162" w:rsidRDefault="00B87E87" w:rsidP="00B87E87">
            <w:pPr>
              <w:pStyle w:val="Default"/>
              <w:rPr>
                <w:color w:val="auto"/>
                <w:sz w:val="20"/>
                <w:szCs w:val="20"/>
              </w:rPr>
            </w:pPr>
            <w:bookmarkStart w:id="237" w:name="OLE_LINK650"/>
            <w:bookmarkStart w:id="238" w:name="OLE_LINK651"/>
            <w:r w:rsidRPr="00722162">
              <w:rPr>
                <w:color w:val="auto"/>
                <w:sz w:val="20"/>
                <w:szCs w:val="20"/>
              </w:rPr>
              <w:t>Транспортн</w:t>
            </w:r>
            <w:r>
              <w:rPr>
                <w:color w:val="auto"/>
                <w:sz w:val="20"/>
                <w:szCs w:val="20"/>
              </w:rPr>
              <w:t>ая и пешеходн</w:t>
            </w:r>
            <w:r w:rsidRPr="00722162">
              <w:rPr>
                <w:color w:val="auto"/>
                <w:sz w:val="20"/>
                <w:szCs w:val="20"/>
              </w:rPr>
              <w:t>ая</w:t>
            </w:r>
            <w:r>
              <w:rPr>
                <w:color w:val="auto"/>
                <w:sz w:val="20"/>
                <w:szCs w:val="20"/>
              </w:rPr>
              <w:t xml:space="preserve"> (шаговая)</w:t>
            </w:r>
            <w:r w:rsidRPr="00722162">
              <w:rPr>
                <w:color w:val="auto"/>
                <w:sz w:val="20"/>
                <w:szCs w:val="20"/>
              </w:rPr>
              <w:t xml:space="preserve"> доступность принята </w:t>
            </w:r>
            <w:r>
              <w:rPr>
                <w:color w:val="auto"/>
                <w:sz w:val="20"/>
                <w:szCs w:val="20"/>
              </w:rPr>
              <w:t>30</w:t>
            </w:r>
            <w:r w:rsidRPr="00722162">
              <w:rPr>
                <w:color w:val="auto"/>
                <w:sz w:val="20"/>
                <w:szCs w:val="20"/>
              </w:rPr>
              <w:t xml:space="preserve"> мин. в соответствии с таблицей 1 Распоряжения Минкультуры России </w:t>
            </w:r>
            <w:r>
              <w:rPr>
                <w:color w:val="auto"/>
                <w:sz w:val="20"/>
                <w:szCs w:val="20"/>
              </w:rPr>
              <w:t xml:space="preserve">от 02.08.2017 № Р-965 </w:t>
            </w:r>
            <w:r w:rsidRPr="00722162">
              <w:rPr>
                <w:color w:val="auto"/>
                <w:sz w:val="20"/>
                <w:szCs w:val="20"/>
              </w:rPr>
              <w:t>«Об утверждении Методических рекомендаций суб</w:t>
            </w:r>
            <w:r w:rsidRPr="00722162">
              <w:rPr>
                <w:color w:val="auto"/>
                <w:sz w:val="20"/>
                <w:szCs w:val="20"/>
              </w:rPr>
              <w:t>ъ</w:t>
            </w:r>
            <w:r w:rsidRPr="00722162">
              <w:rPr>
                <w:color w:val="auto"/>
                <w:sz w:val="20"/>
                <w:szCs w:val="20"/>
              </w:rPr>
              <w:t>ектам Российской Федерации и органам местного самоуправления по развитию сети организаций культуры и обеспеченности населения усл</w:t>
            </w:r>
            <w:r w:rsidRPr="00722162">
              <w:rPr>
                <w:color w:val="auto"/>
                <w:sz w:val="20"/>
                <w:szCs w:val="20"/>
              </w:rPr>
              <w:t>у</w:t>
            </w:r>
            <w:r w:rsidRPr="00722162">
              <w:rPr>
                <w:color w:val="auto"/>
                <w:sz w:val="20"/>
                <w:szCs w:val="20"/>
              </w:rPr>
              <w:t>гами организаций культуры»</w:t>
            </w:r>
            <w:bookmarkEnd w:id="237"/>
            <w:bookmarkEnd w:id="238"/>
          </w:p>
        </w:tc>
      </w:tr>
      <w:bookmarkEnd w:id="233"/>
      <w:tr w:rsidR="00B87E87" w:rsidRPr="00A87EC2" w:rsidTr="00663CB9">
        <w:tc>
          <w:tcPr>
            <w:tcW w:w="1403" w:type="dxa"/>
            <w:vMerge w:val="restart"/>
            <w:shd w:val="clear" w:color="auto" w:fill="F2F2F2" w:themeFill="background1" w:themeFillShade="F2"/>
          </w:tcPr>
          <w:p w:rsidR="00B87E87" w:rsidRPr="00B87E87" w:rsidRDefault="00B87E87" w:rsidP="00B87E87">
            <w:pPr>
              <w:pStyle w:val="aff6"/>
              <w:ind w:firstLine="0"/>
              <w:jc w:val="left"/>
              <w:rPr>
                <w:sz w:val="20"/>
                <w:szCs w:val="20"/>
                <w:lang w:val="ru-RU"/>
              </w:rPr>
            </w:pPr>
            <w:r w:rsidRPr="00C85A47">
              <w:rPr>
                <w:sz w:val="20"/>
                <w:szCs w:val="20"/>
                <w:lang w:val="ru-RU"/>
              </w:rPr>
              <w:t>Филиал общ</w:t>
            </w:r>
            <w:r w:rsidRPr="00C85A47">
              <w:rPr>
                <w:sz w:val="20"/>
                <w:szCs w:val="20"/>
                <w:lang w:val="ru-RU"/>
              </w:rPr>
              <w:t>е</w:t>
            </w:r>
            <w:r w:rsidRPr="00C85A47">
              <w:rPr>
                <w:sz w:val="20"/>
                <w:szCs w:val="20"/>
                <w:lang w:val="ru-RU"/>
              </w:rPr>
              <w:t>доступн</w:t>
            </w:r>
            <w:r>
              <w:rPr>
                <w:sz w:val="20"/>
                <w:szCs w:val="20"/>
                <w:lang w:val="ru-RU"/>
              </w:rPr>
              <w:t>ой</w:t>
            </w:r>
            <w:r w:rsidRPr="00C85A47">
              <w:rPr>
                <w:sz w:val="20"/>
                <w:szCs w:val="20"/>
                <w:lang w:val="ru-RU"/>
              </w:rPr>
              <w:t xml:space="preserve"> библиотек</w:t>
            </w:r>
            <w:r>
              <w:rPr>
                <w:sz w:val="20"/>
                <w:szCs w:val="20"/>
                <w:lang w:val="ru-RU"/>
              </w:rPr>
              <w:t>и</w:t>
            </w:r>
            <w:r w:rsidRPr="00C85A47">
              <w:rPr>
                <w:sz w:val="20"/>
                <w:szCs w:val="20"/>
                <w:lang w:val="ru-RU"/>
              </w:rPr>
              <w:t xml:space="preserve"> с детским отд</w:t>
            </w:r>
            <w:r w:rsidRPr="00C85A47">
              <w:rPr>
                <w:sz w:val="20"/>
                <w:szCs w:val="20"/>
                <w:lang w:val="ru-RU"/>
              </w:rPr>
              <w:t>е</w:t>
            </w:r>
            <w:r w:rsidRPr="00C85A47">
              <w:rPr>
                <w:sz w:val="20"/>
                <w:szCs w:val="20"/>
                <w:lang w:val="ru-RU"/>
              </w:rPr>
              <w:t>лением</w:t>
            </w:r>
          </w:p>
        </w:tc>
        <w:tc>
          <w:tcPr>
            <w:tcW w:w="1701" w:type="dxa"/>
          </w:tcPr>
          <w:p w:rsidR="00B87E87" w:rsidRPr="00A87EC2" w:rsidRDefault="00B87E87" w:rsidP="00B87E87">
            <w:pPr>
              <w:pStyle w:val="aff6"/>
              <w:ind w:firstLine="0"/>
              <w:jc w:val="left"/>
              <w:rPr>
                <w:sz w:val="20"/>
                <w:szCs w:val="20"/>
                <w:lang w:val="ru-RU"/>
              </w:rPr>
            </w:pPr>
            <w:r w:rsidRPr="00A87EC2">
              <w:rPr>
                <w:sz w:val="20"/>
                <w:szCs w:val="20"/>
                <w:lang w:val="ru-RU"/>
              </w:rPr>
              <w:t>Расчетный показ</w:t>
            </w:r>
            <w:r w:rsidRPr="00A87EC2">
              <w:rPr>
                <w:sz w:val="20"/>
                <w:szCs w:val="20"/>
                <w:lang w:val="ru-RU"/>
              </w:rPr>
              <w:t>а</w:t>
            </w:r>
            <w:r w:rsidRPr="00A87EC2">
              <w:rPr>
                <w:sz w:val="20"/>
                <w:szCs w:val="20"/>
                <w:lang w:val="ru-RU"/>
              </w:rPr>
              <w:t>тель минимально допустимого уровня обеспече</w:t>
            </w:r>
            <w:r w:rsidRPr="00A87EC2">
              <w:rPr>
                <w:sz w:val="20"/>
                <w:szCs w:val="20"/>
                <w:lang w:val="ru-RU"/>
              </w:rPr>
              <w:t>н</w:t>
            </w:r>
            <w:r w:rsidRPr="00A87EC2">
              <w:rPr>
                <w:sz w:val="20"/>
                <w:szCs w:val="20"/>
                <w:lang w:val="ru-RU"/>
              </w:rPr>
              <w:t>ности</w:t>
            </w:r>
          </w:p>
        </w:tc>
        <w:tc>
          <w:tcPr>
            <w:tcW w:w="6422" w:type="dxa"/>
          </w:tcPr>
          <w:p w:rsidR="00B87E87" w:rsidRPr="00722162" w:rsidRDefault="00B87E87" w:rsidP="00B87E87">
            <w:pPr>
              <w:pStyle w:val="Default"/>
              <w:rPr>
                <w:color w:val="auto"/>
                <w:sz w:val="20"/>
                <w:szCs w:val="20"/>
              </w:rPr>
            </w:pPr>
            <w:r>
              <w:rPr>
                <w:color w:val="auto"/>
                <w:sz w:val="20"/>
                <w:szCs w:val="20"/>
              </w:rPr>
              <w:t xml:space="preserve">1 объект на 1000 </w:t>
            </w:r>
            <w:r>
              <w:rPr>
                <w:sz w:val="20"/>
                <w:szCs w:val="20"/>
              </w:rPr>
              <w:t xml:space="preserve">жителей сельского поселения, без учета численности населения административного центра сельского поселения, </w:t>
            </w:r>
            <w:r>
              <w:rPr>
                <w:color w:val="auto"/>
                <w:sz w:val="20"/>
                <w:szCs w:val="20"/>
              </w:rPr>
              <w:t xml:space="preserve">принят </w:t>
            </w:r>
            <w:r w:rsidRPr="00722162">
              <w:rPr>
                <w:color w:val="auto"/>
                <w:sz w:val="20"/>
                <w:szCs w:val="20"/>
              </w:rPr>
              <w:t>в с</w:t>
            </w:r>
            <w:r w:rsidRPr="00722162">
              <w:rPr>
                <w:color w:val="auto"/>
                <w:sz w:val="20"/>
                <w:szCs w:val="20"/>
              </w:rPr>
              <w:t>о</w:t>
            </w:r>
            <w:r w:rsidRPr="00722162">
              <w:rPr>
                <w:color w:val="auto"/>
                <w:sz w:val="20"/>
                <w:szCs w:val="20"/>
              </w:rPr>
              <w:t xml:space="preserve">ответствии с таблицей 1 Распоряжения Минкультуры России </w:t>
            </w:r>
            <w:r>
              <w:rPr>
                <w:color w:val="auto"/>
                <w:sz w:val="20"/>
                <w:szCs w:val="20"/>
              </w:rPr>
              <w:t xml:space="preserve">от 02.08.2017 № Р-965 </w:t>
            </w:r>
            <w:r w:rsidRPr="00722162">
              <w:rPr>
                <w:color w:val="auto"/>
                <w:sz w:val="20"/>
                <w:szCs w:val="20"/>
              </w:rPr>
              <w:t>«Об утверждении Методических рекомендаций суб</w:t>
            </w:r>
            <w:r w:rsidRPr="00722162">
              <w:rPr>
                <w:color w:val="auto"/>
                <w:sz w:val="20"/>
                <w:szCs w:val="20"/>
              </w:rPr>
              <w:t>ъ</w:t>
            </w:r>
            <w:r w:rsidRPr="00722162">
              <w:rPr>
                <w:color w:val="auto"/>
                <w:sz w:val="20"/>
                <w:szCs w:val="20"/>
              </w:rPr>
              <w:t>ектам Российской Федерации и органам местного самоуправления по развитию сети организаций культуры и обеспеченности населения усл</w:t>
            </w:r>
            <w:r w:rsidRPr="00722162">
              <w:rPr>
                <w:color w:val="auto"/>
                <w:sz w:val="20"/>
                <w:szCs w:val="20"/>
              </w:rPr>
              <w:t>у</w:t>
            </w:r>
            <w:r w:rsidRPr="00722162">
              <w:rPr>
                <w:color w:val="auto"/>
                <w:sz w:val="20"/>
                <w:szCs w:val="20"/>
              </w:rPr>
              <w:t>гами организаций культуры»</w:t>
            </w:r>
            <w:r>
              <w:rPr>
                <w:color w:val="auto"/>
                <w:sz w:val="20"/>
                <w:szCs w:val="20"/>
              </w:rPr>
              <w:t>.</w:t>
            </w:r>
          </w:p>
        </w:tc>
      </w:tr>
      <w:tr w:rsidR="00B87E87" w:rsidRPr="00A87EC2" w:rsidTr="00663CB9">
        <w:tc>
          <w:tcPr>
            <w:tcW w:w="1403" w:type="dxa"/>
            <w:vMerge/>
            <w:shd w:val="clear" w:color="auto" w:fill="F2F2F2" w:themeFill="background1" w:themeFillShade="F2"/>
          </w:tcPr>
          <w:p w:rsidR="00B87E87" w:rsidRPr="00A87EC2" w:rsidRDefault="00B87E87" w:rsidP="00B87E87">
            <w:pPr>
              <w:pStyle w:val="aff6"/>
              <w:ind w:firstLine="0"/>
              <w:jc w:val="left"/>
              <w:rPr>
                <w:sz w:val="20"/>
                <w:szCs w:val="20"/>
                <w:lang w:val="ru-RU"/>
              </w:rPr>
            </w:pPr>
          </w:p>
        </w:tc>
        <w:tc>
          <w:tcPr>
            <w:tcW w:w="1701" w:type="dxa"/>
          </w:tcPr>
          <w:p w:rsidR="00B87E87" w:rsidRPr="00A87EC2" w:rsidRDefault="00B87E87" w:rsidP="00B87E87">
            <w:pPr>
              <w:pStyle w:val="aff6"/>
              <w:ind w:firstLine="0"/>
              <w:jc w:val="left"/>
              <w:rPr>
                <w:sz w:val="20"/>
                <w:szCs w:val="20"/>
                <w:lang w:val="ru-RU"/>
              </w:rPr>
            </w:pPr>
            <w:r w:rsidRPr="00A87EC2">
              <w:rPr>
                <w:sz w:val="20"/>
                <w:szCs w:val="20"/>
                <w:lang w:val="ru-RU"/>
              </w:rPr>
              <w:t>Расчетный показ</w:t>
            </w:r>
            <w:r w:rsidRPr="00A87EC2">
              <w:rPr>
                <w:sz w:val="20"/>
                <w:szCs w:val="20"/>
                <w:lang w:val="ru-RU"/>
              </w:rPr>
              <w:t>а</w:t>
            </w:r>
            <w:r w:rsidRPr="00A87EC2">
              <w:rPr>
                <w:sz w:val="20"/>
                <w:szCs w:val="20"/>
                <w:lang w:val="ru-RU"/>
              </w:rPr>
              <w:t>тель максимально допустимого уровня территор</w:t>
            </w:r>
            <w:r w:rsidRPr="00A87EC2">
              <w:rPr>
                <w:sz w:val="20"/>
                <w:szCs w:val="20"/>
                <w:lang w:val="ru-RU"/>
              </w:rPr>
              <w:t>и</w:t>
            </w:r>
            <w:r w:rsidRPr="00A87EC2">
              <w:rPr>
                <w:sz w:val="20"/>
                <w:szCs w:val="20"/>
                <w:lang w:val="ru-RU"/>
              </w:rPr>
              <w:t>альной доступн</w:t>
            </w:r>
            <w:r w:rsidRPr="00A87EC2">
              <w:rPr>
                <w:sz w:val="20"/>
                <w:szCs w:val="20"/>
                <w:lang w:val="ru-RU"/>
              </w:rPr>
              <w:t>о</w:t>
            </w:r>
            <w:r w:rsidRPr="00A87EC2">
              <w:rPr>
                <w:sz w:val="20"/>
                <w:szCs w:val="20"/>
                <w:lang w:val="ru-RU"/>
              </w:rPr>
              <w:t>сти</w:t>
            </w:r>
          </w:p>
        </w:tc>
        <w:tc>
          <w:tcPr>
            <w:tcW w:w="6422" w:type="dxa"/>
          </w:tcPr>
          <w:p w:rsidR="00B87E87" w:rsidRPr="00722162" w:rsidRDefault="00B87E87" w:rsidP="00B87E87">
            <w:pPr>
              <w:pStyle w:val="Default"/>
              <w:rPr>
                <w:color w:val="auto"/>
                <w:sz w:val="20"/>
                <w:szCs w:val="20"/>
              </w:rPr>
            </w:pPr>
            <w:bookmarkStart w:id="239" w:name="OLE_LINK655"/>
            <w:bookmarkStart w:id="240" w:name="OLE_LINK656"/>
            <w:bookmarkStart w:id="241" w:name="OLE_LINK657"/>
            <w:r w:rsidRPr="00722162">
              <w:rPr>
                <w:color w:val="auto"/>
                <w:sz w:val="20"/>
                <w:szCs w:val="20"/>
              </w:rPr>
              <w:t>Транспортн</w:t>
            </w:r>
            <w:r>
              <w:rPr>
                <w:color w:val="auto"/>
                <w:sz w:val="20"/>
                <w:szCs w:val="20"/>
              </w:rPr>
              <w:t>ая и пешеходн</w:t>
            </w:r>
            <w:r w:rsidRPr="00722162">
              <w:rPr>
                <w:color w:val="auto"/>
                <w:sz w:val="20"/>
                <w:szCs w:val="20"/>
              </w:rPr>
              <w:t>ая</w:t>
            </w:r>
            <w:r>
              <w:rPr>
                <w:color w:val="auto"/>
                <w:sz w:val="20"/>
                <w:szCs w:val="20"/>
              </w:rPr>
              <w:t xml:space="preserve"> (шаговая)доступность </w:t>
            </w:r>
            <w:r w:rsidRPr="00722162">
              <w:rPr>
                <w:color w:val="auto"/>
                <w:sz w:val="20"/>
                <w:szCs w:val="20"/>
              </w:rPr>
              <w:t xml:space="preserve">принята </w:t>
            </w:r>
            <w:r>
              <w:rPr>
                <w:color w:val="auto"/>
                <w:sz w:val="20"/>
                <w:szCs w:val="20"/>
              </w:rPr>
              <w:t>30</w:t>
            </w:r>
            <w:bookmarkEnd w:id="239"/>
            <w:bookmarkEnd w:id="240"/>
            <w:bookmarkEnd w:id="241"/>
            <w:r w:rsidRPr="00722162">
              <w:rPr>
                <w:color w:val="auto"/>
                <w:sz w:val="20"/>
                <w:szCs w:val="20"/>
              </w:rPr>
              <w:t>мин. в с</w:t>
            </w:r>
            <w:r w:rsidRPr="00722162">
              <w:rPr>
                <w:color w:val="auto"/>
                <w:sz w:val="20"/>
                <w:szCs w:val="20"/>
              </w:rPr>
              <w:t>о</w:t>
            </w:r>
            <w:r w:rsidRPr="00722162">
              <w:rPr>
                <w:color w:val="auto"/>
                <w:sz w:val="20"/>
                <w:szCs w:val="20"/>
              </w:rPr>
              <w:t xml:space="preserve">ответствии с таблицей 1 Распоряжения Минкультуры России </w:t>
            </w:r>
            <w:r>
              <w:rPr>
                <w:color w:val="auto"/>
                <w:sz w:val="20"/>
                <w:szCs w:val="20"/>
              </w:rPr>
              <w:t xml:space="preserve">от 02.08.2017 № Р-965 </w:t>
            </w:r>
            <w:r w:rsidRPr="00722162">
              <w:rPr>
                <w:color w:val="auto"/>
                <w:sz w:val="20"/>
                <w:szCs w:val="20"/>
              </w:rPr>
              <w:t>«Об утверждении Методических рекомендаций суб</w:t>
            </w:r>
            <w:r w:rsidRPr="00722162">
              <w:rPr>
                <w:color w:val="auto"/>
                <w:sz w:val="20"/>
                <w:szCs w:val="20"/>
              </w:rPr>
              <w:t>ъ</w:t>
            </w:r>
            <w:r w:rsidRPr="00722162">
              <w:rPr>
                <w:color w:val="auto"/>
                <w:sz w:val="20"/>
                <w:szCs w:val="20"/>
              </w:rPr>
              <w:t>ектам Российской Федерации и органам местного самоуправления по развитию сети организаций культуры и обеспеченности населения усл</w:t>
            </w:r>
            <w:r w:rsidRPr="00722162">
              <w:rPr>
                <w:color w:val="auto"/>
                <w:sz w:val="20"/>
                <w:szCs w:val="20"/>
              </w:rPr>
              <w:t>у</w:t>
            </w:r>
            <w:r w:rsidRPr="00722162">
              <w:rPr>
                <w:color w:val="auto"/>
                <w:sz w:val="20"/>
                <w:szCs w:val="20"/>
              </w:rPr>
              <w:t>гами организаций культуры»</w:t>
            </w:r>
          </w:p>
        </w:tc>
      </w:tr>
      <w:tr w:rsidR="00B87E87" w:rsidRPr="00A87EC2" w:rsidTr="00663CB9">
        <w:tc>
          <w:tcPr>
            <w:tcW w:w="1403" w:type="dxa"/>
            <w:vMerge w:val="restart"/>
            <w:shd w:val="clear" w:color="auto" w:fill="F2F2F2" w:themeFill="background1" w:themeFillShade="F2"/>
          </w:tcPr>
          <w:p w:rsidR="00B87E87" w:rsidRPr="00A87EC2" w:rsidRDefault="00B87E87" w:rsidP="00B87E87">
            <w:pPr>
              <w:pStyle w:val="aff6"/>
              <w:ind w:firstLine="0"/>
              <w:jc w:val="left"/>
              <w:rPr>
                <w:sz w:val="20"/>
                <w:szCs w:val="20"/>
                <w:lang w:val="ru-RU"/>
              </w:rPr>
            </w:pPr>
            <w:r w:rsidRPr="003D0668">
              <w:rPr>
                <w:sz w:val="20"/>
                <w:szCs w:val="20"/>
                <w:lang w:val="ru-RU"/>
              </w:rPr>
              <w:t>Дом культуры (клуб)</w:t>
            </w:r>
          </w:p>
        </w:tc>
        <w:tc>
          <w:tcPr>
            <w:tcW w:w="1701" w:type="dxa"/>
          </w:tcPr>
          <w:p w:rsidR="00B87E87" w:rsidRPr="00A87EC2" w:rsidRDefault="00B87E87" w:rsidP="00B87E87">
            <w:pPr>
              <w:pStyle w:val="aff6"/>
              <w:ind w:firstLine="0"/>
              <w:jc w:val="left"/>
              <w:rPr>
                <w:sz w:val="20"/>
                <w:szCs w:val="20"/>
                <w:lang w:val="ru-RU"/>
              </w:rPr>
            </w:pPr>
            <w:r w:rsidRPr="00A87EC2">
              <w:rPr>
                <w:sz w:val="20"/>
                <w:szCs w:val="20"/>
                <w:lang w:val="ru-RU"/>
              </w:rPr>
              <w:t>Расчетный показ</w:t>
            </w:r>
            <w:r w:rsidRPr="00A87EC2">
              <w:rPr>
                <w:sz w:val="20"/>
                <w:szCs w:val="20"/>
                <w:lang w:val="ru-RU"/>
              </w:rPr>
              <w:t>а</w:t>
            </w:r>
            <w:r w:rsidRPr="00A87EC2">
              <w:rPr>
                <w:sz w:val="20"/>
                <w:szCs w:val="20"/>
                <w:lang w:val="ru-RU"/>
              </w:rPr>
              <w:t>тель минимально допустимого уровня обеспече</w:t>
            </w:r>
            <w:r w:rsidRPr="00A87EC2">
              <w:rPr>
                <w:sz w:val="20"/>
                <w:szCs w:val="20"/>
                <w:lang w:val="ru-RU"/>
              </w:rPr>
              <w:t>н</w:t>
            </w:r>
            <w:r w:rsidRPr="00A87EC2">
              <w:rPr>
                <w:sz w:val="20"/>
                <w:szCs w:val="20"/>
                <w:lang w:val="ru-RU"/>
              </w:rPr>
              <w:t>ности</w:t>
            </w:r>
          </w:p>
        </w:tc>
        <w:tc>
          <w:tcPr>
            <w:tcW w:w="6422" w:type="dxa"/>
          </w:tcPr>
          <w:p w:rsidR="00B87E87" w:rsidRPr="00B90C87" w:rsidRDefault="00B87E87" w:rsidP="00B87E87">
            <w:pPr>
              <w:pStyle w:val="Default"/>
              <w:rPr>
                <w:color w:val="auto"/>
                <w:sz w:val="20"/>
                <w:szCs w:val="20"/>
              </w:rPr>
            </w:pPr>
            <w:r w:rsidRPr="00B90C87">
              <w:rPr>
                <w:color w:val="auto"/>
                <w:sz w:val="20"/>
                <w:szCs w:val="20"/>
              </w:rPr>
              <w:t>1 объект в административном центре сельского поселенияпринят в соо</w:t>
            </w:r>
            <w:r w:rsidRPr="00B90C87">
              <w:rPr>
                <w:color w:val="auto"/>
                <w:sz w:val="20"/>
                <w:szCs w:val="20"/>
              </w:rPr>
              <w:t>т</w:t>
            </w:r>
            <w:r w:rsidRPr="00B90C87">
              <w:rPr>
                <w:color w:val="auto"/>
                <w:sz w:val="20"/>
                <w:szCs w:val="20"/>
              </w:rPr>
              <w:t>ветствии с таблицей 6 Распоряжения Минкультуры России от 02.08.2017 № Р-965 «Об утверждении Методических рекомендаций субъектам Ро</w:t>
            </w:r>
            <w:r w:rsidRPr="00B90C87">
              <w:rPr>
                <w:color w:val="auto"/>
                <w:sz w:val="20"/>
                <w:szCs w:val="20"/>
              </w:rPr>
              <w:t>с</w:t>
            </w:r>
            <w:r w:rsidRPr="00B90C87">
              <w:rPr>
                <w:color w:val="auto"/>
                <w:sz w:val="20"/>
                <w:szCs w:val="20"/>
              </w:rPr>
              <w:t>сийской Федерации и органам местного самоуправления по развитию сети организаций культуры и обеспеченности населения услугами орг</w:t>
            </w:r>
            <w:r w:rsidRPr="00B90C87">
              <w:rPr>
                <w:color w:val="auto"/>
                <w:sz w:val="20"/>
                <w:szCs w:val="20"/>
              </w:rPr>
              <w:t>а</w:t>
            </w:r>
            <w:r w:rsidRPr="00B90C87">
              <w:rPr>
                <w:color w:val="auto"/>
                <w:sz w:val="20"/>
                <w:szCs w:val="20"/>
              </w:rPr>
              <w:t>низаций культуры».</w:t>
            </w:r>
          </w:p>
          <w:p w:rsidR="00B87E87" w:rsidRPr="00B90C87" w:rsidRDefault="00B87E87" w:rsidP="00B87E87">
            <w:pPr>
              <w:pStyle w:val="Default"/>
              <w:rPr>
                <w:color w:val="auto"/>
                <w:sz w:val="20"/>
                <w:szCs w:val="20"/>
              </w:rPr>
            </w:pPr>
            <w:r>
              <w:rPr>
                <w:color w:val="auto"/>
                <w:sz w:val="20"/>
                <w:szCs w:val="20"/>
              </w:rPr>
              <w:t>Количество</w:t>
            </w:r>
            <w:r w:rsidRPr="00B90C87">
              <w:rPr>
                <w:color w:val="auto"/>
                <w:sz w:val="20"/>
                <w:szCs w:val="20"/>
              </w:rPr>
              <w:t xml:space="preserve"> посадочных мест (в совокупном количестве учреждений </w:t>
            </w:r>
            <w:r w:rsidRPr="00B90C87">
              <w:rPr>
                <w:color w:val="auto"/>
                <w:sz w:val="20"/>
                <w:szCs w:val="20"/>
              </w:rPr>
              <w:lastRenderedPageBreak/>
              <w:t>клубного типа) на 1 тыс. жителей принято в соответствии с Приложением к Распоряжению Минкультуры России от 02.08.2017 № Р-965 «Об утве</w:t>
            </w:r>
            <w:r w:rsidRPr="00B90C87">
              <w:rPr>
                <w:color w:val="auto"/>
                <w:sz w:val="20"/>
                <w:szCs w:val="20"/>
              </w:rPr>
              <w:t>р</w:t>
            </w:r>
            <w:r w:rsidRPr="00B90C87">
              <w:rPr>
                <w:color w:val="auto"/>
                <w:sz w:val="20"/>
                <w:szCs w:val="20"/>
              </w:rPr>
              <w:t>ждении Методических рекомендаций субъектам Российской Федерации и органам местного самоуправления по развитию сети организаций культ</w:t>
            </w:r>
            <w:r w:rsidRPr="00B90C87">
              <w:rPr>
                <w:color w:val="auto"/>
                <w:sz w:val="20"/>
                <w:szCs w:val="20"/>
              </w:rPr>
              <w:t>у</w:t>
            </w:r>
            <w:r w:rsidRPr="00B90C87">
              <w:rPr>
                <w:color w:val="auto"/>
                <w:sz w:val="20"/>
                <w:szCs w:val="20"/>
              </w:rPr>
              <w:t>ры и обеспеченности населения услугами организаций культуры» (для сельских поселений с</w:t>
            </w:r>
            <w:r>
              <w:rPr>
                <w:color w:val="auto"/>
                <w:sz w:val="20"/>
                <w:szCs w:val="20"/>
              </w:rPr>
              <w:t xml:space="preserve"> различной численностью населения</w:t>
            </w:r>
            <w:r w:rsidRPr="00B90C87">
              <w:rPr>
                <w:color w:val="auto"/>
                <w:sz w:val="20"/>
                <w:szCs w:val="20"/>
              </w:rPr>
              <w:t>).</w:t>
            </w:r>
          </w:p>
          <w:p w:rsidR="00B87E87" w:rsidRPr="00A87EC2" w:rsidRDefault="00B87E87" w:rsidP="00B87E87">
            <w:pPr>
              <w:pStyle w:val="aff6"/>
              <w:ind w:firstLine="0"/>
              <w:rPr>
                <w:sz w:val="20"/>
                <w:szCs w:val="20"/>
                <w:lang w:val="ru-RU"/>
              </w:rPr>
            </w:pPr>
            <w:bookmarkStart w:id="242" w:name="OLE_LINK666"/>
            <w:bookmarkStart w:id="243" w:name="OLE_LINK667"/>
            <w:r w:rsidRPr="00B87E87">
              <w:rPr>
                <w:sz w:val="20"/>
                <w:szCs w:val="20"/>
                <w:lang w:val="ru-RU"/>
              </w:rPr>
              <w:t>При этом минимальная доля мест для людей на креслах-колясках в зр</w:t>
            </w:r>
            <w:r w:rsidRPr="00B87E87">
              <w:rPr>
                <w:sz w:val="20"/>
                <w:szCs w:val="20"/>
                <w:lang w:val="ru-RU"/>
              </w:rPr>
              <w:t>и</w:t>
            </w:r>
            <w:r w:rsidRPr="00B87E87">
              <w:rPr>
                <w:sz w:val="20"/>
                <w:szCs w:val="20"/>
                <w:lang w:val="ru-RU"/>
              </w:rPr>
              <w:t>тельных залах и других зрелищных объектах со стационарными местами – 1% в соответствии с СП 59.13330.2012 «Доступность зданий и соор</w:t>
            </w:r>
            <w:r w:rsidRPr="00B87E87">
              <w:rPr>
                <w:sz w:val="20"/>
                <w:szCs w:val="20"/>
                <w:lang w:val="ru-RU"/>
              </w:rPr>
              <w:t>у</w:t>
            </w:r>
            <w:r w:rsidRPr="00B87E87">
              <w:rPr>
                <w:sz w:val="20"/>
                <w:szCs w:val="20"/>
                <w:lang w:val="ru-RU"/>
              </w:rPr>
              <w:t>жений для маломобильных групп населения. Актуализированная реда</w:t>
            </w:r>
            <w:r w:rsidRPr="00B87E87">
              <w:rPr>
                <w:sz w:val="20"/>
                <w:szCs w:val="20"/>
                <w:lang w:val="ru-RU"/>
              </w:rPr>
              <w:t>к</w:t>
            </w:r>
            <w:r w:rsidRPr="00B87E87">
              <w:rPr>
                <w:sz w:val="20"/>
                <w:szCs w:val="20"/>
                <w:lang w:val="ru-RU"/>
              </w:rPr>
              <w:t>ция СНиП 35-01-2001».</w:t>
            </w:r>
            <w:bookmarkEnd w:id="242"/>
            <w:bookmarkEnd w:id="243"/>
          </w:p>
        </w:tc>
      </w:tr>
      <w:tr w:rsidR="00B87E87" w:rsidRPr="00A87EC2" w:rsidTr="00663CB9">
        <w:tc>
          <w:tcPr>
            <w:tcW w:w="1403" w:type="dxa"/>
            <w:vMerge/>
            <w:shd w:val="clear" w:color="auto" w:fill="F2F2F2" w:themeFill="background1" w:themeFillShade="F2"/>
          </w:tcPr>
          <w:p w:rsidR="00B87E87" w:rsidRPr="00A87EC2" w:rsidRDefault="00B87E87" w:rsidP="00B87E87">
            <w:pPr>
              <w:pStyle w:val="aff6"/>
              <w:ind w:firstLine="0"/>
              <w:jc w:val="left"/>
              <w:rPr>
                <w:sz w:val="20"/>
                <w:szCs w:val="20"/>
                <w:lang w:val="ru-RU"/>
              </w:rPr>
            </w:pPr>
          </w:p>
        </w:tc>
        <w:tc>
          <w:tcPr>
            <w:tcW w:w="1701" w:type="dxa"/>
          </w:tcPr>
          <w:p w:rsidR="00B87E87" w:rsidRPr="00A87EC2" w:rsidRDefault="00B87E87" w:rsidP="00B87E87">
            <w:pPr>
              <w:pStyle w:val="aff6"/>
              <w:ind w:firstLine="0"/>
              <w:jc w:val="left"/>
              <w:rPr>
                <w:sz w:val="20"/>
                <w:szCs w:val="20"/>
                <w:lang w:val="ru-RU"/>
              </w:rPr>
            </w:pPr>
            <w:r w:rsidRPr="00A87EC2">
              <w:rPr>
                <w:sz w:val="20"/>
                <w:szCs w:val="20"/>
                <w:lang w:val="ru-RU"/>
              </w:rPr>
              <w:t>Расчетный показ</w:t>
            </w:r>
            <w:r w:rsidRPr="00A87EC2">
              <w:rPr>
                <w:sz w:val="20"/>
                <w:szCs w:val="20"/>
                <w:lang w:val="ru-RU"/>
              </w:rPr>
              <w:t>а</w:t>
            </w:r>
            <w:r w:rsidRPr="00A87EC2">
              <w:rPr>
                <w:sz w:val="20"/>
                <w:szCs w:val="20"/>
                <w:lang w:val="ru-RU"/>
              </w:rPr>
              <w:t>тель максимально допустимого уровня территор</w:t>
            </w:r>
            <w:r w:rsidRPr="00A87EC2">
              <w:rPr>
                <w:sz w:val="20"/>
                <w:szCs w:val="20"/>
                <w:lang w:val="ru-RU"/>
              </w:rPr>
              <w:t>и</w:t>
            </w:r>
            <w:r w:rsidRPr="00A87EC2">
              <w:rPr>
                <w:sz w:val="20"/>
                <w:szCs w:val="20"/>
                <w:lang w:val="ru-RU"/>
              </w:rPr>
              <w:t>альной доступн</w:t>
            </w:r>
            <w:r w:rsidRPr="00A87EC2">
              <w:rPr>
                <w:sz w:val="20"/>
                <w:szCs w:val="20"/>
                <w:lang w:val="ru-RU"/>
              </w:rPr>
              <w:t>о</w:t>
            </w:r>
            <w:r w:rsidRPr="00A87EC2">
              <w:rPr>
                <w:sz w:val="20"/>
                <w:szCs w:val="20"/>
                <w:lang w:val="ru-RU"/>
              </w:rPr>
              <w:t>сти</w:t>
            </w:r>
          </w:p>
        </w:tc>
        <w:tc>
          <w:tcPr>
            <w:tcW w:w="6422" w:type="dxa"/>
          </w:tcPr>
          <w:p w:rsidR="00B87E87" w:rsidRPr="00B87E87" w:rsidRDefault="00B87E87" w:rsidP="00B87E87">
            <w:pPr>
              <w:pStyle w:val="aff6"/>
              <w:ind w:firstLine="0"/>
              <w:rPr>
                <w:sz w:val="20"/>
                <w:szCs w:val="20"/>
                <w:lang w:val="ru-RU"/>
              </w:rPr>
            </w:pPr>
            <w:r w:rsidRPr="00B87E87">
              <w:rPr>
                <w:sz w:val="20"/>
                <w:szCs w:val="20"/>
                <w:lang w:val="ru-RU"/>
              </w:rPr>
              <w:t>Транспортная и пешеходная (шаговая) доступность принята 30 мин. в соответствии с таблицей 6 Распоряжения Минкультуры России от 02.08.2017 №</w:t>
            </w:r>
            <w:r w:rsidRPr="00B90C87">
              <w:rPr>
                <w:sz w:val="20"/>
                <w:szCs w:val="20"/>
              </w:rPr>
              <w:t> </w:t>
            </w:r>
            <w:r w:rsidRPr="00B87E87">
              <w:rPr>
                <w:sz w:val="20"/>
                <w:szCs w:val="20"/>
                <w:lang w:val="ru-RU"/>
              </w:rPr>
              <w:t>Р-965 «Об утверждении Методических рекомендаций суб</w:t>
            </w:r>
            <w:r w:rsidRPr="00B87E87">
              <w:rPr>
                <w:sz w:val="20"/>
                <w:szCs w:val="20"/>
                <w:lang w:val="ru-RU"/>
              </w:rPr>
              <w:t>ъ</w:t>
            </w:r>
            <w:r w:rsidRPr="00B87E87">
              <w:rPr>
                <w:sz w:val="20"/>
                <w:szCs w:val="20"/>
                <w:lang w:val="ru-RU"/>
              </w:rPr>
              <w:t>ектам Российской Федерации и органам местного самоуправления по развитию сети организаций культуры и обеспеченности населения усл</w:t>
            </w:r>
            <w:r w:rsidRPr="00B87E87">
              <w:rPr>
                <w:sz w:val="20"/>
                <w:szCs w:val="20"/>
                <w:lang w:val="ru-RU"/>
              </w:rPr>
              <w:t>у</w:t>
            </w:r>
            <w:r w:rsidRPr="00B87E87">
              <w:rPr>
                <w:sz w:val="20"/>
                <w:szCs w:val="20"/>
                <w:lang w:val="ru-RU"/>
              </w:rPr>
              <w:t>гами организаций культуры».</w:t>
            </w:r>
          </w:p>
        </w:tc>
      </w:tr>
      <w:tr w:rsidR="00B87E87" w:rsidRPr="00A87EC2" w:rsidTr="00663CB9">
        <w:tc>
          <w:tcPr>
            <w:tcW w:w="1403" w:type="dxa"/>
            <w:vMerge w:val="restart"/>
            <w:shd w:val="clear" w:color="auto" w:fill="F2F2F2" w:themeFill="background1" w:themeFillShade="F2"/>
          </w:tcPr>
          <w:p w:rsidR="00B87E87" w:rsidRPr="00A87EC2" w:rsidRDefault="00B87E87" w:rsidP="00B87E87">
            <w:pPr>
              <w:pStyle w:val="aff6"/>
              <w:ind w:firstLine="0"/>
              <w:jc w:val="left"/>
              <w:rPr>
                <w:sz w:val="20"/>
                <w:szCs w:val="20"/>
                <w:lang w:val="ru-RU"/>
              </w:rPr>
            </w:pPr>
            <w:r w:rsidRPr="00B90C87">
              <w:rPr>
                <w:sz w:val="20"/>
                <w:szCs w:val="20"/>
                <w:lang w:val="ru-RU"/>
              </w:rPr>
              <w:t>Филиал сел</w:t>
            </w:r>
            <w:r w:rsidRPr="00B90C87">
              <w:rPr>
                <w:sz w:val="20"/>
                <w:szCs w:val="20"/>
                <w:lang w:val="ru-RU"/>
              </w:rPr>
              <w:t>ь</w:t>
            </w:r>
            <w:r w:rsidRPr="00B90C87">
              <w:rPr>
                <w:sz w:val="20"/>
                <w:szCs w:val="20"/>
                <w:lang w:val="ru-RU"/>
              </w:rPr>
              <w:t>ского дома культуры (кл</w:t>
            </w:r>
            <w:r w:rsidRPr="00B90C87">
              <w:rPr>
                <w:sz w:val="20"/>
                <w:szCs w:val="20"/>
                <w:lang w:val="ru-RU"/>
              </w:rPr>
              <w:t>у</w:t>
            </w:r>
            <w:r w:rsidRPr="00B90C87">
              <w:rPr>
                <w:sz w:val="20"/>
                <w:szCs w:val="20"/>
                <w:lang w:val="ru-RU"/>
              </w:rPr>
              <w:t>ба)</w:t>
            </w:r>
          </w:p>
        </w:tc>
        <w:tc>
          <w:tcPr>
            <w:tcW w:w="1701" w:type="dxa"/>
          </w:tcPr>
          <w:p w:rsidR="00B87E87" w:rsidRPr="00A87EC2" w:rsidRDefault="00B87E87" w:rsidP="00B87E87">
            <w:pPr>
              <w:pStyle w:val="aff6"/>
              <w:ind w:firstLine="0"/>
              <w:jc w:val="left"/>
              <w:rPr>
                <w:sz w:val="20"/>
                <w:szCs w:val="20"/>
                <w:lang w:val="ru-RU"/>
              </w:rPr>
            </w:pPr>
            <w:r w:rsidRPr="00A87EC2">
              <w:rPr>
                <w:sz w:val="20"/>
                <w:szCs w:val="20"/>
                <w:lang w:val="ru-RU"/>
              </w:rPr>
              <w:t>Расчетный показ</w:t>
            </w:r>
            <w:r w:rsidRPr="00A87EC2">
              <w:rPr>
                <w:sz w:val="20"/>
                <w:szCs w:val="20"/>
                <w:lang w:val="ru-RU"/>
              </w:rPr>
              <w:t>а</w:t>
            </w:r>
            <w:r w:rsidRPr="00A87EC2">
              <w:rPr>
                <w:sz w:val="20"/>
                <w:szCs w:val="20"/>
                <w:lang w:val="ru-RU"/>
              </w:rPr>
              <w:t>тель минимально допустимого уровня обеспече</w:t>
            </w:r>
            <w:r w:rsidRPr="00A87EC2">
              <w:rPr>
                <w:sz w:val="20"/>
                <w:szCs w:val="20"/>
                <w:lang w:val="ru-RU"/>
              </w:rPr>
              <w:t>н</w:t>
            </w:r>
            <w:r w:rsidRPr="00A87EC2">
              <w:rPr>
                <w:sz w:val="20"/>
                <w:szCs w:val="20"/>
                <w:lang w:val="ru-RU"/>
              </w:rPr>
              <w:t>ности</w:t>
            </w:r>
          </w:p>
        </w:tc>
        <w:tc>
          <w:tcPr>
            <w:tcW w:w="6422" w:type="dxa"/>
          </w:tcPr>
          <w:p w:rsidR="00B87E87" w:rsidRPr="00B87E87" w:rsidRDefault="00B87E87" w:rsidP="00B87E87">
            <w:pPr>
              <w:pStyle w:val="aff6"/>
              <w:ind w:firstLine="0"/>
              <w:rPr>
                <w:sz w:val="20"/>
                <w:szCs w:val="20"/>
                <w:lang w:val="ru-RU"/>
              </w:rPr>
            </w:pPr>
            <w:r w:rsidRPr="00B87E87">
              <w:rPr>
                <w:sz w:val="20"/>
                <w:szCs w:val="20"/>
                <w:lang w:val="ru-RU"/>
              </w:rPr>
              <w:t>1 объект на 1000 жителей сельского поселения, без учета численности населения административного центра сельского поселения, принято в соответствии с таблицей 6 Распоряжения Минкультуры России от 02.08.2017 №</w:t>
            </w:r>
            <w:r w:rsidRPr="00B90C87">
              <w:rPr>
                <w:sz w:val="20"/>
                <w:szCs w:val="20"/>
              </w:rPr>
              <w:t> </w:t>
            </w:r>
            <w:r w:rsidRPr="00B87E87">
              <w:rPr>
                <w:sz w:val="20"/>
                <w:szCs w:val="20"/>
                <w:lang w:val="ru-RU"/>
              </w:rPr>
              <w:t>Р-965 «Об утверждении Методических рекомендаций суб</w:t>
            </w:r>
            <w:r w:rsidRPr="00B87E87">
              <w:rPr>
                <w:sz w:val="20"/>
                <w:szCs w:val="20"/>
                <w:lang w:val="ru-RU"/>
              </w:rPr>
              <w:t>ъ</w:t>
            </w:r>
            <w:r w:rsidRPr="00B87E87">
              <w:rPr>
                <w:sz w:val="20"/>
                <w:szCs w:val="20"/>
                <w:lang w:val="ru-RU"/>
              </w:rPr>
              <w:t>ектам Российской Федерации и органам местного самоуправления по развитию сети организаций культуры и обеспеченности населения усл</w:t>
            </w:r>
            <w:r w:rsidRPr="00B87E87">
              <w:rPr>
                <w:sz w:val="20"/>
                <w:szCs w:val="20"/>
                <w:lang w:val="ru-RU"/>
              </w:rPr>
              <w:t>у</w:t>
            </w:r>
            <w:r w:rsidRPr="00B87E87">
              <w:rPr>
                <w:sz w:val="20"/>
                <w:szCs w:val="20"/>
                <w:lang w:val="ru-RU"/>
              </w:rPr>
              <w:t>гами организаций культуры».</w:t>
            </w:r>
          </w:p>
        </w:tc>
      </w:tr>
      <w:tr w:rsidR="00B87E87" w:rsidRPr="00A87EC2" w:rsidTr="00663CB9">
        <w:tc>
          <w:tcPr>
            <w:tcW w:w="1403" w:type="dxa"/>
            <w:vMerge/>
            <w:shd w:val="clear" w:color="auto" w:fill="F2F2F2" w:themeFill="background1" w:themeFillShade="F2"/>
          </w:tcPr>
          <w:p w:rsidR="00B87E87" w:rsidRPr="00A87EC2" w:rsidRDefault="00B87E87" w:rsidP="00B87E87">
            <w:pPr>
              <w:pStyle w:val="aff6"/>
              <w:ind w:firstLine="0"/>
              <w:jc w:val="left"/>
              <w:rPr>
                <w:sz w:val="20"/>
                <w:szCs w:val="20"/>
                <w:lang w:val="ru-RU"/>
              </w:rPr>
            </w:pPr>
          </w:p>
        </w:tc>
        <w:tc>
          <w:tcPr>
            <w:tcW w:w="1701" w:type="dxa"/>
          </w:tcPr>
          <w:p w:rsidR="00B87E87" w:rsidRPr="00A87EC2" w:rsidRDefault="00B87E87" w:rsidP="00B87E87">
            <w:pPr>
              <w:pStyle w:val="aff6"/>
              <w:ind w:firstLine="0"/>
              <w:jc w:val="left"/>
              <w:rPr>
                <w:sz w:val="20"/>
                <w:szCs w:val="20"/>
                <w:lang w:val="ru-RU"/>
              </w:rPr>
            </w:pPr>
            <w:r w:rsidRPr="00A87EC2">
              <w:rPr>
                <w:sz w:val="20"/>
                <w:szCs w:val="20"/>
                <w:lang w:val="ru-RU"/>
              </w:rPr>
              <w:t>Расчетный показ</w:t>
            </w:r>
            <w:r w:rsidRPr="00A87EC2">
              <w:rPr>
                <w:sz w:val="20"/>
                <w:szCs w:val="20"/>
                <w:lang w:val="ru-RU"/>
              </w:rPr>
              <w:t>а</w:t>
            </w:r>
            <w:r w:rsidRPr="00A87EC2">
              <w:rPr>
                <w:sz w:val="20"/>
                <w:szCs w:val="20"/>
                <w:lang w:val="ru-RU"/>
              </w:rPr>
              <w:t>тель максимально допустимого уровня территор</w:t>
            </w:r>
            <w:r w:rsidRPr="00A87EC2">
              <w:rPr>
                <w:sz w:val="20"/>
                <w:szCs w:val="20"/>
                <w:lang w:val="ru-RU"/>
              </w:rPr>
              <w:t>и</w:t>
            </w:r>
            <w:r w:rsidRPr="00A87EC2">
              <w:rPr>
                <w:sz w:val="20"/>
                <w:szCs w:val="20"/>
                <w:lang w:val="ru-RU"/>
              </w:rPr>
              <w:t>альной доступн</w:t>
            </w:r>
            <w:r w:rsidRPr="00A87EC2">
              <w:rPr>
                <w:sz w:val="20"/>
                <w:szCs w:val="20"/>
                <w:lang w:val="ru-RU"/>
              </w:rPr>
              <w:t>о</w:t>
            </w:r>
            <w:r w:rsidRPr="00A87EC2">
              <w:rPr>
                <w:sz w:val="20"/>
                <w:szCs w:val="20"/>
                <w:lang w:val="ru-RU"/>
              </w:rPr>
              <w:t>сти</w:t>
            </w:r>
          </w:p>
        </w:tc>
        <w:tc>
          <w:tcPr>
            <w:tcW w:w="6422" w:type="dxa"/>
          </w:tcPr>
          <w:p w:rsidR="00B87E87" w:rsidRPr="00A87EC2" w:rsidRDefault="00B87E87" w:rsidP="00B87E87">
            <w:pPr>
              <w:pStyle w:val="aff6"/>
              <w:ind w:firstLine="0"/>
              <w:jc w:val="center"/>
              <w:rPr>
                <w:sz w:val="20"/>
                <w:szCs w:val="20"/>
                <w:lang w:val="ru-RU"/>
              </w:rPr>
            </w:pPr>
            <w:r>
              <w:rPr>
                <w:sz w:val="20"/>
                <w:szCs w:val="20"/>
                <w:lang w:val="ru-RU"/>
              </w:rPr>
              <w:t>Не нормируется</w:t>
            </w:r>
          </w:p>
        </w:tc>
      </w:tr>
    </w:tbl>
    <w:p w:rsidR="00773998" w:rsidRPr="00B90C87" w:rsidRDefault="00773998" w:rsidP="00773998">
      <w:pPr>
        <w:pStyle w:val="20"/>
        <w:numPr>
          <w:ilvl w:val="1"/>
          <w:numId w:val="13"/>
        </w:numPr>
        <w:ind w:left="0" w:firstLine="0"/>
      </w:pPr>
      <w:bookmarkStart w:id="244" w:name="_Toc516743095"/>
      <w:bookmarkStart w:id="245" w:name="_Toc527371702"/>
      <w:r w:rsidRPr="00B90C87">
        <w:t>Объекты местного значения сельского поселения</w:t>
      </w:r>
      <w:r w:rsidR="00070057" w:rsidRPr="00070057">
        <w:t xml:space="preserve"> сумон Шекпээрский  Барун-Хемчикий кожуун Республики Тыва</w:t>
      </w:r>
      <w:r w:rsidRPr="00B90C87">
        <w:t xml:space="preserve"> благоустройства и озеленения территории поселения</w:t>
      </w:r>
      <w:bookmarkEnd w:id="244"/>
      <w:bookmarkEnd w:id="245"/>
    </w:p>
    <w:p w:rsidR="00773998" w:rsidRPr="00B90C87" w:rsidRDefault="00773998" w:rsidP="00773998">
      <w:pPr>
        <w:keepNext/>
        <w:spacing w:before="120"/>
        <w:jc w:val="right"/>
        <w:rPr>
          <w:b/>
          <w:i/>
        </w:rPr>
      </w:pPr>
      <w:r w:rsidRPr="00B90C87">
        <w:rPr>
          <w:b/>
          <w:i/>
        </w:rPr>
        <w:t>Таблица 2.</w:t>
      </w:r>
      <w:r w:rsidR="00A55A38">
        <w:rPr>
          <w:b/>
          <w:i/>
        </w:rPr>
        <w:t>10</w:t>
      </w:r>
    </w:p>
    <w:p w:rsidR="00773998" w:rsidRPr="00B90C87" w:rsidRDefault="00773998" w:rsidP="00773998">
      <w:pPr>
        <w:keepNext/>
        <w:spacing w:after="120"/>
        <w:ind w:firstLine="0"/>
        <w:jc w:val="center"/>
        <w:rPr>
          <w:b/>
          <w:i/>
        </w:rPr>
      </w:pPr>
      <w:r w:rsidRPr="00B90C87">
        <w:rPr>
          <w:b/>
          <w:i/>
        </w:rPr>
        <w:t>Обоснование расчетных показателей, устанавливаемых для объектов местного зн</w:t>
      </w:r>
      <w:r w:rsidRPr="00B90C87">
        <w:rPr>
          <w:b/>
          <w:i/>
        </w:rPr>
        <w:t>а</w:t>
      </w:r>
      <w:r w:rsidRPr="00B90C87">
        <w:rPr>
          <w:b/>
          <w:i/>
        </w:rPr>
        <w:t xml:space="preserve">чения сельского поселения </w:t>
      </w:r>
      <w:r w:rsidR="000C3218" w:rsidRPr="000C3218">
        <w:rPr>
          <w:b/>
          <w:i/>
        </w:rPr>
        <w:t xml:space="preserve">сумон Шекпээрский  Барун-Хемчикий кожуун Республики Тыва </w:t>
      </w:r>
      <w:r w:rsidRPr="00B90C87">
        <w:rPr>
          <w:b/>
          <w:i/>
        </w:rPr>
        <w:t>благоустройства и озеленения территории поселения</w:t>
      </w:r>
    </w:p>
    <w:tbl>
      <w:tblPr>
        <w:tblStyle w:val="af1"/>
        <w:tblW w:w="9383"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tblPr>
      <w:tblGrid>
        <w:gridCol w:w="1446"/>
        <w:gridCol w:w="2126"/>
        <w:gridCol w:w="5811"/>
      </w:tblGrid>
      <w:tr w:rsidR="00773998" w:rsidRPr="00B90C87" w:rsidTr="003F479A">
        <w:trPr>
          <w:cantSplit/>
          <w:tblHeader/>
        </w:trPr>
        <w:tc>
          <w:tcPr>
            <w:tcW w:w="1446" w:type="dxa"/>
            <w:shd w:val="clear" w:color="auto" w:fill="D9D9D9" w:themeFill="background1" w:themeFillShade="D9"/>
          </w:tcPr>
          <w:p w:rsidR="00773998" w:rsidRPr="00B90C87" w:rsidRDefault="00773998" w:rsidP="003F479A">
            <w:pPr>
              <w:pStyle w:val="aff6"/>
              <w:keepNext/>
              <w:ind w:firstLine="0"/>
              <w:jc w:val="center"/>
              <w:rPr>
                <w:b/>
                <w:i/>
                <w:sz w:val="20"/>
                <w:szCs w:val="20"/>
                <w:lang w:val="ru-RU"/>
              </w:rPr>
            </w:pPr>
            <w:r w:rsidRPr="00B90C87">
              <w:rPr>
                <w:b/>
                <w:i/>
                <w:sz w:val="20"/>
                <w:szCs w:val="20"/>
                <w:lang w:val="ru-RU"/>
              </w:rPr>
              <w:t>Наименование вида объекта</w:t>
            </w:r>
          </w:p>
        </w:tc>
        <w:tc>
          <w:tcPr>
            <w:tcW w:w="2126" w:type="dxa"/>
            <w:shd w:val="clear" w:color="auto" w:fill="D9D9D9" w:themeFill="background1" w:themeFillShade="D9"/>
          </w:tcPr>
          <w:p w:rsidR="00773998" w:rsidRPr="00B90C87" w:rsidRDefault="00773998" w:rsidP="003F479A">
            <w:pPr>
              <w:pStyle w:val="aff6"/>
              <w:keepNext/>
              <w:ind w:firstLine="0"/>
              <w:jc w:val="center"/>
              <w:rPr>
                <w:b/>
                <w:i/>
                <w:sz w:val="20"/>
                <w:szCs w:val="20"/>
                <w:lang w:val="ru-RU"/>
              </w:rPr>
            </w:pPr>
            <w:r w:rsidRPr="00B90C87">
              <w:rPr>
                <w:b/>
                <w:i/>
                <w:sz w:val="20"/>
                <w:szCs w:val="20"/>
                <w:lang w:val="ru-RU"/>
              </w:rPr>
              <w:t>Тип расчетного пок</w:t>
            </w:r>
            <w:r w:rsidRPr="00B90C87">
              <w:rPr>
                <w:b/>
                <w:i/>
                <w:sz w:val="20"/>
                <w:szCs w:val="20"/>
                <w:lang w:val="ru-RU"/>
              </w:rPr>
              <w:t>а</w:t>
            </w:r>
            <w:r w:rsidRPr="00B90C87">
              <w:rPr>
                <w:b/>
                <w:i/>
                <w:sz w:val="20"/>
                <w:szCs w:val="20"/>
                <w:lang w:val="ru-RU"/>
              </w:rPr>
              <w:t>зателя</w:t>
            </w:r>
          </w:p>
        </w:tc>
        <w:tc>
          <w:tcPr>
            <w:tcW w:w="5811" w:type="dxa"/>
            <w:shd w:val="clear" w:color="auto" w:fill="D9D9D9" w:themeFill="background1" w:themeFillShade="D9"/>
          </w:tcPr>
          <w:p w:rsidR="00773998" w:rsidRPr="00B90C87" w:rsidRDefault="00773998" w:rsidP="003F479A">
            <w:pPr>
              <w:pStyle w:val="aff6"/>
              <w:keepNext/>
              <w:ind w:firstLine="0"/>
              <w:jc w:val="center"/>
              <w:rPr>
                <w:b/>
                <w:i/>
                <w:sz w:val="20"/>
                <w:szCs w:val="20"/>
                <w:lang w:val="ru-RU"/>
              </w:rPr>
            </w:pPr>
            <w:r w:rsidRPr="00B90C87">
              <w:rPr>
                <w:b/>
                <w:i/>
                <w:sz w:val="20"/>
                <w:szCs w:val="20"/>
                <w:lang w:val="ru-RU"/>
              </w:rPr>
              <w:t>Обоснование расчетного показателя</w:t>
            </w:r>
          </w:p>
        </w:tc>
      </w:tr>
      <w:tr w:rsidR="00773998" w:rsidRPr="00B90C87" w:rsidTr="003F479A">
        <w:trPr>
          <w:cantSplit/>
        </w:trPr>
        <w:tc>
          <w:tcPr>
            <w:tcW w:w="1446" w:type="dxa"/>
            <w:vMerge w:val="restart"/>
            <w:shd w:val="clear" w:color="auto" w:fill="F2F2F2" w:themeFill="background1" w:themeFillShade="F2"/>
          </w:tcPr>
          <w:p w:rsidR="00773998" w:rsidRPr="00B90C87" w:rsidRDefault="00625DA1" w:rsidP="003F479A">
            <w:pPr>
              <w:pStyle w:val="aff6"/>
              <w:ind w:firstLine="0"/>
              <w:jc w:val="left"/>
              <w:rPr>
                <w:sz w:val="20"/>
                <w:szCs w:val="20"/>
                <w:lang w:val="ru-RU"/>
              </w:rPr>
            </w:pPr>
            <w:r>
              <w:rPr>
                <w:sz w:val="20"/>
                <w:szCs w:val="20"/>
                <w:lang w:val="ru-RU"/>
              </w:rPr>
              <w:t>Парк</w:t>
            </w:r>
          </w:p>
        </w:tc>
        <w:tc>
          <w:tcPr>
            <w:tcW w:w="2126" w:type="dxa"/>
          </w:tcPr>
          <w:p w:rsidR="00773998" w:rsidRPr="00B90C87" w:rsidRDefault="00773998" w:rsidP="003F479A">
            <w:pPr>
              <w:pStyle w:val="aff6"/>
              <w:ind w:firstLine="0"/>
              <w:rPr>
                <w:sz w:val="20"/>
                <w:szCs w:val="20"/>
                <w:lang w:val="ru-RU"/>
              </w:rPr>
            </w:pPr>
            <w:r w:rsidRPr="00B90C87">
              <w:rPr>
                <w:sz w:val="20"/>
                <w:szCs w:val="20"/>
                <w:lang w:val="ru-RU"/>
              </w:rPr>
              <w:t>Расчетный показатель минимально допуст</w:t>
            </w:r>
            <w:r w:rsidRPr="00B90C87">
              <w:rPr>
                <w:sz w:val="20"/>
                <w:szCs w:val="20"/>
                <w:lang w:val="ru-RU"/>
              </w:rPr>
              <w:t>и</w:t>
            </w:r>
            <w:r w:rsidRPr="00B90C87">
              <w:rPr>
                <w:sz w:val="20"/>
                <w:szCs w:val="20"/>
                <w:lang w:val="ru-RU"/>
              </w:rPr>
              <w:t>мого уровня обесп</w:t>
            </w:r>
            <w:r w:rsidRPr="00B90C87">
              <w:rPr>
                <w:sz w:val="20"/>
                <w:szCs w:val="20"/>
                <w:lang w:val="ru-RU"/>
              </w:rPr>
              <w:t>е</w:t>
            </w:r>
            <w:r w:rsidRPr="00B90C87">
              <w:rPr>
                <w:sz w:val="20"/>
                <w:szCs w:val="20"/>
                <w:lang w:val="ru-RU"/>
              </w:rPr>
              <w:t>ченности</w:t>
            </w:r>
          </w:p>
        </w:tc>
        <w:tc>
          <w:tcPr>
            <w:tcW w:w="5811" w:type="dxa"/>
          </w:tcPr>
          <w:p w:rsidR="00773998" w:rsidRPr="00B90C87" w:rsidRDefault="00773998" w:rsidP="00625DA1">
            <w:pPr>
              <w:pStyle w:val="aff6"/>
              <w:ind w:firstLine="0"/>
              <w:jc w:val="left"/>
              <w:rPr>
                <w:sz w:val="20"/>
                <w:szCs w:val="20"/>
                <w:lang w:val="ru-RU"/>
              </w:rPr>
            </w:pPr>
            <w:r w:rsidRPr="00B90C87">
              <w:rPr>
                <w:sz w:val="20"/>
                <w:szCs w:val="20"/>
                <w:lang w:val="ru-RU"/>
              </w:rPr>
              <w:t>В соответствии с</w:t>
            </w:r>
            <w:r w:rsidR="00665647">
              <w:rPr>
                <w:sz w:val="20"/>
                <w:szCs w:val="20"/>
                <w:lang w:val="ru-RU"/>
              </w:rPr>
              <w:t xml:space="preserve"> таблицей</w:t>
            </w:r>
            <w:r w:rsidR="00665647" w:rsidRPr="00F13E64">
              <w:rPr>
                <w:sz w:val="20"/>
                <w:szCs w:val="20"/>
                <w:lang w:val="ru-RU"/>
              </w:rPr>
              <w:t xml:space="preserve">9.2 </w:t>
            </w:r>
            <w:r w:rsidR="009C3853" w:rsidRPr="00F13E64">
              <w:rPr>
                <w:sz w:val="20"/>
                <w:szCs w:val="20"/>
                <w:lang w:val="ru-RU"/>
              </w:rPr>
              <w:t>СП 42.13330.2016 «</w:t>
            </w:r>
            <w:r w:rsidR="009C3853" w:rsidRPr="00051D69">
              <w:rPr>
                <w:sz w:val="20"/>
                <w:szCs w:val="20"/>
                <w:lang w:val="ru-RU"/>
              </w:rPr>
              <w:t>Градостроител</w:t>
            </w:r>
            <w:r w:rsidR="009C3853" w:rsidRPr="00051D69">
              <w:rPr>
                <w:sz w:val="20"/>
                <w:szCs w:val="20"/>
                <w:lang w:val="ru-RU"/>
              </w:rPr>
              <w:t>ь</w:t>
            </w:r>
            <w:r w:rsidR="009C3853" w:rsidRPr="00051D69">
              <w:rPr>
                <w:sz w:val="20"/>
                <w:szCs w:val="20"/>
                <w:lang w:val="ru-RU"/>
              </w:rPr>
              <w:t>ство. Планировка и застройка городских и сельских поселений. Актуализированная редакция СНиП 2.07.01-89*</w:t>
            </w:r>
            <w:r w:rsidR="009C3853">
              <w:rPr>
                <w:sz w:val="20"/>
                <w:szCs w:val="20"/>
                <w:lang w:val="ru-RU"/>
              </w:rPr>
              <w:t>»</w:t>
            </w:r>
            <w:r>
              <w:rPr>
                <w:sz w:val="20"/>
                <w:szCs w:val="20"/>
                <w:lang w:val="ru-RU"/>
              </w:rPr>
              <w:t xml:space="preserve">и п. 2.7.16 РНГП Республики Тыва </w:t>
            </w:r>
            <w:r w:rsidRPr="00B90C87">
              <w:rPr>
                <w:sz w:val="20"/>
                <w:szCs w:val="20"/>
                <w:lang w:val="ru-RU"/>
              </w:rPr>
              <w:t>устанавливается минимальный показатель пл</w:t>
            </w:r>
            <w:r w:rsidRPr="00B90C87">
              <w:rPr>
                <w:sz w:val="20"/>
                <w:szCs w:val="20"/>
                <w:lang w:val="ru-RU"/>
              </w:rPr>
              <w:t>о</w:t>
            </w:r>
            <w:r w:rsidRPr="00B90C87">
              <w:rPr>
                <w:sz w:val="20"/>
                <w:szCs w:val="20"/>
                <w:lang w:val="ru-RU"/>
              </w:rPr>
              <w:t xml:space="preserve">щади </w:t>
            </w:r>
            <w:r w:rsidR="00625DA1">
              <w:rPr>
                <w:sz w:val="20"/>
                <w:szCs w:val="20"/>
                <w:lang w:val="ru-RU"/>
              </w:rPr>
              <w:t>парка</w:t>
            </w:r>
            <w:r w:rsidRPr="00B90C87">
              <w:rPr>
                <w:sz w:val="20"/>
                <w:szCs w:val="20"/>
                <w:lang w:val="ru-RU"/>
              </w:rPr>
              <w:t xml:space="preserve"> для сельского поселения 12 м</w:t>
            </w:r>
            <w:r w:rsidRPr="00B90C87">
              <w:rPr>
                <w:sz w:val="20"/>
                <w:szCs w:val="20"/>
                <w:vertAlign w:val="superscript"/>
                <w:lang w:val="ru-RU"/>
              </w:rPr>
              <w:t>2</w:t>
            </w:r>
            <w:r w:rsidRPr="00B90C87">
              <w:rPr>
                <w:sz w:val="20"/>
                <w:szCs w:val="20"/>
                <w:lang w:val="ru-RU"/>
              </w:rPr>
              <w:t>на чел.</w:t>
            </w:r>
          </w:p>
        </w:tc>
      </w:tr>
      <w:tr w:rsidR="00773998" w:rsidRPr="00B90C87" w:rsidTr="003F479A">
        <w:trPr>
          <w:cantSplit/>
        </w:trPr>
        <w:tc>
          <w:tcPr>
            <w:tcW w:w="1446" w:type="dxa"/>
            <w:vMerge/>
            <w:shd w:val="clear" w:color="auto" w:fill="F2F2F2" w:themeFill="background1" w:themeFillShade="F2"/>
          </w:tcPr>
          <w:p w:rsidR="00773998" w:rsidRPr="00B90C87" w:rsidRDefault="00773998" w:rsidP="003F479A">
            <w:pPr>
              <w:pStyle w:val="aff6"/>
              <w:ind w:firstLine="0"/>
              <w:jc w:val="left"/>
              <w:rPr>
                <w:sz w:val="20"/>
                <w:szCs w:val="20"/>
                <w:lang w:val="ru-RU"/>
              </w:rPr>
            </w:pPr>
          </w:p>
        </w:tc>
        <w:tc>
          <w:tcPr>
            <w:tcW w:w="2126" w:type="dxa"/>
          </w:tcPr>
          <w:p w:rsidR="00773998" w:rsidRPr="00B90C87" w:rsidRDefault="00773998" w:rsidP="003F479A">
            <w:pPr>
              <w:pStyle w:val="aff6"/>
              <w:ind w:firstLine="0"/>
              <w:rPr>
                <w:sz w:val="20"/>
                <w:szCs w:val="20"/>
                <w:lang w:val="ru-RU"/>
              </w:rPr>
            </w:pPr>
            <w:r w:rsidRPr="00B90C87">
              <w:rPr>
                <w:sz w:val="20"/>
                <w:szCs w:val="20"/>
                <w:lang w:val="ru-RU"/>
              </w:rPr>
              <w:t>Расчетный показатель максимально допуст</w:t>
            </w:r>
            <w:r w:rsidRPr="00B90C87">
              <w:rPr>
                <w:sz w:val="20"/>
                <w:szCs w:val="20"/>
                <w:lang w:val="ru-RU"/>
              </w:rPr>
              <w:t>и</w:t>
            </w:r>
            <w:r w:rsidRPr="00B90C87">
              <w:rPr>
                <w:sz w:val="20"/>
                <w:szCs w:val="20"/>
                <w:lang w:val="ru-RU"/>
              </w:rPr>
              <w:t>мого уровня территор</w:t>
            </w:r>
            <w:r w:rsidRPr="00B90C87">
              <w:rPr>
                <w:sz w:val="20"/>
                <w:szCs w:val="20"/>
                <w:lang w:val="ru-RU"/>
              </w:rPr>
              <w:t>и</w:t>
            </w:r>
            <w:r w:rsidRPr="00B90C87">
              <w:rPr>
                <w:sz w:val="20"/>
                <w:szCs w:val="20"/>
                <w:lang w:val="ru-RU"/>
              </w:rPr>
              <w:t>альной доступности</w:t>
            </w:r>
          </w:p>
        </w:tc>
        <w:tc>
          <w:tcPr>
            <w:tcW w:w="5811" w:type="dxa"/>
          </w:tcPr>
          <w:p w:rsidR="00773998" w:rsidRPr="00B90C87" w:rsidRDefault="00773998" w:rsidP="009C3853">
            <w:pPr>
              <w:pStyle w:val="aff6"/>
              <w:ind w:firstLine="0"/>
              <w:jc w:val="left"/>
              <w:rPr>
                <w:sz w:val="20"/>
                <w:szCs w:val="20"/>
                <w:lang w:val="ru-RU"/>
              </w:rPr>
            </w:pPr>
            <w:r w:rsidRPr="00B90C87">
              <w:rPr>
                <w:sz w:val="20"/>
                <w:szCs w:val="20"/>
                <w:lang w:val="ru-RU"/>
              </w:rPr>
              <w:t>Транспортная доступность принята 15 мин. в соответствии с п. 9.</w:t>
            </w:r>
            <w:r w:rsidR="009C3853">
              <w:rPr>
                <w:sz w:val="20"/>
                <w:szCs w:val="20"/>
                <w:lang w:val="ru-RU"/>
              </w:rPr>
              <w:t>9</w:t>
            </w:r>
            <w:r w:rsidR="009C3853" w:rsidRPr="00F13E64">
              <w:rPr>
                <w:sz w:val="20"/>
                <w:szCs w:val="20"/>
                <w:lang w:val="ru-RU"/>
              </w:rPr>
              <w:t>СП 42.13330.2016 «</w:t>
            </w:r>
            <w:r w:rsidR="009C3853" w:rsidRPr="00051D69">
              <w:rPr>
                <w:sz w:val="20"/>
                <w:szCs w:val="20"/>
                <w:lang w:val="ru-RU"/>
              </w:rPr>
              <w:t>Градостроительство. Планировка и застро</w:t>
            </w:r>
            <w:r w:rsidR="009C3853" w:rsidRPr="00051D69">
              <w:rPr>
                <w:sz w:val="20"/>
                <w:szCs w:val="20"/>
                <w:lang w:val="ru-RU"/>
              </w:rPr>
              <w:t>й</w:t>
            </w:r>
            <w:r w:rsidR="009C3853" w:rsidRPr="00051D69">
              <w:rPr>
                <w:sz w:val="20"/>
                <w:szCs w:val="20"/>
                <w:lang w:val="ru-RU"/>
              </w:rPr>
              <w:t>ка городских и сельских поселений. Актуализированная редакция СНиП 2.07.01-89*</w:t>
            </w:r>
            <w:r w:rsidR="009C3853">
              <w:rPr>
                <w:sz w:val="20"/>
                <w:szCs w:val="20"/>
                <w:lang w:val="ru-RU"/>
              </w:rPr>
              <w:t>»</w:t>
            </w:r>
          </w:p>
        </w:tc>
      </w:tr>
      <w:tr w:rsidR="00773998" w:rsidRPr="00B90C87" w:rsidTr="003F479A">
        <w:trPr>
          <w:cantSplit/>
        </w:trPr>
        <w:tc>
          <w:tcPr>
            <w:tcW w:w="1446" w:type="dxa"/>
            <w:vMerge w:val="restart"/>
            <w:shd w:val="clear" w:color="auto" w:fill="F2F2F2" w:themeFill="background1" w:themeFillShade="F2"/>
          </w:tcPr>
          <w:p w:rsidR="00773998" w:rsidRPr="00B90C87" w:rsidRDefault="00773998" w:rsidP="003F479A">
            <w:pPr>
              <w:pStyle w:val="aff6"/>
              <w:ind w:firstLine="0"/>
              <w:jc w:val="left"/>
              <w:rPr>
                <w:sz w:val="20"/>
                <w:szCs w:val="20"/>
                <w:lang w:val="ru-RU"/>
              </w:rPr>
            </w:pPr>
            <w:r w:rsidRPr="00B90C87">
              <w:rPr>
                <w:sz w:val="20"/>
                <w:szCs w:val="20"/>
                <w:lang w:val="ru-RU"/>
              </w:rPr>
              <w:lastRenderedPageBreak/>
              <w:t>Площадки для игр детей, о</w:t>
            </w:r>
            <w:r w:rsidRPr="00B90C87">
              <w:rPr>
                <w:sz w:val="20"/>
                <w:szCs w:val="20"/>
                <w:lang w:val="ru-RU"/>
              </w:rPr>
              <w:t>т</w:t>
            </w:r>
            <w:r w:rsidRPr="00B90C87">
              <w:rPr>
                <w:sz w:val="20"/>
                <w:szCs w:val="20"/>
                <w:lang w:val="ru-RU"/>
              </w:rPr>
              <w:t>дыха взрослого населения и занятий фи</w:t>
            </w:r>
            <w:r w:rsidRPr="00B90C87">
              <w:rPr>
                <w:sz w:val="20"/>
                <w:szCs w:val="20"/>
                <w:lang w:val="ru-RU"/>
              </w:rPr>
              <w:t>з</w:t>
            </w:r>
            <w:r w:rsidRPr="00B90C87">
              <w:rPr>
                <w:sz w:val="20"/>
                <w:szCs w:val="20"/>
                <w:lang w:val="ru-RU"/>
              </w:rPr>
              <w:t>культурой</w:t>
            </w:r>
          </w:p>
        </w:tc>
        <w:tc>
          <w:tcPr>
            <w:tcW w:w="2126" w:type="dxa"/>
          </w:tcPr>
          <w:p w:rsidR="00773998" w:rsidRPr="00B90C87" w:rsidRDefault="00773998" w:rsidP="003F479A">
            <w:pPr>
              <w:pStyle w:val="aff6"/>
              <w:ind w:firstLine="0"/>
              <w:rPr>
                <w:sz w:val="20"/>
                <w:szCs w:val="20"/>
                <w:lang w:val="ru-RU"/>
              </w:rPr>
            </w:pPr>
            <w:r w:rsidRPr="00B90C87">
              <w:rPr>
                <w:sz w:val="20"/>
                <w:szCs w:val="20"/>
                <w:lang w:val="ru-RU"/>
              </w:rPr>
              <w:t>Расчетный показатель минимально допуст</w:t>
            </w:r>
            <w:r w:rsidRPr="00B90C87">
              <w:rPr>
                <w:sz w:val="20"/>
                <w:szCs w:val="20"/>
                <w:lang w:val="ru-RU"/>
              </w:rPr>
              <w:t>и</w:t>
            </w:r>
            <w:r w:rsidRPr="00B90C87">
              <w:rPr>
                <w:sz w:val="20"/>
                <w:szCs w:val="20"/>
                <w:lang w:val="ru-RU"/>
              </w:rPr>
              <w:t>мого уровня обесп</w:t>
            </w:r>
            <w:r w:rsidRPr="00B90C87">
              <w:rPr>
                <w:sz w:val="20"/>
                <w:szCs w:val="20"/>
                <w:lang w:val="ru-RU"/>
              </w:rPr>
              <w:t>е</w:t>
            </w:r>
            <w:r w:rsidRPr="00B90C87">
              <w:rPr>
                <w:sz w:val="20"/>
                <w:szCs w:val="20"/>
                <w:lang w:val="ru-RU"/>
              </w:rPr>
              <w:t>ченности</w:t>
            </w:r>
          </w:p>
        </w:tc>
        <w:tc>
          <w:tcPr>
            <w:tcW w:w="5811" w:type="dxa"/>
          </w:tcPr>
          <w:p w:rsidR="00773998" w:rsidRDefault="00773998" w:rsidP="003F479A">
            <w:pPr>
              <w:pStyle w:val="aff6"/>
              <w:ind w:firstLine="0"/>
              <w:jc w:val="left"/>
              <w:rPr>
                <w:sz w:val="20"/>
                <w:szCs w:val="20"/>
                <w:lang w:val="ru-RU"/>
              </w:rPr>
            </w:pPr>
            <w:r w:rsidRPr="00B90C87">
              <w:rPr>
                <w:sz w:val="20"/>
                <w:szCs w:val="20"/>
                <w:lang w:val="ru-RU"/>
              </w:rPr>
              <w:t>Площадь территории не менее 10% от площади квартала (микр</w:t>
            </w:r>
            <w:r w:rsidRPr="00B90C87">
              <w:rPr>
                <w:sz w:val="20"/>
                <w:szCs w:val="20"/>
                <w:lang w:val="ru-RU"/>
              </w:rPr>
              <w:t>о</w:t>
            </w:r>
            <w:r w:rsidRPr="00B90C87">
              <w:rPr>
                <w:sz w:val="20"/>
                <w:szCs w:val="20"/>
                <w:lang w:val="ru-RU"/>
              </w:rPr>
              <w:t>района) принята в соответствии с п. 7.5 СП 42.13330.2016 «Град</w:t>
            </w:r>
            <w:r w:rsidRPr="00B90C87">
              <w:rPr>
                <w:sz w:val="20"/>
                <w:szCs w:val="20"/>
                <w:lang w:val="ru-RU"/>
              </w:rPr>
              <w:t>о</w:t>
            </w:r>
            <w:r w:rsidRPr="00B90C87">
              <w:rPr>
                <w:sz w:val="20"/>
                <w:szCs w:val="20"/>
                <w:lang w:val="ru-RU"/>
              </w:rPr>
              <w:t>строительство. Планировка и застройка городских и сельских п</w:t>
            </w:r>
            <w:r w:rsidRPr="00B90C87">
              <w:rPr>
                <w:sz w:val="20"/>
                <w:szCs w:val="20"/>
                <w:lang w:val="ru-RU"/>
              </w:rPr>
              <w:t>о</w:t>
            </w:r>
            <w:r w:rsidRPr="00B90C87">
              <w:rPr>
                <w:sz w:val="20"/>
                <w:szCs w:val="20"/>
                <w:lang w:val="ru-RU"/>
              </w:rPr>
              <w:t>селений. Актуализированная редакция СНиП 2.07.01-89*»</w:t>
            </w:r>
            <w:r>
              <w:rPr>
                <w:sz w:val="20"/>
                <w:szCs w:val="20"/>
                <w:lang w:val="ru-RU"/>
              </w:rPr>
              <w:t>и п. 2.3.15 РНГП Республики Тыва</w:t>
            </w:r>
            <w:r w:rsidRPr="00B90C87">
              <w:rPr>
                <w:sz w:val="20"/>
                <w:szCs w:val="20"/>
                <w:lang w:val="ru-RU"/>
              </w:rPr>
              <w:t>.</w:t>
            </w:r>
          </w:p>
          <w:p w:rsidR="00773998" w:rsidRPr="00B90C87" w:rsidRDefault="00773998" w:rsidP="00773998">
            <w:pPr>
              <w:pStyle w:val="aff6"/>
              <w:ind w:firstLine="0"/>
              <w:jc w:val="left"/>
              <w:rPr>
                <w:sz w:val="20"/>
                <w:szCs w:val="20"/>
                <w:lang w:val="ru-RU"/>
              </w:rPr>
            </w:pPr>
            <w:r>
              <w:rPr>
                <w:sz w:val="20"/>
                <w:szCs w:val="20"/>
                <w:lang w:val="ru-RU"/>
              </w:rPr>
              <w:t>П</w:t>
            </w:r>
            <w:r w:rsidRPr="00773998">
              <w:rPr>
                <w:sz w:val="20"/>
                <w:szCs w:val="20"/>
                <w:lang w:val="ru-RU"/>
              </w:rPr>
              <w:t xml:space="preserve">лощади нормируемых элементов дворовой территории </w:t>
            </w:r>
            <w:r>
              <w:rPr>
                <w:sz w:val="20"/>
                <w:szCs w:val="20"/>
                <w:lang w:val="ru-RU"/>
              </w:rPr>
              <w:t>приняты</w:t>
            </w:r>
            <w:r w:rsidRPr="00773998">
              <w:rPr>
                <w:sz w:val="20"/>
                <w:szCs w:val="20"/>
                <w:lang w:val="ru-RU"/>
              </w:rPr>
              <w:t xml:space="preserve"> в соответствии с нормами, </w:t>
            </w:r>
            <w:r>
              <w:rPr>
                <w:sz w:val="20"/>
                <w:szCs w:val="20"/>
                <w:lang w:val="ru-RU"/>
              </w:rPr>
              <w:t>установленными</w:t>
            </w:r>
            <w:r w:rsidRPr="00773998">
              <w:rPr>
                <w:sz w:val="20"/>
                <w:szCs w:val="20"/>
                <w:lang w:val="ru-RU"/>
              </w:rPr>
              <w:t xml:space="preserve"> в таблице 11</w:t>
            </w:r>
            <w:r>
              <w:rPr>
                <w:sz w:val="20"/>
                <w:szCs w:val="20"/>
                <w:lang w:val="ru-RU"/>
              </w:rPr>
              <w:t xml:space="preserve"> РНГП Республики Тыва.</w:t>
            </w:r>
          </w:p>
        </w:tc>
      </w:tr>
      <w:tr w:rsidR="00773998" w:rsidRPr="00B90C87" w:rsidTr="003F479A">
        <w:trPr>
          <w:cantSplit/>
        </w:trPr>
        <w:tc>
          <w:tcPr>
            <w:tcW w:w="1446" w:type="dxa"/>
            <w:vMerge/>
            <w:shd w:val="clear" w:color="auto" w:fill="F2F2F2" w:themeFill="background1" w:themeFillShade="F2"/>
          </w:tcPr>
          <w:p w:rsidR="00773998" w:rsidRPr="00B90C87" w:rsidRDefault="00773998" w:rsidP="003F479A">
            <w:pPr>
              <w:pStyle w:val="aff6"/>
              <w:ind w:firstLine="0"/>
              <w:jc w:val="left"/>
              <w:rPr>
                <w:sz w:val="20"/>
                <w:szCs w:val="20"/>
                <w:lang w:val="ru-RU"/>
              </w:rPr>
            </w:pPr>
          </w:p>
        </w:tc>
        <w:tc>
          <w:tcPr>
            <w:tcW w:w="2126" w:type="dxa"/>
          </w:tcPr>
          <w:p w:rsidR="00773998" w:rsidRPr="00B90C87" w:rsidRDefault="00773998" w:rsidP="003F479A">
            <w:pPr>
              <w:pStyle w:val="aff6"/>
              <w:ind w:firstLine="0"/>
              <w:rPr>
                <w:sz w:val="20"/>
                <w:szCs w:val="20"/>
                <w:lang w:val="ru-RU"/>
              </w:rPr>
            </w:pPr>
            <w:r w:rsidRPr="00B90C87">
              <w:rPr>
                <w:sz w:val="20"/>
                <w:szCs w:val="20"/>
                <w:lang w:val="ru-RU"/>
              </w:rPr>
              <w:t>Расчетный показатель максимально допуст</w:t>
            </w:r>
            <w:r w:rsidRPr="00B90C87">
              <w:rPr>
                <w:sz w:val="20"/>
                <w:szCs w:val="20"/>
                <w:lang w:val="ru-RU"/>
              </w:rPr>
              <w:t>и</w:t>
            </w:r>
            <w:r w:rsidRPr="00B90C87">
              <w:rPr>
                <w:sz w:val="20"/>
                <w:szCs w:val="20"/>
                <w:lang w:val="ru-RU"/>
              </w:rPr>
              <w:t>мого уровня территор</w:t>
            </w:r>
            <w:r w:rsidRPr="00B90C87">
              <w:rPr>
                <w:sz w:val="20"/>
                <w:szCs w:val="20"/>
                <w:lang w:val="ru-RU"/>
              </w:rPr>
              <w:t>и</w:t>
            </w:r>
            <w:r w:rsidRPr="00B90C87">
              <w:rPr>
                <w:sz w:val="20"/>
                <w:szCs w:val="20"/>
                <w:lang w:val="ru-RU"/>
              </w:rPr>
              <w:t>альной доступности</w:t>
            </w:r>
          </w:p>
        </w:tc>
        <w:tc>
          <w:tcPr>
            <w:tcW w:w="5811" w:type="dxa"/>
          </w:tcPr>
          <w:p w:rsidR="00773998" w:rsidRPr="00B90C87" w:rsidRDefault="00773998" w:rsidP="009C3853">
            <w:pPr>
              <w:pStyle w:val="aff6"/>
              <w:ind w:firstLine="0"/>
              <w:jc w:val="left"/>
              <w:rPr>
                <w:sz w:val="20"/>
                <w:szCs w:val="20"/>
                <w:lang w:val="ru-RU"/>
              </w:rPr>
            </w:pPr>
            <w:r w:rsidRPr="00B90C87">
              <w:rPr>
                <w:sz w:val="20"/>
                <w:szCs w:val="20"/>
                <w:lang w:val="ru-RU"/>
              </w:rPr>
              <w:t>Пешеходная доступность в границах квартала (микрорайона) пр</w:t>
            </w:r>
            <w:r w:rsidRPr="00B90C87">
              <w:rPr>
                <w:sz w:val="20"/>
                <w:szCs w:val="20"/>
                <w:lang w:val="ru-RU"/>
              </w:rPr>
              <w:t>и</w:t>
            </w:r>
            <w:r w:rsidRPr="00B90C87">
              <w:rPr>
                <w:sz w:val="20"/>
                <w:szCs w:val="20"/>
                <w:lang w:val="ru-RU"/>
              </w:rPr>
              <w:t>нята в соответствии с п. 7.5 СП 42.13330.2016 «Градостроительс</w:t>
            </w:r>
            <w:r w:rsidRPr="00B90C87">
              <w:rPr>
                <w:sz w:val="20"/>
                <w:szCs w:val="20"/>
                <w:lang w:val="ru-RU"/>
              </w:rPr>
              <w:t>т</w:t>
            </w:r>
            <w:r w:rsidRPr="00B90C87">
              <w:rPr>
                <w:sz w:val="20"/>
                <w:szCs w:val="20"/>
                <w:lang w:val="ru-RU"/>
              </w:rPr>
              <w:t>во. Планировка и застройка городских и сельских поселений. А</w:t>
            </w:r>
            <w:r w:rsidRPr="00B90C87">
              <w:rPr>
                <w:sz w:val="20"/>
                <w:szCs w:val="20"/>
                <w:lang w:val="ru-RU"/>
              </w:rPr>
              <w:t>к</w:t>
            </w:r>
            <w:r w:rsidRPr="00B90C87">
              <w:rPr>
                <w:sz w:val="20"/>
                <w:szCs w:val="20"/>
                <w:lang w:val="ru-RU"/>
              </w:rPr>
              <w:t>туализированная редакция СНиП 2.07.01-89*».</w:t>
            </w:r>
          </w:p>
        </w:tc>
      </w:tr>
    </w:tbl>
    <w:p w:rsidR="007153F9" w:rsidRPr="00A87EC2" w:rsidRDefault="007153F9" w:rsidP="00751C0B">
      <w:pPr>
        <w:pStyle w:val="20"/>
        <w:numPr>
          <w:ilvl w:val="1"/>
          <w:numId w:val="13"/>
        </w:numPr>
        <w:ind w:left="0" w:firstLine="0"/>
      </w:pPr>
      <w:bookmarkStart w:id="246" w:name="_Toc527371703"/>
      <w:r w:rsidRPr="00A87EC2">
        <w:t xml:space="preserve">Объекты </w:t>
      </w:r>
      <w:r w:rsidR="00473879" w:rsidRPr="00A87EC2">
        <w:t xml:space="preserve">местного значения </w:t>
      </w:r>
      <w:r w:rsidR="0049036B">
        <w:t>сельского поселения</w:t>
      </w:r>
      <w:r w:rsidRPr="00A87EC2">
        <w:t xml:space="preserve"> </w:t>
      </w:r>
      <w:r w:rsidR="000C3218" w:rsidRPr="000C3218">
        <w:t xml:space="preserve">сумон Шекпээрский  Барун-Хемчикий кожуун Республики Тыва </w:t>
      </w:r>
      <w:r w:rsidR="00751C0B" w:rsidRPr="00751C0B">
        <w:t>общественного питания, торговли и бытового обслуживания</w:t>
      </w:r>
      <w:bookmarkEnd w:id="246"/>
    </w:p>
    <w:p w:rsidR="00095F0C" w:rsidRPr="00A87EC2" w:rsidRDefault="00095F0C" w:rsidP="00751C0B">
      <w:pPr>
        <w:keepNext/>
        <w:spacing w:before="120"/>
        <w:jc w:val="right"/>
        <w:rPr>
          <w:b/>
          <w:i/>
        </w:rPr>
      </w:pPr>
      <w:r w:rsidRPr="00A87EC2">
        <w:rPr>
          <w:b/>
          <w:i/>
        </w:rPr>
        <w:t>Таб</w:t>
      </w:r>
      <w:bookmarkStart w:id="247" w:name="OLE_LINK1103"/>
      <w:bookmarkStart w:id="248" w:name="OLE_LINK1104"/>
      <w:r w:rsidRPr="00A87EC2">
        <w:rPr>
          <w:b/>
          <w:i/>
        </w:rPr>
        <w:t xml:space="preserve">лица </w:t>
      </w:r>
      <w:r w:rsidR="00C31A91" w:rsidRPr="00A87EC2">
        <w:rPr>
          <w:b/>
          <w:i/>
        </w:rPr>
        <w:t>2.</w:t>
      </w:r>
      <w:r w:rsidR="00A55A38">
        <w:rPr>
          <w:b/>
          <w:i/>
        </w:rPr>
        <w:t>11</w:t>
      </w:r>
    </w:p>
    <w:p w:rsidR="00095F0C" w:rsidRPr="00A87EC2" w:rsidRDefault="00095F0C" w:rsidP="00751C0B">
      <w:pPr>
        <w:keepNext/>
        <w:spacing w:after="120"/>
        <w:ind w:firstLine="0"/>
        <w:jc w:val="center"/>
        <w:rPr>
          <w:b/>
          <w:i/>
        </w:rPr>
      </w:pPr>
      <w:bookmarkStart w:id="249" w:name="OLE_LINK1100"/>
      <w:bookmarkStart w:id="250" w:name="OLE_LINK1101"/>
      <w:bookmarkStart w:id="251" w:name="OLE_LINK1102"/>
      <w:r w:rsidRPr="00A87EC2">
        <w:rPr>
          <w:b/>
          <w:i/>
        </w:rPr>
        <w:t>Обоснование расчетных показателей, устанавливаемых дл</w:t>
      </w:r>
      <w:bookmarkEnd w:id="247"/>
      <w:bookmarkEnd w:id="248"/>
      <w:r w:rsidRPr="00A87EC2">
        <w:rPr>
          <w:b/>
          <w:i/>
        </w:rPr>
        <w:t xml:space="preserve">я объектов </w:t>
      </w:r>
      <w:bookmarkEnd w:id="249"/>
      <w:bookmarkEnd w:id="250"/>
      <w:bookmarkEnd w:id="251"/>
      <w:r w:rsidR="00473879" w:rsidRPr="00A87EC2">
        <w:rPr>
          <w:b/>
          <w:i/>
        </w:rPr>
        <w:t>местного зн</w:t>
      </w:r>
      <w:r w:rsidR="00473879" w:rsidRPr="00A87EC2">
        <w:rPr>
          <w:b/>
          <w:i/>
        </w:rPr>
        <w:t>а</w:t>
      </w:r>
      <w:r w:rsidR="00473879" w:rsidRPr="00A87EC2">
        <w:rPr>
          <w:b/>
          <w:i/>
        </w:rPr>
        <w:t xml:space="preserve">чения </w:t>
      </w:r>
      <w:r w:rsidR="0049036B">
        <w:rPr>
          <w:b/>
          <w:i/>
        </w:rPr>
        <w:t>сельского поселения</w:t>
      </w:r>
      <w:r w:rsidRPr="00A87EC2">
        <w:rPr>
          <w:b/>
          <w:i/>
        </w:rPr>
        <w:t xml:space="preserve"> </w:t>
      </w:r>
      <w:r w:rsidR="000C3218" w:rsidRPr="000C3218">
        <w:rPr>
          <w:b/>
          <w:i/>
        </w:rPr>
        <w:t xml:space="preserve">сумон Шекпээрский  Барун-Хемчикий кожуун Республики Тыва </w:t>
      </w:r>
      <w:r w:rsidR="00751C0B" w:rsidRPr="00032992">
        <w:rPr>
          <w:b/>
          <w:i/>
        </w:rPr>
        <w:t>общественного питания, торговли и бытового обслуживания</w:t>
      </w:r>
    </w:p>
    <w:tbl>
      <w:tblPr>
        <w:tblStyle w:val="af1"/>
        <w:tblW w:w="9383"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tblPr>
      <w:tblGrid>
        <w:gridCol w:w="1403"/>
        <w:gridCol w:w="1744"/>
        <w:gridCol w:w="6236"/>
      </w:tblGrid>
      <w:tr w:rsidR="00095F0C" w:rsidRPr="00A87EC2" w:rsidTr="00C31A91">
        <w:trPr>
          <w:tblHeader/>
        </w:trPr>
        <w:tc>
          <w:tcPr>
            <w:tcW w:w="1403" w:type="dxa"/>
            <w:shd w:val="clear" w:color="auto" w:fill="D9D9D9" w:themeFill="background1" w:themeFillShade="D9"/>
          </w:tcPr>
          <w:p w:rsidR="00095F0C" w:rsidRPr="00A87EC2" w:rsidRDefault="00095F0C" w:rsidP="00751C0B">
            <w:pPr>
              <w:pStyle w:val="aff6"/>
              <w:keepNext/>
              <w:ind w:firstLine="0"/>
              <w:jc w:val="center"/>
              <w:rPr>
                <w:b/>
                <w:i/>
                <w:sz w:val="20"/>
                <w:szCs w:val="20"/>
                <w:lang w:val="ru-RU"/>
              </w:rPr>
            </w:pPr>
            <w:r w:rsidRPr="00A87EC2">
              <w:rPr>
                <w:b/>
                <w:i/>
                <w:sz w:val="20"/>
                <w:szCs w:val="20"/>
                <w:lang w:val="ru-RU"/>
              </w:rPr>
              <w:t>Наименование вида объекта</w:t>
            </w:r>
          </w:p>
        </w:tc>
        <w:tc>
          <w:tcPr>
            <w:tcW w:w="1744" w:type="dxa"/>
            <w:shd w:val="clear" w:color="auto" w:fill="D9D9D9" w:themeFill="background1" w:themeFillShade="D9"/>
          </w:tcPr>
          <w:p w:rsidR="00095F0C" w:rsidRPr="00A87EC2" w:rsidRDefault="00095F0C" w:rsidP="00751C0B">
            <w:pPr>
              <w:pStyle w:val="aff6"/>
              <w:keepNext/>
              <w:ind w:firstLine="0"/>
              <w:jc w:val="center"/>
              <w:rPr>
                <w:b/>
                <w:i/>
                <w:sz w:val="20"/>
                <w:szCs w:val="20"/>
                <w:lang w:val="ru-RU"/>
              </w:rPr>
            </w:pPr>
            <w:r w:rsidRPr="00A87EC2">
              <w:rPr>
                <w:b/>
                <w:i/>
                <w:sz w:val="20"/>
                <w:szCs w:val="20"/>
                <w:lang w:val="ru-RU"/>
              </w:rPr>
              <w:t>Тип расчетного показателя</w:t>
            </w:r>
          </w:p>
        </w:tc>
        <w:tc>
          <w:tcPr>
            <w:tcW w:w="6236" w:type="dxa"/>
            <w:shd w:val="clear" w:color="auto" w:fill="D9D9D9" w:themeFill="background1" w:themeFillShade="D9"/>
          </w:tcPr>
          <w:p w:rsidR="00095F0C" w:rsidRPr="00A87EC2" w:rsidRDefault="00095F0C" w:rsidP="00751C0B">
            <w:pPr>
              <w:pStyle w:val="aff6"/>
              <w:keepNext/>
              <w:ind w:firstLine="0"/>
              <w:jc w:val="center"/>
              <w:rPr>
                <w:b/>
                <w:i/>
                <w:sz w:val="20"/>
                <w:szCs w:val="20"/>
                <w:lang w:val="ru-RU"/>
              </w:rPr>
            </w:pPr>
            <w:r w:rsidRPr="00A87EC2">
              <w:rPr>
                <w:b/>
                <w:i/>
                <w:sz w:val="20"/>
                <w:szCs w:val="20"/>
                <w:lang w:val="ru-RU"/>
              </w:rPr>
              <w:t>Обоснование расчетного показателя</w:t>
            </w:r>
          </w:p>
        </w:tc>
      </w:tr>
      <w:tr w:rsidR="00751C0B" w:rsidRPr="00A87EC2" w:rsidTr="00C31A91">
        <w:tc>
          <w:tcPr>
            <w:tcW w:w="1403" w:type="dxa"/>
            <w:vMerge w:val="restart"/>
            <w:shd w:val="clear" w:color="auto" w:fill="F2F2F2" w:themeFill="background1" w:themeFillShade="F2"/>
          </w:tcPr>
          <w:p w:rsidR="00751C0B" w:rsidRPr="00A87EC2" w:rsidRDefault="00751C0B" w:rsidP="00343CB4">
            <w:pPr>
              <w:pStyle w:val="aff6"/>
              <w:ind w:firstLine="0"/>
              <w:rPr>
                <w:sz w:val="20"/>
                <w:szCs w:val="20"/>
                <w:lang w:val="ru-RU"/>
              </w:rPr>
            </w:pPr>
            <w:r>
              <w:rPr>
                <w:sz w:val="20"/>
                <w:szCs w:val="20"/>
                <w:lang w:val="ru-RU"/>
              </w:rPr>
              <w:t>Предприятия общественного питания</w:t>
            </w:r>
          </w:p>
        </w:tc>
        <w:tc>
          <w:tcPr>
            <w:tcW w:w="1744" w:type="dxa"/>
          </w:tcPr>
          <w:p w:rsidR="00751C0B" w:rsidRPr="00903F22" w:rsidRDefault="00751C0B" w:rsidP="00343CB4">
            <w:pPr>
              <w:pStyle w:val="aff6"/>
              <w:keepNext/>
              <w:ind w:firstLine="0"/>
              <w:rPr>
                <w:sz w:val="20"/>
                <w:szCs w:val="20"/>
                <w:lang w:val="ru-RU"/>
              </w:rPr>
            </w:pPr>
            <w:r w:rsidRPr="00903F22">
              <w:rPr>
                <w:sz w:val="20"/>
                <w:szCs w:val="20"/>
                <w:lang w:val="ru-RU"/>
              </w:rPr>
              <w:t>Расчетный показ</w:t>
            </w:r>
            <w:r w:rsidRPr="00903F22">
              <w:rPr>
                <w:sz w:val="20"/>
                <w:szCs w:val="20"/>
                <w:lang w:val="ru-RU"/>
              </w:rPr>
              <w:t>а</w:t>
            </w:r>
            <w:r w:rsidRPr="00903F22">
              <w:rPr>
                <w:sz w:val="20"/>
                <w:szCs w:val="20"/>
                <w:lang w:val="ru-RU"/>
              </w:rPr>
              <w:t>тель минимально допустимого уро</w:t>
            </w:r>
            <w:r w:rsidRPr="00903F22">
              <w:rPr>
                <w:sz w:val="20"/>
                <w:szCs w:val="20"/>
                <w:lang w:val="ru-RU"/>
              </w:rPr>
              <w:t>в</w:t>
            </w:r>
            <w:r w:rsidRPr="00903F22">
              <w:rPr>
                <w:sz w:val="20"/>
                <w:szCs w:val="20"/>
                <w:lang w:val="ru-RU"/>
              </w:rPr>
              <w:t>ня обеспеченности</w:t>
            </w:r>
          </w:p>
        </w:tc>
        <w:tc>
          <w:tcPr>
            <w:tcW w:w="6236" w:type="dxa"/>
          </w:tcPr>
          <w:p w:rsidR="00751C0B" w:rsidRPr="00A87EC2" w:rsidRDefault="002C188D" w:rsidP="00343CB4">
            <w:pPr>
              <w:pStyle w:val="aff6"/>
              <w:ind w:firstLine="0"/>
              <w:rPr>
                <w:sz w:val="20"/>
                <w:szCs w:val="20"/>
                <w:lang w:val="ru-RU"/>
              </w:rPr>
            </w:pPr>
            <w:r w:rsidRPr="00722162">
              <w:rPr>
                <w:sz w:val="20"/>
                <w:szCs w:val="20"/>
                <w:lang w:val="ru-RU"/>
              </w:rPr>
              <w:t>Обеспеченность предприятиями общественного питания в 40 посадо</w:t>
            </w:r>
            <w:r w:rsidRPr="00722162">
              <w:rPr>
                <w:sz w:val="20"/>
                <w:szCs w:val="20"/>
                <w:lang w:val="ru-RU"/>
              </w:rPr>
              <w:t>ч</w:t>
            </w:r>
            <w:r w:rsidRPr="00722162">
              <w:rPr>
                <w:sz w:val="20"/>
                <w:szCs w:val="20"/>
                <w:lang w:val="ru-RU"/>
              </w:rPr>
              <w:t xml:space="preserve">ных мест на 1000 человек принята в соответствии с Приложением Д </w:t>
            </w:r>
            <w:r w:rsidRPr="005E36D3">
              <w:rPr>
                <w:sz w:val="20"/>
                <w:szCs w:val="20"/>
                <w:lang w:val="ru-RU"/>
              </w:rPr>
              <w:t>СП 42.13330.2016 «Градостроительство. Планировка и застройка городских и сельских поселений. Актуализированная редакция СНиП 2.07.01-89*»</w:t>
            </w:r>
            <w:r>
              <w:rPr>
                <w:sz w:val="20"/>
                <w:szCs w:val="20"/>
                <w:lang w:val="ru-RU"/>
              </w:rPr>
              <w:t xml:space="preserve"> и Приложением 9 РНГП Республики Тыва.</w:t>
            </w:r>
          </w:p>
        </w:tc>
      </w:tr>
      <w:tr w:rsidR="00751C0B" w:rsidRPr="00A87EC2" w:rsidTr="00C31A91">
        <w:tc>
          <w:tcPr>
            <w:tcW w:w="1403" w:type="dxa"/>
            <w:vMerge/>
            <w:shd w:val="clear" w:color="auto" w:fill="F2F2F2" w:themeFill="background1" w:themeFillShade="F2"/>
          </w:tcPr>
          <w:p w:rsidR="00751C0B" w:rsidRPr="00A87EC2" w:rsidRDefault="00751C0B" w:rsidP="00343CB4">
            <w:pPr>
              <w:pStyle w:val="aff6"/>
              <w:ind w:firstLine="0"/>
              <w:rPr>
                <w:sz w:val="20"/>
                <w:szCs w:val="20"/>
                <w:lang w:val="ru-RU"/>
              </w:rPr>
            </w:pPr>
          </w:p>
        </w:tc>
        <w:tc>
          <w:tcPr>
            <w:tcW w:w="1744" w:type="dxa"/>
          </w:tcPr>
          <w:p w:rsidR="00751C0B" w:rsidRPr="00903F22" w:rsidRDefault="00751C0B" w:rsidP="00343CB4">
            <w:pPr>
              <w:pStyle w:val="aff6"/>
              <w:ind w:firstLine="0"/>
              <w:rPr>
                <w:sz w:val="20"/>
                <w:szCs w:val="20"/>
                <w:lang w:val="ru-RU"/>
              </w:rPr>
            </w:pPr>
            <w:r w:rsidRPr="00903F22">
              <w:rPr>
                <w:sz w:val="20"/>
                <w:szCs w:val="20"/>
                <w:lang w:val="ru-RU"/>
              </w:rPr>
              <w:t>Расчетный показ</w:t>
            </w:r>
            <w:r w:rsidRPr="00903F22">
              <w:rPr>
                <w:sz w:val="20"/>
                <w:szCs w:val="20"/>
                <w:lang w:val="ru-RU"/>
              </w:rPr>
              <w:t>а</w:t>
            </w:r>
            <w:r w:rsidRPr="00903F22">
              <w:rPr>
                <w:sz w:val="20"/>
                <w:szCs w:val="20"/>
                <w:lang w:val="ru-RU"/>
              </w:rPr>
              <w:t>тель максимально допустимого уро</w:t>
            </w:r>
            <w:r w:rsidRPr="00903F22">
              <w:rPr>
                <w:sz w:val="20"/>
                <w:szCs w:val="20"/>
                <w:lang w:val="ru-RU"/>
              </w:rPr>
              <w:t>в</w:t>
            </w:r>
            <w:r w:rsidRPr="00903F22">
              <w:rPr>
                <w:sz w:val="20"/>
                <w:szCs w:val="20"/>
                <w:lang w:val="ru-RU"/>
              </w:rPr>
              <w:t>ня территориал</w:t>
            </w:r>
            <w:r w:rsidRPr="00903F22">
              <w:rPr>
                <w:sz w:val="20"/>
                <w:szCs w:val="20"/>
                <w:lang w:val="ru-RU"/>
              </w:rPr>
              <w:t>ь</w:t>
            </w:r>
            <w:r w:rsidRPr="00903F22">
              <w:rPr>
                <w:sz w:val="20"/>
                <w:szCs w:val="20"/>
                <w:lang w:val="ru-RU"/>
              </w:rPr>
              <w:t>ной доступности</w:t>
            </w:r>
          </w:p>
        </w:tc>
        <w:tc>
          <w:tcPr>
            <w:tcW w:w="6236" w:type="dxa"/>
          </w:tcPr>
          <w:p w:rsidR="00751C0B" w:rsidRPr="00A87EC2" w:rsidRDefault="002C188D" w:rsidP="005037E4">
            <w:pPr>
              <w:pStyle w:val="aff6"/>
              <w:ind w:firstLine="0"/>
              <w:rPr>
                <w:sz w:val="20"/>
                <w:szCs w:val="20"/>
                <w:lang w:val="ru-RU"/>
              </w:rPr>
            </w:pPr>
            <w:r w:rsidRPr="00722162">
              <w:rPr>
                <w:sz w:val="20"/>
                <w:szCs w:val="20"/>
                <w:lang w:val="ru-RU"/>
              </w:rPr>
              <w:t xml:space="preserve">Пешеходная доступность </w:t>
            </w:r>
            <w:r>
              <w:rPr>
                <w:sz w:val="20"/>
                <w:szCs w:val="20"/>
                <w:lang w:val="ru-RU"/>
              </w:rPr>
              <w:t>800</w:t>
            </w:r>
            <w:r w:rsidRPr="00722162">
              <w:rPr>
                <w:sz w:val="20"/>
                <w:szCs w:val="20"/>
                <w:lang w:val="ru-RU"/>
              </w:rPr>
              <w:t xml:space="preserve"> м принята в соответствии с </w:t>
            </w:r>
            <w:r>
              <w:rPr>
                <w:sz w:val="20"/>
                <w:szCs w:val="20"/>
                <w:lang w:val="ru-RU"/>
              </w:rPr>
              <w:t>таблиц</w:t>
            </w:r>
            <w:r w:rsidR="005037E4">
              <w:rPr>
                <w:sz w:val="20"/>
                <w:szCs w:val="20"/>
                <w:lang w:val="ru-RU"/>
              </w:rPr>
              <w:t xml:space="preserve">ей </w:t>
            </w:r>
            <w:r>
              <w:rPr>
                <w:sz w:val="20"/>
                <w:szCs w:val="20"/>
                <w:lang w:val="ru-RU"/>
              </w:rPr>
              <w:t>32 РНГП Республики Тыва.</w:t>
            </w:r>
            <w:r w:rsidR="00F0088F" w:rsidRPr="00186E24">
              <w:rPr>
                <w:color w:val="000000"/>
                <w:sz w:val="20"/>
                <w:szCs w:val="20"/>
                <w:lang w:val="ru-RU"/>
              </w:rPr>
              <w:t>Для районов Крайнего Севера, а также горных районов радиус пешеходной доступности допускается уменьшать в 1,5 раза.Для населенных пунктов, расположенных в климатическом по</w:t>
            </w:r>
            <w:r w:rsidR="00F0088F" w:rsidRPr="00186E24">
              <w:rPr>
                <w:color w:val="000000"/>
                <w:sz w:val="20"/>
                <w:szCs w:val="20"/>
                <w:lang w:val="ru-RU"/>
              </w:rPr>
              <w:t>д</w:t>
            </w:r>
            <w:r w:rsidR="00F0088F" w:rsidRPr="00186E24">
              <w:rPr>
                <w:color w:val="000000"/>
                <w:sz w:val="20"/>
                <w:szCs w:val="20"/>
                <w:lang w:val="ru-RU"/>
              </w:rPr>
              <w:t>районе IД, а также в условиях сложного рельефа указанные радиусы обслуживания следует уменьшать на 30%.</w:t>
            </w:r>
          </w:p>
        </w:tc>
      </w:tr>
      <w:tr w:rsidR="00751C0B" w:rsidRPr="00A87EC2" w:rsidTr="00C31A91">
        <w:tc>
          <w:tcPr>
            <w:tcW w:w="1403" w:type="dxa"/>
            <w:vMerge w:val="restart"/>
            <w:shd w:val="clear" w:color="auto" w:fill="F2F2F2" w:themeFill="background1" w:themeFillShade="F2"/>
          </w:tcPr>
          <w:p w:rsidR="00751C0B" w:rsidRPr="00A87EC2" w:rsidRDefault="00751C0B" w:rsidP="00343CB4">
            <w:pPr>
              <w:pStyle w:val="aff6"/>
              <w:ind w:firstLine="0"/>
              <w:rPr>
                <w:sz w:val="20"/>
                <w:szCs w:val="20"/>
                <w:lang w:val="ru-RU"/>
              </w:rPr>
            </w:pPr>
            <w:r>
              <w:rPr>
                <w:sz w:val="20"/>
                <w:szCs w:val="20"/>
                <w:lang w:val="ru-RU"/>
              </w:rPr>
              <w:t>Предприятия торговли</w:t>
            </w:r>
          </w:p>
        </w:tc>
        <w:tc>
          <w:tcPr>
            <w:tcW w:w="1744" w:type="dxa"/>
          </w:tcPr>
          <w:p w:rsidR="00751C0B" w:rsidRPr="00903F22" w:rsidRDefault="00751C0B" w:rsidP="00343CB4">
            <w:pPr>
              <w:pStyle w:val="aff6"/>
              <w:keepNext/>
              <w:ind w:firstLine="0"/>
              <w:rPr>
                <w:sz w:val="20"/>
                <w:szCs w:val="20"/>
                <w:lang w:val="ru-RU"/>
              </w:rPr>
            </w:pPr>
            <w:r w:rsidRPr="00903F22">
              <w:rPr>
                <w:sz w:val="20"/>
                <w:szCs w:val="20"/>
                <w:lang w:val="ru-RU"/>
              </w:rPr>
              <w:t>Расчетный показ</w:t>
            </w:r>
            <w:r w:rsidRPr="00903F22">
              <w:rPr>
                <w:sz w:val="20"/>
                <w:szCs w:val="20"/>
                <w:lang w:val="ru-RU"/>
              </w:rPr>
              <w:t>а</w:t>
            </w:r>
            <w:r w:rsidRPr="00903F22">
              <w:rPr>
                <w:sz w:val="20"/>
                <w:szCs w:val="20"/>
                <w:lang w:val="ru-RU"/>
              </w:rPr>
              <w:t>тель минимально допустимого уро</w:t>
            </w:r>
            <w:r w:rsidRPr="00903F22">
              <w:rPr>
                <w:sz w:val="20"/>
                <w:szCs w:val="20"/>
                <w:lang w:val="ru-RU"/>
              </w:rPr>
              <w:t>в</w:t>
            </w:r>
            <w:r w:rsidRPr="00903F22">
              <w:rPr>
                <w:sz w:val="20"/>
                <w:szCs w:val="20"/>
                <w:lang w:val="ru-RU"/>
              </w:rPr>
              <w:t>ня обеспеченности</w:t>
            </w:r>
          </w:p>
        </w:tc>
        <w:tc>
          <w:tcPr>
            <w:tcW w:w="6236" w:type="dxa"/>
          </w:tcPr>
          <w:p w:rsidR="00751C0B" w:rsidRPr="00A87EC2" w:rsidRDefault="002C188D" w:rsidP="00B87E87">
            <w:pPr>
              <w:pStyle w:val="aff6"/>
              <w:ind w:firstLine="0"/>
              <w:rPr>
                <w:sz w:val="20"/>
                <w:szCs w:val="20"/>
                <w:lang w:val="ru-RU"/>
              </w:rPr>
            </w:pPr>
            <w:r w:rsidRPr="004A5354">
              <w:rPr>
                <w:sz w:val="20"/>
                <w:szCs w:val="20"/>
                <w:lang w:val="ru-RU"/>
              </w:rPr>
              <w:t>Площадь</w:t>
            </w:r>
            <w:r>
              <w:rPr>
                <w:sz w:val="20"/>
                <w:szCs w:val="20"/>
                <w:lang w:val="ru-RU"/>
              </w:rPr>
              <w:t xml:space="preserve"> стационарныхторговых объектов в размере 100 м</w:t>
            </w:r>
            <w:r>
              <w:rPr>
                <w:sz w:val="20"/>
                <w:szCs w:val="20"/>
                <w:vertAlign w:val="superscript"/>
                <w:lang w:val="ru-RU"/>
              </w:rPr>
              <w:t>2</w:t>
            </w:r>
            <w:r>
              <w:rPr>
                <w:sz w:val="20"/>
                <w:szCs w:val="20"/>
                <w:lang w:val="ru-RU"/>
              </w:rPr>
              <w:t xml:space="preserve"> на 1000 чел. для магазинов продовольственных товаров и </w:t>
            </w:r>
            <w:r w:rsidR="005037E4">
              <w:rPr>
                <w:sz w:val="20"/>
                <w:szCs w:val="20"/>
                <w:lang w:val="ru-RU"/>
              </w:rPr>
              <w:t>200</w:t>
            </w:r>
            <w:r>
              <w:rPr>
                <w:sz w:val="20"/>
                <w:szCs w:val="20"/>
                <w:lang w:val="ru-RU"/>
              </w:rPr>
              <w:t xml:space="preserve"> м</w:t>
            </w:r>
            <w:r>
              <w:rPr>
                <w:sz w:val="20"/>
                <w:szCs w:val="20"/>
                <w:vertAlign w:val="superscript"/>
                <w:lang w:val="ru-RU"/>
              </w:rPr>
              <w:t>2</w:t>
            </w:r>
            <w:r>
              <w:rPr>
                <w:sz w:val="20"/>
                <w:szCs w:val="20"/>
                <w:lang w:val="ru-RU"/>
              </w:rPr>
              <w:t xml:space="preserve"> на 1000 чел. для магазинов непродовольственных товаров принята в соответствии с Приложением 9 РНГП Республики Тыва.</w:t>
            </w:r>
          </w:p>
        </w:tc>
      </w:tr>
      <w:tr w:rsidR="00751C0B" w:rsidRPr="00A87EC2" w:rsidTr="00C31A91">
        <w:tc>
          <w:tcPr>
            <w:tcW w:w="1403" w:type="dxa"/>
            <w:vMerge/>
            <w:shd w:val="clear" w:color="auto" w:fill="F2F2F2" w:themeFill="background1" w:themeFillShade="F2"/>
          </w:tcPr>
          <w:p w:rsidR="00751C0B" w:rsidRPr="00A87EC2" w:rsidRDefault="00751C0B" w:rsidP="00343CB4">
            <w:pPr>
              <w:pStyle w:val="aff6"/>
              <w:ind w:firstLine="0"/>
              <w:rPr>
                <w:sz w:val="20"/>
                <w:szCs w:val="20"/>
                <w:lang w:val="ru-RU"/>
              </w:rPr>
            </w:pPr>
          </w:p>
        </w:tc>
        <w:tc>
          <w:tcPr>
            <w:tcW w:w="1744" w:type="dxa"/>
          </w:tcPr>
          <w:p w:rsidR="00751C0B" w:rsidRPr="00903F22" w:rsidRDefault="00751C0B" w:rsidP="00343CB4">
            <w:pPr>
              <w:pStyle w:val="aff6"/>
              <w:ind w:firstLine="0"/>
              <w:rPr>
                <w:sz w:val="20"/>
                <w:szCs w:val="20"/>
                <w:lang w:val="ru-RU"/>
              </w:rPr>
            </w:pPr>
            <w:r w:rsidRPr="00903F22">
              <w:rPr>
                <w:sz w:val="20"/>
                <w:szCs w:val="20"/>
                <w:lang w:val="ru-RU"/>
              </w:rPr>
              <w:t>Расчетный показ</w:t>
            </w:r>
            <w:r w:rsidRPr="00903F22">
              <w:rPr>
                <w:sz w:val="20"/>
                <w:szCs w:val="20"/>
                <w:lang w:val="ru-RU"/>
              </w:rPr>
              <w:t>а</w:t>
            </w:r>
            <w:r w:rsidRPr="00903F22">
              <w:rPr>
                <w:sz w:val="20"/>
                <w:szCs w:val="20"/>
                <w:lang w:val="ru-RU"/>
              </w:rPr>
              <w:t>тель максимально допустимого уро</w:t>
            </w:r>
            <w:r w:rsidRPr="00903F22">
              <w:rPr>
                <w:sz w:val="20"/>
                <w:szCs w:val="20"/>
                <w:lang w:val="ru-RU"/>
              </w:rPr>
              <w:t>в</w:t>
            </w:r>
            <w:r w:rsidRPr="00903F22">
              <w:rPr>
                <w:sz w:val="20"/>
                <w:szCs w:val="20"/>
                <w:lang w:val="ru-RU"/>
              </w:rPr>
              <w:t>ня территориал</w:t>
            </w:r>
            <w:r w:rsidRPr="00903F22">
              <w:rPr>
                <w:sz w:val="20"/>
                <w:szCs w:val="20"/>
                <w:lang w:val="ru-RU"/>
              </w:rPr>
              <w:t>ь</w:t>
            </w:r>
            <w:r w:rsidRPr="00903F22">
              <w:rPr>
                <w:sz w:val="20"/>
                <w:szCs w:val="20"/>
                <w:lang w:val="ru-RU"/>
              </w:rPr>
              <w:t>ной доступности</w:t>
            </w:r>
          </w:p>
        </w:tc>
        <w:tc>
          <w:tcPr>
            <w:tcW w:w="6236" w:type="dxa"/>
          </w:tcPr>
          <w:p w:rsidR="00751C0B" w:rsidRPr="00A87EC2" w:rsidRDefault="005037E4" w:rsidP="00343CB4">
            <w:pPr>
              <w:pStyle w:val="aff6"/>
              <w:ind w:firstLine="0"/>
              <w:rPr>
                <w:sz w:val="20"/>
                <w:szCs w:val="20"/>
                <w:lang w:val="ru-RU"/>
              </w:rPr>
            </w:pPr>
            <w:r w:rsidRPr="00722162">
              <w:rPr>
                <w:sz w:val="20"/>
                <w:szCs w:val="20"/>
                <w:lang w:val="ru-RU"/>
              </w:rPr>
              <w:t xml:space="preserve">Пешеходная доступность </w:t>
            </w:r>
            <w:r>
              <w:rPr>
                <w:sz w:val="20"/>
                <w:szCs w:val="20"/>
                <w:lang w:val="ru-RU"/>
              </w:rPr>
              <w:t>800</w:t>
            </w:r>
            <w:r w:rsidRPr="00722162">
              <w:rPr>
                <w:sz w:val="20"/>
                <w:szCs w:val="20"/>
                <w:lang w:val="ru-RU"/>
              </w:rPr>
              <w:t xml:space="preserve"> м принята в соответствии с </w:t>
            </w:r>
            <w:r>
              <w:rPr>
                <w:sz w:val="20"/>
                <w:szCs w:val="20"/>
                <w:lang w:val="ru-RU"/>
              </w:rPr>
              <w:t xml:space="preserve">таблицей 32 РНГП Республики Тыва. </w:t>
            </w:r>
            <w:r w:rsidRPr="00186E24">
              <w:rPr>
                <w:color w:val="000000"/>
                <w:sz w:val="20"/>
                <w:szCs w:val="20"/>
                <w:lang w:val="ru-RU"/>
              </w:rPr>
              <w:t>Для районов Крайнего Севера, а также горных районов радиус пешеходной доступности допускается уменьшать в 1,5 раза.Для населенных пунктов, расположенных в климатическом по</w:t>
            </w:r>
            <w:r w:rsidRPr="00186E24">
              <w:rPr>
                <w:color w:val="000000"/>
                <w:sz w:val="20"/>
                <w:szCs w:val="20"/>
                <w:lang w:val="ru-RU"/>
              </w:rPr>
              <w:t>д</w:t>
            </w:r>
            <w:r w:rsidRPr="00186E24">
              <w:rPr>
                <w:color w:val="000000"/>
                <w:sz w:val="20"/>
                <w:szCs w:val="20"/>
                <w:lang w:val="ru-RU"/>
              </w:rPr>
              <w:t>районе IД, а также в условиях сложного рельефа указанные радиусы обслуживания следует уменьшать на 30%.</w:t>
            </w:r>
          </w:p>
        </w:tc>
      </w:tr>
      <w:tr w:rsidR="00751C0B" w:rsidRPr="00A87EC2" w:rsidTr="00C31A91">
        <w:tc>
          <w:tcPr>
            <w:tcW w:w="1403" w:type="dxa"/>
            <w:vMerge w:val="restart"/>
            <w:shd w:val="clear" w:color="auto" w:fill="F2F2F2" w:themeFill="background1" w:themeFillShade="F2"/>
          </w:tcPr>
          <w:p w:rsidR="00751C0B" w:rsidRPr="00A87EC2" w:rsidRDefault="00751C0B" w:rsidP="00343CB4">
            <w:pPr>
              <w:pStyle w:val="aff6"/>
              <w:ind w:firstLine="0"/>
              <w:rPr>
                <w:sz w:val="20"/>
                <w:szCs w:val="20"/>
                <w:lang w:val="ru-RU"/>
              </w:rPr>
            </w:pPr>
            <w:r>
              <w:rPr>
                <w:sz w:val="20"/>
                <w:szCs w:val="20"/>
                <w:lang w:val="ru-RU"/>
              </w:rPr>
              <w:t>Предприятия</w:t>
            </w:r>
            <w:r w:rsidRPr="00903F22">
              <w:rPr>
                <w:sz w:val="20"/>
                <w:szCs w:val="20"/>
                <w:lang w:val="ru-RU"/>
              </w:rPr>
              <w:t xml:space="preserve"> бытового о</w:t>
            </w:r>
            <w:r w:rsidRPr="00903F22">
              <w:rPr>
                <w:sz w:val="20"/>
                <w:szCs w:val="20"/>
                <w:lang w:val="ru-RU"/>
              </w:rPr>
              <w:t>б</w:t>
            </w:r>
            <w:r w:rsidRPr="00903F22">
              <w:rPr>
                <w:sz w:val="20"/>
                <w:szCs w:val="20"/>
                <w:lang w:val="ru-RU"/>
              </w:rPr>
              <w:t>служивани</w:t>
            </w:r>
            <w:r>
              <w:rPr>
                <w:sz w:val="20"/>
                <w:szCs w:val="20"/>
                <w:lang w:val="ru-RU"/>
              </w:rPr>
              <w:t>я</w:t>
            </w:r>
          </w:p>
        </w:tc>
        <w:tc>
          <w:tcPr>
            <w:tcW w:w="1744" w:type="dxa"/>
          </w:tcPr>
          <w:p w:rsidR="00751C0B" w:rsidRPr="00903F22" w:rsidRDefault="00751C0B" w:rsidP="00343CB4">
            <w:pPr>
              <w:pStyle w:val="aff6"/>
              <w:keepNext/>
              <w:ind w:firstLine="0"/>
              <w:rPr>
                <w:sz w:val="20"/>
                <w:szCs w:val="20"/>
                <w:lang w:val="ru-RU"/>
              </w:rPr>
            </w:pPr>
            <w:r w:rsidRPr="00903F22">
              <w:rPr>
                <w:sz w:val="20"/>
                <w:szCs w:val="20"/>
                <w:lang w:val="ru-RU"/>
              </w:rPr>
              <w:t>Расчетный показ</w:t>
            </w:r>
            <w:r w:rsidRPr="00903F22">
              <w:rPr>
                <w:sz w:val="20"/>
                <w:szCs w:val="20"/>
                <w:lang w:val="ru-RU"/>
              </w:rPr>
              <w:t>а</w:t>
            </w:r>
            <w:r w:rsidRPr="00903F22">
              <w:rPr>
                <w:sz w:val="20"/>
                <w:szCs w:val="20"/>
                <w:lang w:val="ru-RU"/>
              </w:rPr>
              <w:t>тель минимально допустимого уро</w:t>
            </w:r>
            <w:r w:rsidRPr="00903F22">
              <w:rPr>
                <w:sz w:val="20"/>
                <w:szCs w:val="20"/>
                <w:lang w:val="ru-RU"/>
              </w:rPr>
              <w:t>в</w:t>
            </w:r>
            <w:r w:rsidRPr="00903F22">
              <w:rPr>
                <w:sz w:val="20"/>
                <w:szCs w:val="20"/>
                <w:lang w:val="ru-RU"/>
              </w:rPr>
              <w:t>ня обеспеченности</w:t>
            </w:r>
          </w:p>
        </w:tc>
        <w:tc>
          <w:tcPr>
            <w:tcW w:w="6236" w:type="dxa"/>
          </w:tcPr>
          <w:p w:rsidR="00751C0B" w:rsidRPr="00A87EC2" w:rsidRDefault="002C188D" w:rsidP="005037E4">
            <w:pPr>
              <w:pStyle w:val="aff6"/>
              <w:ind w:firstLine="0"/>
              <w:rPr>
                <w:sz w:val="20"/>
                <w:szCs w:val="20"/>
                <w:lang w:val="ru-RU"/>
              </w:rPr>
            </w:pPr>
            <w:r>
              <w:rPr>
                <w:sz w:val="20"/>
                <w:szCs w:val="20"/>
                <w:lang w:val="ru-RU"/>
              </w:rPr>
              <w:t>Количество рабочих мест на предприятиях бытового обслуживания в количестве 4 раб. мест на 1000 чел. принято в соответствии с Прилож</w:t>
            </w:r>
            <w:r>
              <w:rPr>
                <w:sz w:val="20"/>
                <w:szCs w:val="20"/>
                <w:lang w:val="ru-RU"/>
              </w:rPr>
              <w:t>е</w:t>
            </w:r>
            <w:r>
              <w:rPr>
                <w:sz w:val="20"/>
                <w:szCs w:val="20"/>
                <w:lang w:val="ru-RU"/>
              </w:rPr>
              <w:t>нием 9 РНГП Республики Тыва.</w:t>
            </w:r>
          </w:p>
        </w:tc>
      </w:tr>
      <w:tr w:rsidR="00751C0B" w:rsidRPr="00A87EC2" w:rsidTr="00C31A91">
        <w:tc>
          <w:tcPr>
            <w:tcW w:w="1403" w:type="dxa"/>
            <w:vMerge/>
            <w:shd w:val="clear" w:color="auto" w:fill="F2F2F2" w:themeFill="background1" w:themeFillShade="F2"/>
          </w:tcPr>
          <w:p w:rsidR="00751C0B" w:rsidRPr="00A87EC2" w:rsidRDefault="00751C0B" w:rsidP="00343CB4">
            <w:pPr>
              <w:pStyle w:val="aff6"/>
              <w:ind w:firstLine="0"/>
              <w:rPr>
                <w:sz w:val="20"/>
                <w:szCs w:val="20"/>
                <w:lang w:val="ru-RU"/>
              </w:rPr>
            </w:pPr>
          </w:p>
        </w:tc>
        <w:tc>
          <w:tcPr>
            <w:tcW w:w="1744" w:type="dxa"/>
          </w:tcPr>
          <w:p w:rsidR="00751C0B" w:rsidRPr="00903F22" w:rsidRDefault="00751C0B" w:rsidP="00343CB4">
            <w:pPr>
              <w:pStyle w:val="aff6"/>
              <w:ind w:firstLine="0"/>
              <w:rPr>
                <w:sz w:val="20"/>
                <w:szCs w:val="20"/>
                <w:lang w:val="ru-RU"/>
              </w:rPr>
            </w:pPr>
            <w:r w:rsidRPr="00903F22">
              <w:rPr>
                <w:sz w:val="20"/>
                <w:szCs w:val="20"/>
                <w:lang w:val="ru-RU"/>
              </w:rPr>
              <w:t>Расчетный показ</w:t>
            </w:r>
            <w:r w:rsidRPr="00903F22">
              <w:rPr>
                <w:sz w:val="20"/>
                <w:szCs w:val="20"/>
                <w:lang w:val="ru-RU"/>
              </w:rPr>
              <w:t>а</w:t>
            </w:r>
            <w:r w:rsidRPr="00903F22">
              <w:rPr>
                <w:sz w:val="20"/>
                <w:szCs w:val="20"/>
                <w:lang w:val="ru-RU"/>
              </w:rPr>
              <w:t>тель максимально допустимого уро</w:t>
            </w:r>
            <w:r w:rsidRPr="00903F22">
              <w:rPr>
                <w:sz w:val="20"/>
                <w:szCs w:val="20"/>
                <w:lang w:val="ru-RU"/>
              </w:rPr>
              <w:t>в</w:t>
            </w:r>
            <w:r w:rsidRPr="00903F22">
              <w:rPr>
                <w:sz w:val="20"/>
                <w:szCs w:val="20"/>
                <w:lang w:val="ru-RU"/>
              </w:rPr>
              <w:t>ня территориал</w:t>
            </w:r>
            <w:r w:rsidRPr="00903F22">
              <w:rPr>
                <w:sz w:val="20"/>
                <w:szCs w:val="20"/>
                <w:lang w:val="ru-RU"/>
              </w:rPr>
              <w:t>ь</w:t>
            </w:r>
            <w:r w:rsidRPr="00903F22">
              <w:rPr>
                <w:sz w:val="20"/>
                <w:szCs w:val="20"/>
                <w:lang w:val="ru-RU"/>
              </w:rPr>
              <w:t>ной доступности</w:t>
            </w:r>
          </w:p>
        </w:tc>
        <w:tc>
          <w:tcPr>
            <w:tcW w:w="6236" w:type="dxa"/>
          </w:tcPr>
          <w:p w:rsidR="00751C0B" w:rsidRPr="00A87EC2" w:rsidRDefault="005037E4" w:rsidP="00343CB4">
            <w:pPr>
              <w:pStyle w:val="aff6"/>
              <w:ind w:firstLine="0"/>
              <w:rPr>
                <w:sz w:val="20"/>
                <w:szCs w:val="20"/>
                <w:lang w:val="ru-RU"/>
              </w:rPr>
            </w:pPr>
            <w:r w:rsidRPr="00722162">
              <w:rPr>
                <w:sz w:val="20"/>
                <w:szCs w:val="20"/>
                <w:lang w:val="ru-RU"/>
              </w:rPr>
              <w:t xml:space="preserve">Пешеходная доступность </w:t>
            </w:r>
            <w:r>
              <w:rPr>
                <w:sz w:val="20"/>
                <w:szCs w:val="20"/>
                <w:lang w:val="ru-RU"/>
              </w:rPr>
              <w:t>800</w:t>
            </w:r>
            <w:r w:rsidRPr="00722162">
              <w:rPr>
                <w:sz w:val="20"/>
                <w:szCs w:val="20"/>
                <w:lang w:val="ru-RU"/>
              </w:rPr>
              <w:t xml:space="preserve"> м принята в соответствии с </w:t>
            </w:r>
            <w:r>
              <w:rPr>
                <w:sz w:val="20"/>
                <w:szCs w:val="20"/>
                <w:lang w:val="ru-RU"/>
              </w:rPr>
              <w:t xml:space="preserve">таблицей 32 РНГП Республики Тыва. </w:t>
            </w:r>
            <w:r w:rsidRPr="00186E24">
              <w:rPr>
                <w:color w:val="000000"/>
                <w:sz w:val="20"/>
                <w:szCs w:val="20"/>
                <w:lang w:val="ru-RU"/>
              </w:rPr>
              <w:t>Для районов Крайнего Севера, а также горных районов радиус пешеходной доступности допускается уменьшать в 1,5 раза.Для населенных пунктов, расположенных в климатическом по</w:t>
            </w:r>
            <w:r w:rsidRPr="00186E24">
              <w:rPr>
                <w:color w:val="000000"/>
                <w:sz w:val="20"/>
                <w:szCs w:val="20"/>
                <w:lang w:val="ru-RU"/>
              </w:rPr>
              <w:t>д</w:t>
            </w:r>
            <w:r w:rsidRPr="00186E24">
              <w:rPr>
                <w:color w:val="000000"/>
                <w:sz w:val="20"/>
                <w:szCs w:val="20"/>
                <w:lang w:val="ru-RU"/>
              </w:rPr>
              <w:t>районе IД, а также в условиях сложного рельефа указанные радиусы обслуживания следует уменьшать на 30%.</w:t>
            </w:r>
          </w:p>
        </w:tc>
      </w:tr>
    </w:tbl>
    <w:p w:rsidR="00A55A38" w:rsidRPr="00B60BA7" w:rsidRDefault="00A55A38" w:rsidP="00A55A38">
      <w:pPr>
        <w:pStyle w:val="20"/>
        <w:numPr>
          <w:ilvl w:val="1"/>
          <w:numId w:val="13"/>
        </w:numPr>
        <w:ind w:left="0" w:firstLine="0"/>
      </w:pPr>
      <w:bookmarkStart w:id="252" w:name="_Toc499048456"/>
      <w:bookmarkStart w:id="253" w:name="_Toc500672295"/>
      <w:bookmarkStart w:id="254" w:name="_Toc516743098"/>
      <w:bookmarkStart w:id="255" w:name="_Toc527371704"/>
      <w:r w:rsidRPr="00B60BA7">
        <w:lastRenderedPageBreak/>
        <w:t xml:space="preserve">Объекты местного значения сельского поселения </w:t>
      </w:r>
      <w:r w:rsidR="000C3218" w:rsidRPr="000C3218">
        <w:t xml:space="preserve">сумон Шекпээрский  Барун-Хемчикий кожуун Республики Тыва </w:t>
      </w:r>
      <w:r w:rsidRPr="00B60BA7">
        <w:t>жилищного строительства</w:t>
      </w:r>
      <w:bookmarkEnd w:id="252"/>
      <w:bookmarkEnd w:id="253"/>
      <w:bookmarkEnd w:id="254"/>
      <w:bookmarkEnd w:id="255"/>
    </w:p>
    <w:p w:rsidR="00A55A38" w:rsidRPr="00B60BA7" w:rsidRDefault="00A55A38" w:rsidP="00A55A38">
      <w:pPr>
        <w:keepNext/>
        <w:spacing w:before="120"/>
        <w:jc w:val="right"/>
        <w:rPr>
          <w:b/>
          <w:i/>
        </w:rPr>
      </w:pPr>
      <w:r w:rsidRPr="00B60BA7">
        <w:rPr>
          <w:b/>
          <w:i/>
        </w:rPr>
        <w:t>Таблица 2.</w:t>
      </w:r>
      <w:r>
        <w:rPr>
          <w:b/>
          <w:i/>
        </w:rPr>
        <w:t>12</w:t>
      </w:r>
    </w:p>
    <w:p w:rsidR="00A55A38" w:rsidRPr="00B60BA7" w:rsidRDefault="00A55A38" w:rsidP="00A55A38">
      <w:pPr>
        <w:keepNext/>
        <w:spacing w:after="120"/>
        <w:ind w:firstLine="0"/>
        <w:jc w:val="center"/>
        <w:rPr>
          <w:b/>
          <w:i/>
        </w:rPr>
      </w:pPr>
      <w:r w:rsidRPr="00B60BA7">
        <w:rPr>
          <w:b/>
          <w:i/>
        </w:rPr>
        <w:t>Обоснование расчетных показателей, устанавливаемых для объектов местного зн</w:t>
      </w:r>
      <w:r w:rsidRPr="00B60BA7">
        <w:rPr>
          <w:b/>
          <w:i/>
        </w:rPr>
        <w:t>а</w:t>
      </w:r>
      <w:r w:rsidRPr="00B60BA7">
        <w:rPr>
          <w:b/>
          <w:i/>
        </w:rPr>
        <w:t xml:space="preserve">чения сельского поселения </w:t>
      </w:r>
      <w:r w:rsidR="000C3218" w:rsidRPr="000C3218">
        <w:rPr>
          <w:b/>
          <w:i/>
        </w:rPr>
        <w:t xml:space="preserve">сумон Шекпээрский  Барун-Хемчикий кожуун Республики Тыва </w:t>
      </w:r>
      <w:r w:rsidRPr="00B60BA7">
        <w:rPr>
          <w:b/>
          <w:i/>
        </w:rPr>
        <w:t xml:space="preserve">жилищного строительства </w:t>
      </w:r>
    </w:p>
    <w:tbl>
      <w:tblPr>
        <w:tblW w:w="9341"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000"/>
      </w:tblPr>
      <w:tblGrid>
        <w:gridCol w:w="1182"/>
        <w:gridCol w:w="2205"/>
        <w:gridCol w:w="5954"/>
      </w:tblGrid>
      <w:tr w:rsidR="00A55A38" w:rsidRPr="00B60BA7" w:rsidTr="00A55A38">
        <w:trPr>
          <w:cantSplit/>
          <w:trHeight w:val="202"/>
        </w:trPr>
        <w:tc>
          <w:tcPr>
            <w:tcW w:w="1182" w:type="dxa"/>
            <w:shd w:val="clear" w:color="auto" w:fill="D9D9D9" w:themeFill="background1" w:themeFillShade="D9"/>
          </w:tcPr>
          <w:p w:rsidR="00A55A38" w:rsidRPr="00B60BA7" w:rsidRDefault="00A55A38" w:rsidP="003F479A">
            <w:pPr>
              <w:pStyle w:val="Default"/>
              <w:keepNext/>
              <w:jc w:val="center"/>
              <w:rPr>
                <w:i/>
                <w:sz w:val="20"/>
                <w:szCs w:val="20"/>
              </w:rPr>
            </w:pPr>
            <w:r w:rsidRPr="00B60BA7">
              <w:rPr>
                <w:b/>
                <w:bCs/>
                <w:i/>
                <w:sz w:val="20"/>
                <w:szCs w:val="20"/>
              </w:rPr>
              <w:t>Наименов</w:t>
            </w:r>
            <w:r w:rsidRPr="00B60BA7">
              <w:rPr>
                <w:b/>
                <w:bCs/>
                <w:i/>
                <w:sz w:val="20"/>
                <w:szCs w:val="20"/>
              </w:rPr>
              <w:t>а</w:t>
            </w:r>
            <w:r w:rsidRPr="00B60BA7">
              <w:rPr>
                <w:b/>
                <w:bCs/>
                <w:i/>
                <w:sz w:val="20"/>
                <w:szCs w:val="20"/>
              </w:rPr>
              <w:t>ние вида объекта</w:t>
            </w:r>
          </w:p>
        </w:tc>
        <w:tc>
          <w:tcPr>
            <w:tcW w:w="2205" w:type="dxa"/>
            <w:shd w:val="clear" w:color="auto" w:fill="D9D9D9" w:themeFill="background1" w:themeFillShade="D9"/>
          </w:tcPr>
          <w:p w:rsidR="00A55A38" w:rsidRPr="00B60BA7" w:rsidRDefault="00A55A38" w:rsidP="003F479A">
            <w:pPr>
              <w:pStyle w:val="Default"/>
              <w:keepNext/>
              <w:jc w:val="center"/>
              <w:rPr>
                <w:b/>
                <w:bCs/>
                <w:i/>
                <w:sz w:val="20"/>
                <w:szCs w:val="20"/>
              </w:rPr>
            </w:pPr>
            <w:r w:rsidRPr="00B60BA7">
              <w:rPr>
                <w:b/>
                <w:i/>
                <w:sz w:val="20"/>
                <w:szCs w:val="20"/>
              </w:rPr>
              <w:t>Тип расчетного пок</w:t>
            </w:r>
            <w:r w:rsidRPr="00B60BA7">
              <w:rPr>
                <w:b/>
                <w:i/>
                <w:sz w:val="20"/>
                <w:szCs w:val="20"/>
              </w:rPr>
              <w:t>а</w:t>
            </w:r>
            <w:r w:rsidRPr="00B60BA7">
              <w:rPr>
                <w:b/>
                <w:i/>
                <w:sz w:val="20"/>
                <w:szCs w:val="20"/>
              </w:rPr>
              <w:t>зателя</w:t>
            </w:r>
          </w:p>
        </w:tc>
        <w:tc>
          <w:tcPr>
            <w:tcW w:w="5954" w:type="dxa"/>
            <w:shd w:val="clear" w:color="auto" w:fill="D9D9D9" w:themeFill="background1" w:themeFillShade="D9"/>
          </w:tcPr>
          <w:p w:rsidR="00A55A38" w:rsidRPr="00B60BA7" w:rsidRDefault="00A55A38" w:rsidP="003F479A">
            <w:pPr>
              <w:pStyle w:val="Default"/>
              <w:keepNext/>
              <w:jc w:val="center"/>
              <w:rPr>
                <w:i/>
                <w:sz w:val="20"/>
                <w:szCs w:val="20"/>
              </w:rPr>
            </w:pPr>
            <w:r w:rsidRPr="00B60BA7">
              <w:rPr>
                <w:b/>
                <w:bCs/>
                <w:i/>
                <w:sz w:val="20"/>
                <w:szCs w:val="20"/>
              </w:rPr>
              <w:t>Обоснование расчетного показателя</w:t>
            </w:r>
          </w:p>
        </w:tc>
      </w:tr>
      <w:tr w:rsidR="00A55A38" w:rsidRPr="00B60BA7" w:rsidTr="00A55A38">
        <w:trPr>
          <w:cantSplit/>
          <w:trHeight w:val="549"/>
        </w:trPr>
        <w:tc>
          <w:tcPr>
            <w:tcW w:w="1182" w:type="dxa"/>
            <w:vMerge w:val="restart"/>
            <w:shd w:val="clear" w:color="auto" w:fill="F2F2F2" w:themeFill="background1" w:themeFillShade="F2"/>
          </w:tcPr>
          <w:p w:rsidR="00A55A38" w:rsidRPr="00B60BA7" w:rsidRDefault="00A55A38" w:rsidP="006E2C17">
            <w:pPr>
              <w:pStyle w:val="Default"/>
              <w:jc w:val="both"/>
              <w:rPr>
                <w:sz w:val="20"/>
                <w:szCs w:val="20"/>
              </w:rPr>
            </w:pPr>
            <w:r w:rsidRPr="00B60BA7">
              <w:rPr>
                <w:sz w:val="20"/>
                <w:szCs w:val="20"/>
              </w:rPr>
              <w:t>Жилые п</w:t>
            </w:r>
            <w:r w:rsidRPr="00B60BA7">
              <w:rPr>
                <w:sz w:val="20"/>
                <w:szCs w:val="20"/>
              </w:rPr>
              <w:t>о</w:t>
            </w:r>
            <w:r w:rsidRPr="00B60BA7">
              <w:rPr>
                <w:sz w:val="20"/>
                <w:szCs w:val="20"/>
              </w:rPr>
              <w:t>мещения</w:t>
            </w:r>
          </w:p>
        </w:tc>
        <w:tc>
          <w:tcPr>
            <w:tcW w:w="2205" w:type="dxa"/>
          </w:tcPr>
          <w:p w:rsidR="00A55A38" w:rsidRPr="00B60BA7" w:rsidRDefault="00A55A38" w:rsidP="006E2C17">
            <w:pPr>
              <w:pStyle w:val="Default"/>
              <w:jc w:val="both"/>
              <w:rPr>
                <w:sz w:val="20"/>
                <w:szCs w:val="20"/>
              </w:rPr>
            </w:pPr>
            <w:r w:rsidRPr="00B60BA7">
              <w:rPr>
                <w:sz w:val="20"/>
                <w:szCs w:val="20"/>
              </w:rPr>
              <w:t>Расчетный показатель минимально допустим</w:t>
            </w:r>
            <w:r w:rsidRPr="00B60BA7">
              <w:rPr>
                <w:sz w:val="20"/>
                <w:szCs w:val="20"/>
              </w:rPr>
              <w:t>о</w:t>
            </w:r>
            <w:r w:rsidRPr="00B60BA7">
              <w:rPr>
                <w:sz w:val="20"/>
                <w:szCs w:val="20"/>
              </w:rPr>
              <w:t>го уровня обеспеченн</w:t>
            </w:r>
            <w:r w:rsidRPr="00B60BA7">
              <w:rPr>
                <w:sz w:val="20"/>
                <w:szCs w:val="20"/>
              </w:rPr>
              <w:t>о</w:t>
            </w:r>
            <w:r w:rsidRPr="00B60BA7">
              <w:rPr>
                <w:sz w:val="20"/>
                <w:szCs w:val="20"/>
              </w:rPr>
              <w:t>сти</w:t>
            </w:r>
          </w:p>
        </w:tc>
        <w:tc>
          <w:tcPr>
            <w:tcW w:w="5954" w:type="dxa"/>
          </w:tcPr>
          <w:p w:rsidR="00A55A38" w:rsidRDefault="00A55A38" w:rsidP="006E2C17">
            <w:pPr>
              <w:pStyle w:val="Default"/>
              <w:jc w:val="both"/>
              <w:rPr>
                <w:sz w:val="20"/>
                <w:szCs w:val="20"/>
              </w:rPr>
            </w:pPr>
            <w:r w:rsidRPr="00B60BA7">
              <w:rPr>
                <w:sz w:val="20"/>
                <w:szCs w:val="20"/>
              </w:rPr>
              <w:t>Норма предоставления площади жилого помещения по договору социального найма устанавливается в соответствии с нормативными актами органов местного самоуправления.</w:t>
            </w:r>
          </w:p>
          <w:p w:rsidR="00A55A38" w:rsidRPr="00B60BA7" w:rsidRDefault="00A55A38" w:rsidP="006E2C17">
            <w:pPr>
              <w:pStyle w:val="Default"/>
              <w:jc w:val="both"/>
              <w:rPr>
                <w:sz w:val="20"/>
                <w:szCs w:val="20"/>
              </w:rPr>
            </w:pPr>
            <w:r w:rsidRPr="008734D4">
              <w:rPr>
                <w:sz w:val="20"/>
                <w:szCs w:val="20"/>
              </w:rPr>
              <w:t>Расчетная минимальная обеспеченность общей площадью жилых помещений</w:t>
            </w:r>
            <w:r w:rsidRPr="00A55A38">
              <w:rPr>
                <w:sz w:val="20"/>
                <w:szCs w:val="20"/>
              </w:rPr>
              <w:t>в сельских населенных пунктах</w:t>
            </w:r>
            <w:r>
              <w:rPr>
                <w:sz w:val="20"/>
                <w:szCs w:val="20"/>
              </w:rPr>
              <w:t xml:space="preserve"> принята в соответствии с таблицей 4 РНГП Республики Тыва.</w:t>
            </w:r>
          </w:p>
        </w:tc>
      </w:tr>
      <w:tr w:rsidR="00A55A38" w:rsidRPr="00B60BA7" w:rsidTr="00A55A38">
        <w:trPr>
          <w:cantSplit/>
          <w:trHeight w:val="36"/>
        </w:trPr>
        <w:tc>
          <w:tcPr>
            <w:tcW w:w="1182" w:type="dxa"/>
            <w:vMerge/>
            <w:shd w:val="clear" w:color="auto" w:fill="F2F2F2" w:themeFill="background1" w:themeFillShade="F2"/>
          </w:tcPr>
          <w:p w:rsidR="00A55A38" w:rsidRPr="00B60BA7" w:rsidRDefault="00A55A38" w:rsidP="006E2C17">
            <w:pPr>
              <w:pStyle w:val="Default"/>
              <w:jc w:val="both"/>
              <w:rPr>
                <w:sz w:val="20"/>
                <w:szCs w:val="20"/>
              </w:rPr>
            </w:pPr>
          </w:p>
        </w:tc>
        <w:tc>
          <w:tcPr>
            <w:tcW w:w="2205" w:type="dxa"/>
          </w:tcPr>
          <w:p w:rsidR="00A55A38" w:rsidRPr="00B60BA7" w:rsidRDefault="00A55A38" w:rsidP="006E2C17">
            <w:pPr>
              <w:pStyle w:val="Default"/>
              <w:jc w:val="both"/>
              <w:rPr>
                <w:sz w:val="20"/>
                <w:szCs w:val="20"/>
              </w:rPr>
            </w:pPr>
            <w:r w:rsidRPr="00B60BA7">
              <w:rPr>
                <w:sz w:val="20"/>
                <w:szCs w:val="20"/>
              </w:rPr>
              <w:t>Расчетный показатель максимально допуст</w:t>
            </w:r>
            <w:r w:rsidRPr="00B60BA7">
              <w:rPr>
                <w:sz w:val="20"/>
                <w:szCs w:val="20"/>
              </w:rPr>
              <w:t>и</w:t>
            </w:r>
            <w:r w:rsidRPr="00B60BA7">
              <w:rPr>
                <w:sz w:val="20"/>
                <w:szCs w:val="20"/>
              </w:rPr>
              <w:t>мого уровня территор</w:t>
            </w:r>
            <w:r w:rsidRPr="00B60BA7">
              <w:rPr>
                <w:sz w:val="20"/>
                <w:szCs w:val="20"/>
              </w:rPr>
              <w:t>и</w:t>
            </w:r>
            <w:r w:rsidRPr="00B60BA7">
              <w:rPr>
                <w:sz w:val="20"/>
                <w:szCs w:val="20"/>
              </w:rPr>
              <w:t>альной доступности</w:t>
            </w:r>
          </w:p>
        </w:tc>
        <w:tc>
          <w:tcPr>
            <w:tcW w:w="5954" w:type="dxa"/>
          </w:tcPr>
          <w:p w:rsidR="00A55A38" w:rsidRPr="00B60BA7" w:rsidRDefault="00A55A38" w:rsidP="006E2C17">
            <w:pPr>
              <w:pStyle w:val="Default"/>
              <w:jc w:val="center"/>
              <w:rPr>
                <w:sz w:val="20"/>
                <w:szCs w:val="20"/>
              </w:rPr>
            </w:pPr>
            <w:r w:rsidRPr="00B60BA7">
              <w:rPr>
                <w:sz w:val="20"/>
                <w:szCs w:val="20"/>
              </w:rPr>
              <w:t>Не нормируется</w:t>
            </w:r>
          </w:p>
        </w:tc>
      </w:tr>
    </w:tbl>
    <w:p w:rsidR="007153F9" w:rsidRPr="00A87EC2" w:rsidRDefault="007153F9" w:rsidP="001F5E8E">
      <w:pPr>
        <w:pStyle w:val="20"/>
        <w:numPr>
          <w:ilvl w:val="1"/>
          <w:numId w:val="13"/>
        </w:numPr>
        <w:ind w:left="0" w:firstLine="0"/>
      </w:pPr>
      <w:bookmarkStart w:id="256" w:name="_Toc527371705"/>
      <w:r w:rsidRPr="00A87EC2">
        <w:t xml:space="preserve">Объекты </w:t>
      </w:r>
      <w:r w:rsidR="00473879" w:rsidRPr="00A87EC2">
        <w:t xml:space="preserve">местного значения </w:t>
      </w:r>
      <w:r w:rsidR="0049036B">
        <w:t>сельского поселения</w:t>
      </w:r>
      <w:r w:rsidRPr="00A87EC2">
        <w:t xml:space="preserve"> </w:t>
      </w:r>
      <w:r w:rsidR="000C3218" w:rsidRPr="000C3218">
        <w:t xml:space="preserve">сумон Шекпээрский  Барун-Хемчикий кожуун Республики Тыва </w:t>
      </w:r>
      <w:r w:rsidRPr="00A87EC2">
        <w:t>деятельности органов местного самоуправления</w:t>
      </w:r>
      <w:bookmarkEnd w:id="256"/>
    </w:p>
    <w:p w:rsidR="003324FD" w:rsidRPr="00A87EC2" w:rsidRDefault="003324FD" w:rsidP="00E138DD">
      <w:pPr>
        <w:keepNext/>
        <w:spacing w:before="120"/>
        <w:jc w:val="right"/>
        <w:rPr>
          <w:b/>
          <w:i/>
        </w:rPr>
      </w:pPr>
      <w:r w:rsidRPr="00A87EC2">
        <w:rPr>
          <w:b/>
          <w:i/>
        </w:rPr>
        <w:t xml:space="preserve">Таблица </w:t>
      </w:r>
      <w:r w:rsidR="00C31A91" w:rsidRPr="00A87EC2">
        <w:rPr>
          <w:b/>
          <w:i/>
        </w:rPr>
        <w:t>2.</w:t>
      </w:r>
      <w:r w:rsidR="00A55A38">
        <w:rPr>
          <w:b/>
          <w:i/>
        </w:rPr>
        <w:t>13</w:t>
      </w:r>
    </w:p>
    <w:p w:rsidR="003324FD" w:rsidRPr="00A87EC2" w:rsidRDefault="003324FD" w:rsidP="00E138DD">
      <w:pPr>
        <w:keepNext/>
        <w:spacing w:after="120"/>
        <w:ind w:firstLine="0"/>
        <w:jc w:val="center"/>
        <w:rPr>
          <w:b/>
          <w:i/>
        </w:rPr>
      </w:pPr>
      <w:bookmarkStart w:id="257" w:name="OLE_LINK1034"/>
      <w:bookmarkStart w:id="258" w:name="OLE_LINK1035"/>
      <w:bookmarkStart w:id="259" w:name="OLE_LINK1036"/>
      <w:r w:rsidRPr="00A87EC2">
        <w:rPr>
          <w:b/>
          <w:i/>
        </w:rPr>
        <w:t xml:space="preserve">Обоснование расчетных показателей, устанавливаемых для объектов </w:t>
      </w:r>
      <w:bookmarkEnd w:id="257"/>
      <w:bookmarkEnd w:id="258"/>
      <w:bookmarkEnd w:id="259"/>
      <w:r w:rsidR="00473879" w:rsidRPr="00A87EC2">
        <w:rPr>
          <w:b/>
          <w:i/>
        </w:rPr>
        <w:t>местного зн</w:t>
      </w:r>
      <w:r w:rsidR="00473879" w:rsidRPr="00A87EC2">
        <w:rPr>
          <w:b/>
          <w:i/>
        </w:rPr>
        <w:t>а</w:t>
      </w:r>
      <w:r w:rsidR="00473879" w:rsidRPr="00A87EC2">
        <w:rPr>
          <w:b/>
          <w:i/>
        </w:rPr>
        <w:t xml:space="preserve">чения </w:t>
      </w:r>
      <w:r w:rsidR="0049036B">
        <w:rPr>
          <w:b/>
          <w:i/>
        </w:rPr>
        <w:t>сельского поселения</w:t>
      </w:r>
      <w:r w:rsidRPr="00A87EC2">
        <w:rPr>
          <w:b/>
          <w:i/>
        </w:rPr>
        <w:t xml:space="preserve"> </w:t>
      </w:r>
      <w:r w:rsidR="000C3218" w:rsidRPr="000C3218">
        <w:rPr>
          <w:b/>
          <w:i/>
        </w:rPr>
        <w:t xml:space="preserve">сумон Шекпээрский  Барун-Хемчикий кожуун Республики Тыва </w:t>
      </w:r>
      <w:r w:rsidRPr="00A87EC2">
        <w:rPr>
          <w:b/>
          <w:i/>
        </w:rPr>
        <w:t>деятельности органов местного самоуправления</w:t>
      </w:r>
    </w:p>
    <w:tbl>
      <w:tblPr>
        <w:tblStyle w:val="af1"/>
        <w:tblW w:w="9340"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tblPr>
      <w:tblGrid>
        <w:gridCol w:w="1403"/>
        <w:gridCol w:w="1984"/>
        <w:gridCol w:w="5953"/>
      </w:tblGrid>
      <w:tr w:rsidR="001D2C61" w:rsidRPr="00A87EC2" w:rsidTr="001F5E8E">
        <w:trPr>
          <w:cantSplit/>
          <w:tblHeader/>
        </w:trPr>
        <w:tc>
          <w:tcPr>
            <w:tcW w:w="1403" w:type="dxa"/>
            <w:shd w:val="clear" w:color="auto" w:fill="D9D9D9" w:themeFill="background1" w:themeFillShade="D9"/>
          </w:tcPr>
          <w:p w:rsidR="001D2C61" w:rsidRPr="00A87EC2" w:rsidRDefault="001D2C61" w:rsidP="00E138DD">
            <w:pPr>
              <w:pStyle w:val="aff6"/>
              <w:keepNext/>
              <w:ind w:firstLine="0"/>
              <w:jc w:val="center"/>
              <w:rPr>
                <w:b/>
                <w:i/>
                <w:sz w:val="20"/>
                <w:szCs w:val="20"/>
                <w:lang w:val="ru-RU"/>
              </w:rPr>
            </w:pPr>
            <w:r w:rsidRPr="00A87EC2">
              <w:rPr>
                <w:b/>
                <w:i/>
                <w:sz w:val="20"/>
                <w:szCs w:val="20"/>
                <w:lang w:val="ru-RU"/>
              </w:rPr>
              <w:t>Наименование вида объекта</w:t>
            </w:r>
          </w:p>
        </w:tc>
        <w:tc>
          <w:tcPr>
            <w:tcW w:w="1984" w:type="dxa"/>
            <w:shd w:val="clear" w:color="auto" w:fill="D9D9D9" w:themeFill="background1" w:themeFillShade="D9"/>
          </w:tcPr>
          <w:p w:rsidR="001D2C61" w:rsidRPr="00A87EC2" w:rsidRDefault="001D2C61" w:rsidP="00E138DD">
            <w:pPr>
              <w:pStyle w:val="aff6"/>
              <w:keepNext/>
              <w:ind w:firstLine="0"/>
              <w:jc w:val="center"/>
              <w:rPr>
                <w:b/>
                <w:i/>
                <w:sz w:val="20"/>
                <w:szCs w:val="20"/>
                <w:lang w:val="ru-RU"/>
              </w:rPr>
            </w:pPr>
            <w:r w:rsidRPr="00A87EC2">
              <w:rPr>
                <w:b/>
                <w:i/>
                <w:sz w:val="20"/>
                <w:szCs w:val="20"/>
                <w:lang w:val="ru-RU"/>
              </w:rPr>
              <w:t>Тип расчетного п</w:t>
            </w:r>
            <w:r w:rsidRPr="00A87EC2">
              <w:rPr>
                <w:b/>
                <w:i/>
                <w:sz w:val="20"/>
                <w:szCs w:val="20"/>
                <w:lang w:val="ru-RU"/>
              </w:rPr>
              <w:t>о</w:t>
            </w:r>
            <w:r w:rsidRPr="00A87EC2">
              <w:rPr>
                <w:b/>
                <w:i/>
                <w:sz w:val="20"/>
                <w:szCs w:val="20"/>
                <w:lang w:val="ru-RU"/>
              </w:rPr>
              <w:t>казателя</w:t>
            </w:r>
          </w:p>
        </w:tc>
        <w:tc>
          <w:tcPr>
            <w:tcW w:w="5953" w:type="dxa"/>
            <w:shd w:val="clear" w:color="auto" w:fill="D9D9D9" w:themeFill="background1" w:themeFillShade="D9"/>
          </w:tcPr>
          <w:p w:rsidR="001D2C61" w:rsidRPr="00A87EC2" w:rsidRDefault="005E7328" w:rsidP="00E138DD">
            <w:pPr>
              <w:pStyle w:val="aff6"/>
              <w:keepNext/>
              <w:ind w:firstLine="0"/>
              <w:jc w:val="center"/>
              <w:rPr>
                <w:b/>
                <w:i/>
                <w:sz w:val="20"/>
                <w:szCs w:val="20"/>
                <w:lang w:val="ru-RU"/>
              </w:rPr>
            </w:pPr>
            <w:r w:rsidRPr="00A87EC2">
              <w:rPr>
                <w:b/>
                <w:i/>
                <w:sz w:val="20"/>
                <w:szCs w:val="20"/>
                <w:lang w:val="ru-RU"/>
              </w:rPr>
              <w:t>Обос</w:t>
            </w:r>
            <w:r w:rsidR="001C2E6C" w:rsidRPr="00A87EC2">
              <w:rPr>
                <w:b/>
                <w:i/>
                <w:sz w:val="20"/>
                <w:szCs w:val="20"/>
                <w:lang w:val="ru-RU"/>
              </w:rPr>
              <w:t>н</w:t>
            </w:r>
            <w:r w:rsidRPr="00A87EC2">
              <w:rPr>
                <w:b/>
                <w:i/>
                <w:sz w:val="20"/>
                <w:szCs w:val="20"/>
                <w:lang w:val="ru-RU"/>
              </w:rPr>
              <w:t>ование</w:t>
            </w:r>
            <w:r w:rsidR="001D2C61" w:rsidRPr="00A87EC2">
              <w:rPr>
                <w:b/>
                <w:i/>
                <w:sz w:val="20"/>
                <w:szCs w:val="20"/>
                <w:lang w:val="ru-RU"/>
              </w:rPr>
              <w:t xml:space="preserve"> расчетного показателя</w:t>
            </w:r>
          </w:p>
        </w:tc>
      </w:tr>
      <w:tr w:rsidR="001D2C61" w:rsidRPr="00A87EC2" w:rsidTr="001F5E8E">
        <w:trPr>
          <w:cantSplit/>
        </w:trPr>
        <w:tc>
          <w:tcPr>
            <w:tcW w:w="1403" w:type="dxa"/>
            <w:vMerge w:val="restart"/>
            <w:shd w:val="clear" w:color="auto" w:fill="F2F2F2" w:themeFill="background1" w:themeFillShade="F2"/>
          </w:tcPr>
          <w:p w:rsidR="001D2C61" w:rsidRPr="00A87EC2" w:rsidRDefault="001D2C61" w:rsidP="001F5E8E">
            <w:pPr>
              <w:pStyle w:val="aff6"/>
              <w:ind w:firstLine="0"/>
              <w:rPr>
                <w:sz w:val="20"/>
                <w:szCs w:val="20"/>
                <w:lang w:val="ru-RU"/>
              </w:rPr>
            </w:pPr>
            <w:r w:rsidRPr="00A87EC2">
              <w:rPr>
                <w:sz w:val="20"/>
                <w:szCs w:val="20"/>
                <w:lang w:val="ru-RU"/>
              </w:rPr>
              <w:t>Администр</w:t>
            </w:r>
            <w:r w:rsidRPr="00A87EC2">
              <w:rPr>
                <w:sz w:val="20"/>
                <w:szCs w:val="20"/>
                <w:lang w:val="ru-RU"/>
              </w:rPr>
              <w:t>а</w:t>
            </w:r>
            <w:r w:rsidRPr="00A87EC2">
              <w:rPr>
                <w:sz w:val="20"/>
                <w:szCs w:val="20"/>
                <w:lang w:val="ru-RU"/>
              </w:rPr>
              <w:t>тивное здание органа местн</w:t>
            </w:r>
            <w:r w:rsidRPr="00A87EC2">
              <w:rPr>
                <w:sz w:val="20"/>
                <w:szCs w:val="20"/>
                <w:lang w:val="ru-RU"/>
              </w:rPr>
              <w:t>о</w:t>
            </w:r>
            <w:r w:rsidRPr="00A87EC2">
              <w:rPr>
                <w:sz w:val="20"/>
                <w:szCs w:val="20"/>
                <w:lang w:val="ru-RU"/>
              </w:rPr>
              <w:t>го самоупра</w:t>
            </w:r>
            <w:r w:rsidRPr="00A87EC2">
              <w:rPr>
                <w:sz w:val="20"/>
                <w:szCs w:val="20"/>
                <w:lang w:val="ru-RU"/>
              </w:rPr>
              <w:t>в</w:t>
            </w:r>
            <w:r w:rsidRPr="00A87EC2">
              <w:rPr>
                <w:sz w:val="20"/>
                <w:szCs w:val="20"/>
                <w:lang w:val="ru-RU"/>
              </w:rPr>
              <w:t>ления</w:t>
            </w:r>
          </w:p>
        </w:tc>
        <w:tc>
          <w:tcPr>
            <w:tcW w:w="1984" w:type="dxa"/>
          </w:tcPr>
          <w:p w:rsidR="001D2C61" w:rsidRPr="00A87EC2" w:rsidRDefault="001D2C61" w:rsidP="001F5E8E">
            <w:pPr>
              <w:pStyle w:val="aff6"/>
              <w:ind w:firstLine="0"/>
              <w:rPr>
                <w:sz w:val="20"/>
                <w:szCs w:val="20"/>
                <w:lang w:val="ru-RU"/>
              </w:rPr>
            </w:pPr>
            <w:r w:rsidRPr="00A87EC2">
              <w:rPr>
                <w:sz w:val="20"/>
                <w:szCs w:val="20"/>
                <w:lang w:val="ru-RU"/>
              </w:rPr>
              <w:t>Расчетный показатель минимально допу</w:t>
            </w:r>
            <w:r w:rsidRPr="00A87EC2">
              <w:rPr>
                <w:sz w:val="20"/>
                <w:szCs w:val="20"/>
                <w:lang w:val="ru-RU"/>
              </w:rPr>
              <w:t>с</w:t>
            </w:r>
            <w:r w:rsidRPr="00A87EC2">
              <w:rPr>
                <w:sz w:val="20"/>
                <w:szCs w:val="20"/>
                <w:lang w:val="ru-RU"/>
              </w:rPr>
              <w:t>тимого уровня обе</w:t>
            </w:r>
            <w:r w:rsidRPr="00A87EC2">
              <w:rPr>
                <w:sz w:val="20"/>
                <w:szCs w:val="20"/>
                <w:lang w:val="ru-RU"/>
              </w:rPr>
              <w:t>с</w:t>
            </w:r>
            <w:r w:rsidRPr="00A87EC2">
              <w:rPr>
                <w:sz w:val="20"/>
                <w:szCs w:val="20"/>
                <w:lang w:val="ru-RU"/>
              </w:rPr>
              <w:t>печенности</w:t>
            </w:r>
          </w:p>
        </w:tc>
        <w:tc>
          <w:tcPr>
            <w:tcW w:w="5953" w:type="dxa"/>
          </w:tcPr>
          <w:p w:rsidR="001D2C61" w:rsidRPr="00A87EC2" w:rsidRDefault="001D2C61" w:rsidP="0036204C">
            <w:pPr>
              <w:pStyle w:val="aff6"/>
              <w:ind w:firstLine="0"/>
              <w:rPr>
                <w:sz w:val="20"/>
                <w:szCs w:val="20"/>
                <w:lang w:val="ru-RU"/>
              </w:rPr>
            </w:pPr>
            <w:bookmarkStart w:id="260" w:name="OLE_LINK991"/>
            <w:bookmarkStart w:id="261" w:name="OLE_LINK992"/>
            <w:bookmarkStart w:id="262" w:name="OLE_LINK995"/>
            <w:bookmarkStart w:id="263" w:name="OLE_LINK996"/>
            <w:r w:rsidRPr="00A87EC2">
              <w:rPr>
                <w:sz w:val="20"/>
                <w:szCs w:val="20"/>
                <w:lang w:val="ru-RU"/>
              </w:rPr>
              <w:t>1 объект независимо от численности населения принят в соответс</w:t>
            </w:r>
            <w:r w:rsidRPr="00A87EC2">
              <w:rPr>
                <w:sz w:val="20"/>
                <w:szCs w:val="20"/>
                <w:lang w:val="ru-RU"/>
              </w:rPr>
              <w:t>т</w:t>
            </w:r>
            <w:r w:rsidRPr="00A87EC2">
              <w:rPr>
                <w:sz w:val="20"/>
                <w:szCs w:val="20"/>
                <w:lang w:val="ru-RU"/>
              </w:rPr>
              <w:t xml:space="preserve">вии с полномочиями, установленными </w:t>
            </w:r>
            <w:r w:rsidR="00343CB4">
              <w:rPr>
                <w:sz w:val="20"/>
                <w:szCs w:val="20"/>
                <w:lang w:val="ru-RU"/>
              </w:rPr>
              <w:t xml:space="preserve">ч. 1 </w:t>
            </w:r>
            <w:r w:rsidRPr="00A87EC2">
              <w:rPr>
                <w:sz w:val="20"/>
                <w:szCs w:val="20"/>
                <w:lang w:val="ru-RU"/>
              </w:rPr>
              <w:t>ст.</w:t>
            </w:r>
            <w:r w:rsidR="0036204C">
              <w:rPr>
                <w:sz w:val="20"/>
                <w:szCs w:val="20"/>
                <w:lang w:val="ru-RU"/>
              </w:rPr>
              <w:t xml:space="preserve"> 14</w:t>
            </w:r>
            <w:r w:rsidRPr="00A87EC2">
              <w:rPr>
                <w:sz w:val="20"/>
                <w:szCs w:val="20"/>
                <w:lang w:val="ru-RU"/>
              </w:rPr>
              <w:t xml:space="preserve"> Федерального з</w:t>
            </w:r>
            <w:r w:rsidRPr="00A87EC2">
              <w:rPr>
                <w:sz w:val="20"/>
                <w:szCs w:val="20"/>
                <w:lang w:val="ru-RU"/>
              </w:rPr>
              <w:t>а</w:t>
            </w:r>
            <w:r w:rsidRPr="00A87EC2">
              <w:rPr>
                <w:sz w:val="20"/>
                <w:szCs w:val="20"/>
                <w:lang w:val="ru-RU"/>
              </w:rPr>
              <w:t xml:space="preserve">кона от 06.10.2003 </w:t>
            </w:r>
            <w:r w:rsidR="00663CB9" w:rsidRPr="00A87EC2">
              <w:rPr>
                <w:sz w:val="20"/>
                <w:szCs w:val="20"/>
                <w:lang w:val="ru-RU"/>
              </w:rPr>
              <w:t>№ </w:t>
            </w:r>
            <w:r w:rsidRPr="00A87EC2">
              <w:rPr>
                <w:sz w:val="20"/>
                <w:szCs w:val="20"/>
                <w:lang w:val="ru-RU"/>
              </w:rPr>
              <w:t>131-ФЗ» Об общих принципах организации местного самоуправления в Российской Федерации»</w:t>
            </w:r>
            <w:bookmarkEnd w:id="260"/>
            <w:bookmarkEnd w:id="261"/>
            <w:bookmarkEnd w:id="262"/>
            <w:bookmarkEnd w:id="263"/>
          </w:p>
        </w:tc>
      </w:tr>
      <w:tr w:rsidR="001D2C61" w:rsidRPr="00A87EC2" w:rsidTr="001F5E8E">
        <w:trPr>
          <w:cantSplit/>
        </w:trPr>
        <w:tc>
          <w:tcPr>
            <w:tcW w:w="1403" w:type="dxa"/>
            <w:vMerge/>
            <w:shd w:val="clear" w:color="auto" w:fill="F2F2F2" w:themeFill="background1" w:themeFillShade="F2"/>
          </w:tcPr>
          <w:p w:rsidR="001D2C61" w:rsidRPr="00A87EC2" w:rsidRDefault="001D2C61" w:rsidP="001F5E8E">
            <w:pPr>
              <w:pStyle w:val="aff6"/>
              <w:ind w:firstLine="0"/>
              <w:rPr>
                <w:sz w:val="20"/>
                <w:szCs w:val="20"/>
                <w:lang w:val="ru-RU"/>
              </w:rPr>
            </w:pPr>
          </w:p>
        </w:tc>
        <w:tc>
          <w:tcPr>
            <w:tcW w:w="1984" w:type="dxa"/>
          </w:tcPr>
          <w:p w:rsidR="001D2C61" w:rsidRPr="00A87EC2" w:rsidRDefault="001D2C61" w:rsidP="001F5E8E">
            <w:pPr>
              <w:pStyle w:val="aff6"/>
              <w:ind w:firstLine="0"/>
              <w:rPr>
                <w:sz w:val="20"/>
                <w:szCs w:val="20"/>
                <w:lang w:val="ru-RU"/>
              </w:rPr>
            </w:pPr>
            <w:r w:rsidRPr="00A87EC2">
              <w:rPr>
                <w:sz w:val="20"/>
                <w:szCs w:val="20"/>
                <w:lang w:val="ru-RU"/>
              </w:rPr>
              <w:t>Расчетный показатель максимально допу</w:t>
            </w:r>
            <w:r w:rsidRPr="00A87EC2">
              <w:rPr>
                <w:sz w:val="20"/>
                <w:szCs w:val="20"/>
                <w:lang w:val="ru-RU"/>
              </w:rPr>
              <w:t>с</w:t>
            </w:r>
            <w:r w:rsidRPr="00A87EC2">
              <w:rPr>
                <w:sz w:val="20"/>
                <w:szCs w:val="20"/>
                <w:lang w:val="ru-RU"/>
              </w:rPr>
              <w:t>тимого уровня терр</w:t>
            </w:r>
            <w:r w:rsidRPr="00A87EC2">
              <w:rPr>
                <w:sz w:val="20"/>
                <w:szCs w:val="20"/>
                <w:lang w:val="ru-RU"/>
              </w:rPr>
              <w:t>и</w:t>
            </w:r>
            <w:r w:rsidRPr="00A87EC2">
              <w:rPr>
                <w:sz w:val="20"/>
                <w:szCs w:val="20"/>
                <w:lang w:val="ru-RU"/>
              </w:rPr>
              <w:t>ториальной доступн</w:t>
            </w:r>
            <w:r w:rsidRPr="00A87EC2">
              <w:rPr>
                <w:sz w:val="20"/>
                <w:szCs w:val="20"/>
                <w:lang w:val="ru-RU"/>
              </w:rPr>
              <w:t>о</w:t>
            </w:r>
            <w:r w:rsidRPr="00A87EC2">
              <w:rPr>
                <w:sz w:val="20"/>
                <w:szCs w:val="20"/>
                <w:lang w:val="ru-RU"/>
              </w:rPr>
              <w:t>сти</w:t>
            </w:r>
          </w:p>
        </w:tc>
        <w:tc>
          <w:tcPr>
            <w:tcW w:w="5953" w:type="dxa"/>
          </w:tcPr>
          <w:p w:rsidR="001D2C61" w:rsidRPr="00A87EC2" w:rsidRDefault="001F5E8E" w:rsidP="001F5E8E">
            <w:pPr>
              <w:pStyle w:val="aff6"/>
              <w:ind w:firstLine="0"/>
              <w:jc w:val="center"/>
              <w:rPr>
                <w:sz w:val="20"/>
                <w:szCs w:val="20"/>
                <w:lang w:val="ru-RU"/>
              </w:rPr>
            </w:pPr>
            <w:r>
              <w:rPr>
                <w:sz w:val="20"/>
                <w:szCs w:val="20"/>
                <w:lang w:val="ru-RU"/>
              </w:rPr>
              <w:t>Не нормируется</w:t>
            </w:r>
          </w:p>
        </w:tc>
      </w:tr>
    </w:tbl>
    <w:p w:rsidR="00CE74C4" w:rsidRPr="00A87EC2" w:rsidRDefault="00CE74C4" w:rsidP="00265193">
      <w:pPr>
        <w:suppressAutoHyphens/>
        <w:snapToGrid w:val="0"/>
      </w:pPr>
    </w:p>
    <w:p w:rsidR="00D85C6D" w:rsidRPr="00A87EC2" w:rsidRDefault="00D85C6D">
      <w:pPr>
        <w:spacing w:after="200" w:line="276" w:lineRule="auto"/>
        <w:ind w:firstLine="0"/>
        <w:jc w:val="left"/>
        <w:rPr>
          <w:rFonts w:eastAsiaTheme="majorEastAsia" w:cstheme="majorBidi"/>
          <w:b/>
          <w:bCs/>
          <w:caps/>
          <w:sz w:val="28"/>
          <w:szCs w:val="28"/>
        </w:rPr>
      </w:pPr>
      <w:r w:rsidRPr="00A87EC2">
        <w:br w:type="page"/>
      </w:r>
    </w:p>
    <w:p w:rsidR="00265193" w:rsidRPr="00A87EC2" w:rsidRDefault="00436422" w:rsidP="004E1F4A">
      <w:pPr>
        <w:pStyle w:val="11"/>
        <w:numPr>
          <w:ilvl w:val="0"/>
          <w:numId w:val="13"/>
        </w:numPr>
      </w:pPr>
      <w:bookmarkStart w:id="264" w:name="_Toc513541993"/>
      <w:bookmarkStart w:id="265" w:name="_Toc527371706"/>
      <w:r w:rsidRPr="00FA7643">
        <w:lastRenderedPageBreak/>
        <w:t>Правила и область применения расчетных показателей, содержащихся в основной части</w:t>
      </w:r>
      <w:bookmarkEnd w:id="264"/>
      <w:r w:rsidR="004E1F4A" w:rsidRPr="004E1F4A">
        <w:t>модельных местных нормативов</w:t>
      </w:r>
      <w:bookmarkEnd w:id="265"/>
    </w:p>
    <w:p w:rsidR="005058E7" w:rsidRPr="00722162" w:rsidRDefault="005058E7" w:rsidP="005058E7">
      <w:pPr>
        <w:pStyle w:val="20"/>
        <w:numPr>
          <w:ilvl w:val="1"/>
          <w:numId w:val="13"/>
        </w:numPr>
        <w:ind w:left="0" w:firstLine="0"/>
      </w:pPr>
      <w:bookmarkStart w:id="266" w:name="_Toc498871959"/>
      <w:bookmarkStart w:id="267" w:name="_Toc513541995"/>
      <w:bookmarkStart w:id="268" w:name="_Toc527371707"/>
      <w:bookmarkStart w:id="269" w:name="OLE_LINK555"/>
      <w:bookmarkStart w:id="270" w:name="OLE_LINK562"/>
      <w:r w:rsidRPr="00722162">
        <w:t>Правила применения расчетных показателей</w:t>
      </w:r>
      <w:bookmarkEnd w:id="266"/>
      <w:bookmarkEnd w:id="267"/>
      <w:bookmarkEnd w:id="268"/>
    </w:p>
    <w:bookmarkEnd w:id="269"/>
    <w:bookmarkEnd w:id="270"/>
    <w:p w:rsidR="00E138DD" w:rsidRPr="00A87EC2" w:rsidRDefault="00526D07" w:rsidP="00E138DD">
      <w:pPr>
        <w:widowControl w:val="0"/>
      </w:pPr>
      <w:r>
        <w:t>Модельные</w:t>
      </w:r>
      <w:r w:rsidR="00543E4E">
        <w:t xml:space="preserve">МНГП </w:t>
      </w:r>
      <w:r w:rsidR="002612A1">
        <w:t>сельских поселений</w:t>
      </w:r>
      <w:r w:rsidR="000C3218" w:rsidRPr="000C3218">
        <w:t xml:space="preserve"> сумон Шекпээрский  Барун-Хемчикий к</w:t>
      </w:r>
      <w:r w:rsidR="000C3218" w:rsidRPr="000C3218">
        <w:t>о</w:t>
      </w:r>
      <w:r w:rsidR="000C3218" w:rsidRPr="000C3218">
        <w:t>жуун Республики Тыва</w:t>
      </w:r>
      <w:r w:rsidR="000C3218">
        <w:t xml:space="preserve"> </w:t>
      </w:r>
      <w:r w:rsidR="00E138DD" w:rsidRPr="00A87EC2">
        <w:t xml:space="preserve">выступают в качестве </w:t>
      </w:r>
      <w:r w:rsidR="00E138DD" w:rsidRPr="00A87EC2">
        <w:rPr>
          <w:rFonts w:eastAsia="Calibri"/>
        </w:rPr>
        <w:t>стандарта местных нормативов градостро</w:t>
      </w:r>
      <w:r w:rsidR="00E138DD" w:rsidRPr="00A87EC2">
        <w:rPr>
          <w:rFonts w:eastAsia="Calibri"/>
        </w:rPr>
        <w:t>и</w:t>
      </w:r>
      <w:r w:rsidR="00E138DD" w:rsidRPr="00A87EC2">
        <w:rPr>
          <w:rFonts w:eastAsia="Calibri"/>
        </w:rPr>
        <w:t xml:space="preserve">тельного проектирования для внедрения в </w:t>
      </w:r>
      <w:r w:rsidR="0086579E">
        <w:rPr>
          <w:rFonts w:eastAsia="Calibri"/>
        </w:rPr>
        <w:t>сельских поселениях</w:t>
      </w:r>
      <w:r w:rsidR="000C3218" w:rsidRPr="000C3218">
        <w:t xml:space="preserve"> </w:t>
      </w:r>
      <w:r w:rsidR="000C3218" w:rsidRPr="000C3218">
        <w:rPr>
          <w:rFonts w:eastAsia="Calibri"/>
        </w:rPr>
        <w:t>сумон Шекпээрский  Б</w:t>
      </w:r>
      <w:r w:rsidR="000C3218" w:rsidRPr="000C3218">
        <w:rPr>
          <w:rFonts w:eastAsia="Calibri"/>
        </w:rPr>
        <w:t>а</w:t>
      </w:r>
      <w:r w:rsidR="000C3218" w:rsidRPr="000C3218">
        <w:rPr>
          <w:rFonts w:eastAsia="Calibri"/>
        </w:rPr>
        <w:t>рун-Хемчикий кожуун Республики Тыва</w:t>
      </w:r>
      <w:r w:rsidR="00E138DD" w:rsidRPr="00A87EC2">
        <w:rPr>
          <w:rFonts w:eastAsia="Calibri"/>
        </w:rPr>
        <w:t>.</w:t>
      </w:r>
    </w:p>
    <w:p w:rsidR="00F03575" w:rsidRPr="00A87EC2" w:rsidRDefault="00A527D1" w:rsidP="00F03575">
      <w:pPr>
        <w:widowControl w:val="0"/>
      </w:pPr>
      <w:r w:rsidRPr="00A87EC2">
        <w:t>З</w:t>
      </w:r>
      <w:r w:rsidR="00F03575" w:rsidRPr="00A87EC2">
        <w:t xml:space="preserve">начения расчетных показателей являются основой для разработки нормативно-правовых актов </w:t>
      </w:r>
      <w:r w:rsidR="00B7414E">
        <w:t>сельских поселений</w:t>
      </w:r>
      <w:r w:rsidR="00F03575" w:rsidRPr="00A87EC2">
        <w:t>, и могут иметь два пути практического применения: прямой и опосредованный.</w:t>
      </w:r>
    </w:p>
    <w:p w:rsidR="00F03575" w:rsidRPr="00A87EC2" w:rsidRDefault="00F03575" w:rsidP="00FB50B2">
      <w:pPr>
        <w:widowControl w:val="0"/>
      </w:pPr>
      <w:r w:rsidRPr="00A87EC2">
        <w:t>Прямое применение означает возможность посредством принятия местного прав</w:t>
      </w:r>
      <w:r w:rsidRPr="00A87EC2">
        <w:t>о</w:t>
      </w:r>
      <w:r w:rsidRPr="00A87EC2">
        <w:t xml:space="preserve">вого акта утвердить </w:t>
      </w:r>
      <w:r w:rsidR="002612A1">
        <w:t>установленные в Модельных МНГП сельских поселений</w:t>
      </w:r>
      <w:r w:rsidRPr="00A87EC2">
        <w:t xml:space="preserve"> значения расчетных показателей нормативов градостроительного проектирования </w:t>
      </w:r>
      <w:r w:rsidR="0049036B">
        <w:t>сельск</w:t>
      </w:r>
      <w:r w:rsidR="00B7414E">
        <w:t>их</w:t>
      </w:r>
      <w:r w:rsidR="0049036B">
        <w:t xml:space="preserve"> посел</w:t>
      </w:r>
      <w:r w:rsidR="0049036B">
        <w:t>е</w:t>
      </w:r>
      <w:r w:rsidR="0049036B">
        <w:t>ни</w:t>
      </w:r>
      <w:r w:rsidR="00B7414E">
        <w:t>й</w:t>
      </w:r>
      <w:r w:rsidR="00526D07">
        <w:t>Республики Тыва</w:t>
      </w:r>
      <w:r w:rsidRPr="00A87EC2">
        <w:t xml:space="preserve"> в качестве местных нормативов градостроительного проектирования</w:t>
      </w:r>
      <w:r w:rsidR="002D4265">
        <w:t xml:space="preserve"> сельского поселения (далее – МНГП сельского поселения)</w:t>
      </w:r>
      <w:r w:rsidRPr="00A87EC2">
        <w:t>.</w:t>
      </w:r>
    </w:p>
    <w:p w:rsidR="00F03575" w:rsidRPr="00A87EC2" w:rsidRDefault="00F03575" w:rsidP="00FB50B2">
      <w:pPr>
        <w:widowControl w:val="0"/>
      </w:pPr>
      <w:r w:rsidRPr="00A87EC2">
        <w:t>Опосредованное применение</w:t>
      </w:r>
      <w:r w:rsidR="00E138DD" w:rsidRPr="00A87EC2">
        <w:t xml:space="preserve"> означает</w:t>
      </w:r>
      <w:r w:rsidRPr="00A87EC2">
        <w:t xml:space="preserve"> основанное на законе требование к органам местного самоуправления</w:t>
      </w:r>
      <w:r w:rsidR="0049036B">
        <w:t>сельского поселения</w:t>
      </w:r>
      <w:r w:rsidRPr="00A87EC2">
        <w:t xml:space="preserve"> о проведении корректировки действующих местных нормативов градостроительного проектирования </w:t>
      </w:r>
      <w:r w:rsidR="0049036B">
        <w:t>сельского поселения</w:t>
      </w:r>
      <w:r w:rsidR="000C3218">
        <w:t xml:space="preserve"> </w:t>
      </w:r>
      <w:r w:rsidR="000C3218" w:rsidRPr="000C3218">
        <w:t>сумон Шекпээрский  Барун-Хемчикий кожуун Республики Тыва</w:t>
      </w:r>
      <w:r w:rsidRPr="00A87EC2">
        <w:t>.</w:t>
      </w:r>
    </w:p>
    <w:p w:rsidR="005058E7" w:rsidRPr="00B63403" w:rsidRDefault="005058E7" w:rsidP="005058E7">
      <w:pPr>
        <w:pStyle w:val="aff6"/>
        <w:rPr>
          <w:lang w:val="ru-RU"/>
        </w:rPr>
      </w:pPr>
      <w:r w:rsidRPr="00722162">
        <w:rPr>
          <w:lang w:val="ru-RU"/>
        </w:rPr>
        <w:t xml:space="preserve">В процессе подготовки </w:t>
      </w:r>
      <w:r w:rsidR="0086579E">
        <w:rPr>
          <w:lang w:val="ru-RU"/>
        </w:rPr>
        <w:t>генерального плана сельского поселения</w:t>
      </w:r>
      <w:r w:rsidR="000C3218" w:rsidRPr="000C3218">
        <w:rPr>
          <w:lang w:val="ru-RU"/>
        </w:rPr>
        <w:t xml:space="preserve"> сумон Шекпээ</w:t>
      </w:r>
      <w:r w:rsidR="000C3218" w:rsidRPr="000C3218">
        <w:rPr>
          <w:lang w:val="ru-RU"/>
        </w:rPr>
        <w:t>р</w:t>
      </w:r>
      <w:r w:rsidR="000C3218" w:rsidRPr="000C3218">
        <w:rPr>
          <w:lang w:val="ru-RU"/>
        </w:rPr>
        <w:t>ский  Барун-Хемчикий кожуун Республики Тыва</w:t>
      </w:r>
      <w:r w:rsidRPr="00722162">
        <w:rPr>
          <w:lang w:val="ru-RU"/>
        </w:rPr>
        <w:t xml:space="preserve"> необходимо применять расчетные пок</w:t>
      </w:r>
      <w:r w:rsidRPr="00722162">
        <w:rPr>
          <w:lang w:val="ru-RU"/>
        </w:rPr>
        <w:t>а</w:t>
      </w:r>
      <w:r w:rsidRPr="00722162">
        <w:rPr>
          <w:lang w:val="ru-RU"/>
        </w:rPr>
        <w:t xml:space="preserve">затели уровня минимальной обеспеченности объектами местного значения </w:t>
      </w:r>
      <w:r w:rsidR="0049036B">
        <w:rPr>
          <w:lang w:val="ru-RU"/>
        </w:rPr>
        <w:t>сельского п</w:t>
      </w:r>
      <w:r w:rsidR="0049036B">
        <w:rPr>
          <w:lang w:val="ru-RU"/>
        </w:rPr>
        <w:t>о</w:t>
      </w:r>
      <w:r w:rsidR="0049036B">
        <w:rPr>
          <w:lang w:val="ru-RU"/>
        </w:rPr>
        <w:t>селения</w:t>
      </w:r>
      <w:r w:rsidRPr="00722162">
        <w:rPr>
          <w:lang w:val="ru-RU"/>
        </w:rPr>
        <w:t xml:space="preserve"> </w:t>
      </w:r>
      <w:r w:rsidR="000C3218" w:rsidRPr="000C3218">
        <w:rPr>
          <w:lang w:val="ru-RU"/>
        </w:rPr>
        <w:t xml:space="preserve">сумон Шекпээрский  Барун-Хемчикий кожуун Республики Тыва </w:t>
      </w:r>
      <w:r w:rsidRPr="00722162">
        <w:rPr>
          <w:lang w:val="ru-RU"/>
        </w:rPr>
        <w:t>и уровня макс</w:t>
      </w:r>
      <w:r w:rsidRPr="00722162">
        <w:rPr>
          <w:lang w:val="ru-RU"/>
        </w:rPr>
        <w:t>и</w:t>
      </w:r>
      <w:r w:rsidRPr="00722162">
        <w:rPr>
          <w:lang w:val="ru-RU"/>
        </w:rPr>
        <w:t>мальной территориаль</w:t>
      </w:r>
      <w:r>
        <w:rPr>
          <w:lang w:val="ru-RU"/>
        </w:rPr>
        <w:t>ной доступности таких объектов.</w:t>
      </w:r>
    </w:p>
    <w:p w:rsidR="00AC1793" w:rsidRDefault="005058E7" w:rsidP="005058E7">
      <w:pPr>
        <w:pStyle w:val="aff6"/>
        <w:rPr>
          <w:lang w:val="ru-RU"/>
        </w:rPr>
      </w:pPr>
      <w:r w:rsidRPr="00B63403">
        <w:rPr>
          <w:lang w:val="ru-RU"/>
        </w:rPr>
        <w:t xml:space="preserve">В ходе подготовки документации по планировке территории в границах </w:t>
      </w:r>
      <w:r w:rsidR="0049036B">
        <w:rPr>
          <w:lang w:val="ru-RU"/>
        </w:rPr>
        <w:t>сельского поселения</w:t>
      </w:r>
      <w:r w:rsidRPr="00B63403">
        <w:rPr>
          <w:lang w:val="ru-RU"/>
        </w:rPr>
        <w:t xml:space="preserve"> </w:t>
      </w:r>
      <w:r w:rsidR="000C3218" w:rsidRPr="000C3218">
        <w:rPr>
          <w:lang w:val="ru-RU"/>
        </w:rPr>
        <w:t xml:space="preserve">сумон Шекпээрский  Барун-Хемчикий кожуун Республики Тыва </w:t>
      </w:r>
      <w:r w:rsidRPr="00B63403">
        <w:rPr>
          <w:lang w:val="ru-RU"/>
        </w:rPr>
        <w:t>следует уч</w:t>
      </w:r>
      <w:r w:rsidRPr="00B63403">
        <w:rPr>
          <w:lang w:val="ru-RU"/>
        </w:rPr>
        <w:t>и</w:t>
      </w:r>
      <w:r w:rsidRPr="00B63403">
        <w:rPr>
          <w:lang w:val="ru-RU"/>
        </w:rPr>
        <w:t>тывать расчетные показатели минимально допустимых площадей территорий, необход</w:t>
      </w:r>
      <w:r w:rsidRPr="00B63403">
        <w:rPr>
          <w:lang w:val="ru-RU"/>
        </w:rPr>
        <w:t>и</w:t>
      </w:r>
      <w:r w:rsidRPr="00B63403">
        <w:rPr>
          <w:lang w:val="ru-RU"/>
        </w:rPr>
        <w:t xml:space="preserve">мых для размещения объектов местного значения </w:t>
      </w:r>
      <w:r w:rsidR="0049036B">
        <w:rPr>
          <w:lang w:val="ru-RU"/>
        </w:rPr>
        <w:t>сельского поселения</w:t>
      </w:r>
      <w:r w:rsidR="000C3218" w:rsidRPr="000C3218">
        <w:rPr>
          <w:lang w:val="ru-RU"/>
        </w:rPr>
        <w:t xml:space="preserve"> сумон Шекпээ</w:t>
      </w:r>
      <w:r w:rsidR="000C3218" w:rsidRPr="000C3218">
        <w:rPr>
          <w:lang w:val="ru-RU"/>
        </w:rPr>
        <w:t>р</w:t>
      </w:r>
      <w:r w:rsidR="000C3218" w:rsidRPr="000C3218">
        <w:rPr>
          <w:lang w:val="ru-RU"/>
        </w:rPr>
        <w:t>ский  Барун-Хемчикий кожуун Республики Тыва</w:t>
      </w:r>
      <w:r w:rsidRPr="00B63403">
        <w:rPr>
          <w:lang w:val="ru-RU"/>
        </w:rPr>
        <w:t xml:space="preserve">, и расчетные показатели минимально допустимых площадей территорий для размещения соответствующих объектов. </w:t>
      </w:r>
    </w:p>
    <w:p w:rsidR="005058E7" w:rsidRPr="00AA6525" w:rsidRDefault="005058E7" w:rsidP="005058E7">
      <w:pPr>
        <w:pStyle w:val="aff6"/>
        <w:rPr>
          <w:lang w:val="ru-RU"/>
        </w:rPr>
      </w:pPr>
      <w:r w:rsidRPr="00AA6525">
        <w:rPr>
          <w:lang w:val="ru-RU"/>
        </w:rPr>
        <w:t>При планировании размещения в границах территории проекта планировки ра</w:t>
      </w:r>
      <w:r w:rsidRPr="00AA6525">
        <w:rPr>
          <w:lang w:val="ru-RU"/>
        </w:rPr>
        <w:t>з</w:t>
      </w:r>
      <w:r w:rsidRPr="00AA6525">
        <w:rPr>
          <w:lang w:val="ru-RU"/>
        </w:rPr>
        <w:t>личных объектов следует оценивать обеспеченности рассматриваемой территории объе</w:t>
      </w:r>
      <w:r w:rsidRPr="00AA6525">
        <w:rPr>
          <w:lang w:val="ru-RU"/>
        </w:rPr>
        <w:t>к</w:t>
      </w:r>
      <w:r w:rsidRPr="00AA6525">
        <w:rPr>
          <w:lang w:val="ru-RU"/>
        </w:rPr>
        <w:t xml:space="preserve">тами соответствующего вида, которые расположены (или могут быть расположены) не только в границах данной территории, но также и вне ее границ в пределах максимальной территориальной доступности, установленной для соответствующих объектов. </w:t>
      </w:r>
    </w:p>
    <w:p w:rsidR="005058E7" w:rsidRPr="009B35EA" w:rsidRDefault="005058E7" w:rsidP="005058E7">
      <w:pPr>
        <w:pStyle w:val="aff6"/>
        <w:rPr>
          <w:lang w:val="ru-RU"/>
        </w:rPr>
      </w:pPr>
      <w:r w:rsidRPr="009B35EA">
        <w:rPr>
          <w:lang w:val="ru-RU"/>
        </w:rPr>
        <w:t>Расчетные показатели минимально допустимог</w:t>
      </w:r>
      <w:r w:rsidR="00020D6C">
        <w:rPr>
          <w:lang w:val="ru-RU"/>
        </w:rPr>
        <w:t>о уровня обеспеченности объектами</w:t>
      </w:r>
      <w:r w:rsidRPr="009B35EA">
        <w:rPr>
          <w:lang w:val="ru-RU"/>
        </w:rPr>
        <w:t xml:space="preserve"> местного значения </w:t>
      </w:r>
      <w:r w:rsidR="0049036B">
        <w:rPr>
          <w:lang w:val="ru-RU"/>
        </w:rPr>
        <w:t>сельского поселения</w:t>
      </w:r>
      <w:r w:rsidR="000C3218" w:rsidRPr="000C3218">
        <w:rPr>
          <w:lang w:val="ru-RU"/>
        </w:rPr>
        <w:t xml:space="preserve"> сумон Шекпээрский  Барун-Хемчикий кожуун Республики Тыва</w:t>
      </w:r>
      <w:r w:rsidRPr="009B35EA">
        <w:rPr>
          <w:lang w:val="ru-RU"/>
        </w:rPr>
        <w:t>, а также максимально допустимого уровня территориальной доступн</w:t>
      </w:r>
      <w:r w:rsidRPr="009B35EA">
        <w:rPr>
          <w:lang w:val="ru-RU"/>
        </w:rPr>
        <w:t>о</w:t>
      </w:r>
      <w:r w:rsidRPr="009B35EA">
        <w:rPr>
          <w:lang w:val="ru-RU"/>
        </w:rPr>
        <w:t>сти таких объектов, установленные в МНГП</w:t>
      </w:r>
      <w:r w:rsidR="002D4265">
        <w:rPr>
          <w:lang w:val="ru-RU"/>
        </w:rPr>
        <w:t xml:space="preserve"> сельского поселения</w:t>
      </w:r>
      <w:r w:rsidR="000C3218" w:rsidRPr="000C3218">
        <w:rPr>
          <w:lang w:val="ru-RU"/>
        </w:rPr>
        <w:t xml:space="preserve"> сумон Шекпээрский  Барун-Хемчикий кожуун Республики Тыва</w:t>
      </w:r>
      <w:r w:rsidRPr="009B35EA">
        <w:rPr>
          <w:lang w:val="ru-RU"/>
        </w:rPr>
        <w:t>, применяются при определении местополож</w:t>
      </w:r>
      <w:r w:rsidRPr="009B35EA">
        <w:rPr>
          <w:lang w:val="ru-RU"/>
        </w:rPr>
        <w:t>е</w:t>
      </w:r>
      <w:r w:rsidRPr="009B35EA">
        <w:rPr>
          <w:lang w:val="ru-RU"/>
        </w:rPr>
        <w:t xml:space="preserve">ния планируемых к размещению объектов местного значения </w:t>
      </w:r>
      <w:r w:rsidR="0049036B">
        <w:rPr>
          <w:lang w:val="ru-RU"/>
        </w:rPr>
        <w:t>сельского поселения</w:t>
      </w:r>
      <w:r w:rsidRPr="009B35EA">
        <w:rPr>
          <w:lang w:val="ru-RU"/>
        </w:rPr>
        <w:t xml:space="preserve"> в </w:t>
      </w:r>
      <w:r w:rsidR="009350D4">
        <w:rPr>
          <w:lang w:val="ru-RU"/>
        </w:rPr>
        <w:t>ген</w:t>
      </w:r>
      <w:r w:rsidR="009350D4">
        <w:rPr>
          <w:lang w:val="ru-RU"/>
        </w:rPr>
        <w:t>е</w:t>
      </w:r>
      <w:r w:rsidR="009350D4">
        <w:rPr>
          <w:lang w:val="ru-RU"/>
        </w:rPr>
        <w:t>ральном плане сельского поселения</w:t>
      </w:r>
      <w:r w:rsidRPr="009B35EA">
        <w:rPr>
          <w:lang w:val="ru-RU"/>
        </w:rPr>
        <w:t xml:space="preserve"> (в том числе, при определении функциональных зон, в границах которых планируется размещение указанных объектов), а также при определ</w:t>
      </w:r>
      <w:r w:rsidRPr="009B35EA">
        <w:rPr>
          <w:lang w:val="ru-RU"/>
        </w:rPr>
        <w:t>е</w:t>
      </w:r>
      <w:r w:rsidRPr="009B35EA">
        <w:rPr>
          <w:lang w:val="ru-RU"/>
        </w:rPr>
        <w:t xml:space="preserve">нии зон планируемого размещения объектов местного значения </w:t>
      </w:r>
      <w:r w:rsidR="0049036B">
        <w:rPr>
          <w:lang w:val="ru-RU"/>
        </w:rPr>
        <w:t>сельского поселения</w:t>
      </w:r>
      <w:r w:rsidRPr="009B35EA">
        <w:rPr>
          <w:lang w:val="ru-RU"/>
        </w:rPr>
        <w:t xml:space="preserve">. </w:t>
      </w:r>
    </w:p>
    <w:p w:rsidR="005058E7" w:rsidRPr="00AA6525" w:rsidRDefault="005058E7" w:rsidP="005058E7">
      <w:pPr>
        <w:pStyle w:val="aff6"/>
        <w:rPr>
          <w:lang w:val="ru-RU"/>
        </w:rPr>
      </w:pPr>
      <w:r w:rsidRPr="00AA6525">
        <w:rPr>
          <w:lang w:val="ru-RU"/>
        </w:rPr>
        <w:t xml:space="preserve">При определении местоположения планируемых к размещению объектов местного значения </w:t>
      </w:r>
      <w:r w:rsidR="0049036B">
        <w:rPr>
          <w:lang w:val="ru-RU"/>
        </w:rPr>
        <w:t>сельского поселения</w:t>
      </w:r>
      <w:r w:rsidRPr="00AA6525">
        <w:rPr>
          <w:lang w:val="ru-RU"/>
        </w:rPr>
        <w:t xml:space="preserve"> </w:t>
      </w:r>
      <w:r w:rsidR="000C3218" w:rsidRPr="000C3218">
        <w:rPr>
          <w:lang w:val="ru-RU"/>
        </w:rPr>
        <w:t xml:space="preserve">сумон Шекпээрский  Барун-Хемчикий кожуун Республики Тыва </w:t>
      </w:r>
      <w:r w:rsidRPr="00AA6525">
        <w:rPr>
          <w:lang w:val="ru-RU"/>
        </w:rPr>
        <w:t xml:space="preserve">в целях подготовки </w:t>
      </w:r>
      <w:r w:rsidR="009350D4">
        <w:rPr>
          <w:lang w:val="ru-RU"/>
        </w:rPr>
        <w:t>генерального плана</w:t>
      </w:r>
      <w:r w:rsidR="000C3218">
        <w:rPr>
          <w:lang w:val="ru-RU"/>
        </w:rPr>
        <w:t xml:space="preserve"> </w:t>
      </w:r>
      <w:r w:rsidR="0049036B">
        <w:rPr>
          <w:lang w:val="ru-RU"/>
        </w:rPr>
        <w:t>сельского поселения</w:t>
      </w:r>
      <w:r w:rsidRPr="00AA6525">
        <w:rPr>
          <w:lang w:val="ru-RU"/>
        </w:rPr>
        <w:t>, документации по пл</w:t>
      </w:r>
      <w:r w:rsidRPr="00AA6525">
        <w:rPr>
          <w:lang w:val="ru-RU"/>
        </w:rPr>
        <w:t>а</w:t>
      </w:r>
      <w:r w:rsidRPr="00AA6525">
        <w:rPr>
          <w:lang w:val="ru-RU"/>
        </w:rPr>
        <w:lastRenderedPageBreak/>
        <w:t>нировке территории следует учитывать наличие на территории в границах подготавл</w:t>
      </w:r>
      <w:r w:rsidRPr="00AA6525">
        <w:rPr>
          <w:lang w:val="ru-RU"/>
        </w:rPr>
        <w:t>и</w:t>
      </w:r>
      <w:r w:rsidRPr="00AA6525">
        <w:rPr>
          <w:lang w:val="ru-RU"/>
        </w:rPr>
        <w:t>ваемого проекта подобных объектов, их параметры (площадь, емкость, вместимость, ур</w:t>
      </w:r>
      <w:r w:rsidRPr="00AA6525">
        <w:rPr>
          <w:lang w:val="ru-RU"/>
        </w:rPr>
        <w:t>о</w:t>
      </w:r>
      <w:r w:rsidRPr="00AA6525">
        <w:rPr>
          <w:lang w:val="ru-RU"/>
        </w:rPr>
        <w:t xml:space="preserve">вень территориальной доступности). </w:t>
      </w:r>
    </w:p>
    <w:p w:rsidR="005058E7" w:rsidRDefault="00543E4E" w:rsidP="005058E7">
      <w:r>
        <w:t>МНГП сельского поселения</w:t>
      </w:r>
      <w:r w:rsidR="000C3218" w:rsidRPr="000C3218">
        <w:t xml:space="preserve"> сумон Шекпээрский  Барун-Хемчикий кожуун Респу</w:t>
      </w:r>
      <w:r w:rsidR="000C3218" w:rsidRPr="000C3218">
        <w:t>б</w:t>
      </w:r>
      <w:r w:rsidR="000C3218" w:rsidRPr="000C3218">
        <w:t>лики Тыва</w:t>
      </w:r>
      <w:r w:rsidR="005058E7">
        <w:t xml:space="preserve"> имеют приоритет перед РНГП Республики Тыва в случае, если расчетные п</w:t>
      </w:r>
      <w:r w:rsidR="005058E7">
        <w:t>о</w:t>
      </w:r>
      <w:r w:rsidR="005058E7">
        <w:t>казатели</w:t>
      </w:r>
      <w:r w:rsidR="005058E7" w:rsidRPr="009B35EA">
        <w:t xml:space="preserve">минимально допустимого уровня обеспеченности объектами местного </w:t>
      </w:r>
      <w:r w:rsidR="005058E7">
        <w:t xml:space="preserve">значения </w:t>
      </w:r>
      <w:r w:rsidR="0049036B">
        <w:t>сельского поселения</w:t>
      </w:r>
      <w:r w:rsidR="000C3218">
        <w:t xml:space="preserve"> </w:t>
      </w:r>
      <w:r w:rsidR="005058E7" w:rsidRPr="009B35EA">
        <w:t xml:space="preserve">населения </w:t>
      </w:r>
      <w:r w:rsidR="0049036B">
        <w:t>сельского поселения</w:t>
      </w:r>
      <w:r w:rsidR="005058E7" w:rsidRPr="009B35EA">
        <w:t xml:space="preserve">, установленные </w:t>
      </w:r>
      <w:r>
        <w:t>МНГП сельского п</w:t>
      </w:r>
      <w:r>
        <w:t>о</w:t>
      </w:r>
      <w:r>
        <w:t>селения</w:t>
      </w:r>
      <w:r w:rsidR="005058E7">
        <w:t xml:space="preserve"> выше соответствующих </w:t>
      </w:r>
      <w:r w:rsidR="005058E7" w:rsidRPr="009B35EA">
        <w:t>предельных значений расчетных показателей, устано</w:t>
      </w:r>
      <w:r w:rsidR="005058E7" w:rsidRPr="009B35EA">
        <w:t>в</w:t>
      </w:r>
      <w:r w:rsidR="005058E7" w:rsidRPr="009B35EA">
        <w:t xml:space="preserve">ленных </w:t>
      </w:r>
      <w:r w:rsidR="005058E7">
        <w:t>РНГП Республики Тыва</w:t>
      </w:r>
      <w:r w:rsidR="005058E7" w:rsidRPr="009B35EA">
        <w:t>.</w:t>
      </w:r>
      <w:r w:rsidR="000C3218">
        <w:t xml:space="preserve"> </w:t>
      </w:r>
      <w:r w:rsidR="005058E7">
        <w:t xml:space="preserve">В случае, если расчетные показатели </w:t>
      </w:r>
      <w:r w:rsidR="005058E7" w:rsidRPr="009B35EA">
        <w:t>минимально допу</w:t>
      </w:r>
      <w:r w:rsidR="005058E7" w:rsidRPr="009B35EA">
        <w:t>с</w:t>
      </w:r>
      <w:r w:rsidR="005058E7" w:rsidRPr="009B35EA">
        <w:t xml:space="preserve">тимого уровня обеспеченности объектами местного </w:t>
      </w:r>
      <w:r w:rsidR="005058E7">
        <w:t xml:space="preserve">значения </w:t>
      </w:r>
      <w:r w:rsidR="0049036B">
        <w:t>сельского поселения</w:t>
      </w:r>
      <w:r w:rsidR="005058E7" w:rsidRPr="009B35EA">
        <w:t>насел</w:t>
      </w:r>
      <w:r w:rsidR="005058E7" w:rsidRPr="009B35EA">
        <w:t>е</w:t>
      </w:r>
      <w:r w:rsidR="005058E7" w:rsidRPr="009B35EA">
        <w:t xml:space="preserve">ния </w:t>
      </w:r>
      <w:r w:rsidR="0049036B">
        <w:t>сельского поселения</w:t>
      </w:r>
      <w:r w:rsidR="005058E7" w:rsidRPr="009B35EA">
        <w:t xml:space="preserve">, установленные </w:t>
      </w:r>
      <w:r>
        <w:t>МНГП сельского поселения</w:t>
      </w:r>
      <w:r w:rsidR="000C3218">
        <w:t xml:space="preserve"> </w:t>
      </w:r>
      <w:r w:rsidR="000C3218" w:rsidRPr="000C3218">
        <w:t>сумон Шекпээрский  Барун-Хемчикий кожуун Республики Тыва</w:t>
      </w:r>
      <w:r w:rsidR="005058E7">
        <w:t xml:space="preserve">, окажутся ниже уровня соответствующих </w:t>
      </w:r>
      <w:r w:rsidR="005058E7" w:rsidRPr="009B35EA">
        <w:t>пр</w:t>
      </w:r>
      <w:r w:rsidR="005058E7" w:rsidRPr="009B35EA">
        <w:t>е</w:t>
      </w:r>
      <w:r w:rsidR="005058E7" w:rsidRPr="009B35EA">
        <w:t xml:space="preserve">дельных значений расчетных показателей, установленных </w:t>
      </w:r>
      <w:r w:rsidR="005058E7">
        <w:t>РНГП Республики Тыва, то применяются предельные расчетные показатели РНГП Республики Тыва.</w:t>
      </w:r>
    </w:p>
    <w:p w:rsidR="005058E7" w:rsidRDefault="00543E4E" w:rsidP="005058E7">
      <w:r>
        <w:t>МНГП сельского поселения</w:t>
      </w:r>
      <w:r w:rsidR="005058E7">
        <w:t xml:space="preserve"> </w:t>
      </w:r>
      <w:r w:rsidR="000C3218" w:rsidRPr="000C3218">
        <w:t>сумон Шекпээрский  Барун-Хемчикий кожуун Респу</w:t>
      </w:r>
      <w:r w:rsidR="000C3218" w:rsidRPr="000C3218">
        <w:t>б</w:t>
      </w:r>
      <w:r w:rsidR="000C3218" w:rsidRPr="000C3218">
        <w:t xml:space="preserve">лики Тыва </w:t>
      </w:r>
      <w:r w:rsidR="005058E7">
        <w:t>имеют приоритет перед РНГП Республики Тыва в случае, если расчетные п</w:t>
      </w:r>
      <w:r w:rsidR="005058E7">
        <w:t>о</w:t>
      </w:r>
      <w:r w:rsidR="005058E7">
        <w:t>казатели</w:t>
      </w:r>
      <w:r w:rsidR="000C3218">
        <w:t xml:space="preserve"> </w:t>
      </w:r>
      <w:r w:rsidR="005058E7" w:rsidRPr="009B35EA">
        <w:t>максимально допустимого уровня территориальной доступности объектов мес</w:t>
      </w:r>
      <w:r w:rsidR="005058E7" w:rsidRPr="009B35EA">
        <w:t>т</w:t>
      </w:r>
      <w:r w:rsidR="005058E7" w:rsidRPr="009B35EA">
        <w:t xml:space="preserve">ного </w:t>
      </w:r>
      <w:r w:rsidR="005058E7">
        <w:t xml:space="preserve">значения </w:t>
      </w:r>
      <w:r w:rsidR="0049036B">
        <w:t>сельского поселения</w:t>
      </w:r>
      <w:r w:rsidR="000C3218">
        <w:t xml:space="preserve"> </w:t>
      </w:r>
      <w:r w:rsidR="005058E7" w:rsidRPr="009B35EA">
        <w:t xml:space="preserve">для населения </w:t>
      </w:r>
      <w:r w:rsidR="0049036B">
        <w:t>сельского поселения</w:t>
      </w:r>
      <w:r w:rsidR="005058E7" w:rsidRPr="009B35EA">
        <w:t xml:space="preserve">, установленные </w:t>
      </w:r>
      <w:r>
        <w:t>МНГП сельского поселения</w:t>
      </w:r>
      <w:r w:rsidR="000C3218" w:rsidRPr="000C3218">
        <w:t xml:space="preserve"> сумон Шекпээрский  Барун-Хемчикий кожуун Республики Тыва</w:t>
      </w:r>
      <w:r w:rsidR="005058E7">
        <w:t xml:space="preserve"> ниже соответствующих </w:t>
      </w:r>
      <w:r w:rsidR="005058E7" w:rsidRPr="009B35EA">
        <w:t>предельных значений расчетных показателей, установле</w:t>
      </w:r>
      <w:r w:rsidR="005058E7" w:rsidRPr="009B35EA">
        <w:t>н</w:t>
      </w:r>
      <w:r w:rsidR="005058E7" w:rsidRPr="009B35EA">
        <w:t xml:space="preserve">ных </w:t>
      </w:r>
      <w:r w:rsidR="005058E7">
        <w:t>РНГП Республики Тыва</w:t>
      </w:r>
      <w:r w:rsidR="005058E7" w:rsidRPr="009B35EA">
        <w:t>.</w:t>
      </w:r>
      <w:r w:rsidR="005058E7">
        <w:t xml:space="preserve">В случае, если расчетные показатели </w:t>
      </w:r>
      <w:r w:rsidR="005058E7" w:rsidRPr="009B35EA">
        <w:t>максимально допуст</w:t>
      </w:r>
      <w:r w:rsidR="005058E7" w:rsidRPr="009B35EA">
        <w:t>и</w:t>
      </w:r>
      <w:r w:rsidR="005058E7" w:rsidRPr="009B35EA">
        <w:t xml:space="preserve">мого уровня территориальной доступности объектов местного </w:t>
      </w:r>
      <w:r w:rsidR="005058E7">
        <w:t xml:space="preserve">значения </w:t>
      </w:r>
      <w:r w:rsidR="0049036B">
        <w:t>сельского посел</w:t>
      </w:r>
      <w:r w:rsidR="0049036B">
        <w:t>е</w:t>
      </w:r>
      <w:r w:rsidR="0049036B">
        <w:t>ния</w:t>
      </w:r>
      <w:r w:rsidR="005058E7" w:rsidRPr="009B35EA">
        <w:t xml:space="preserve">для населения </w:t>
      </w:r>
      <w:r w:rsidR="0049036B">
        <w:t>сельского поселения</w:t>
      </w:r>
      <w:r w:rsidR="005058E7" w:rsidRPr="009B35EA">
        <w:t xml:space="preserve">, установленные </w:t>
      </w:r>
      <w:r>
        <w:t>МНГП сельского поселения</w:t>
      </w:r>
      <w:r w:rsidR="000C3218">
        <w:t xml:space="preserve"> </w:t>
      </w:r>
      <w:r w:rsidR="000C3218" w:rsidRPr="000C3218">
        <w:t>сумон Шекпээрский  Барун-Хемчикий кожуун Республики Тыва</w:t>
      </w:r>
      <w:r w:rsidR="005058E7">
        <w:t>, окажутся выше уровня соо</w:t>
      </w:r>
      <w:r w:rsidR="005058E7">
        <w:t>т</w:t>
      </w:r>
      <w:r w:rsidR="005058E7">
        <w:t xml:space="preserve">ветствующих </w:t>
      </w:r>
      <w:r w:rsidR="005058E7" w:rsidRPr="009B35EA">
        <w:t xml:space="preserve">предельных значений расчетных показателей, установленных </w:t>
      </w:r>
      <w:r w:rsidR="005058E7">
        <w:t>РНГП Ре</w:t>
      </w:r>
      <w:r w:rsidR="005058E7">
        <w:t>с</w:t>
      </w:r>
      <w:r w:rsidR="005058E7">
        <w:t>публики Тыва, то применяются предельные расчетные показатели РНГП Республики Т</w:t>
      </w:r>
      <w:r w:rsidR="005058E7">
        <w:t>ы</w:t>
      </w:r>
      <w:r w:rsidR="005058E7">
        <w:t>ва.</w:t>
      </w:r>
    </w:p>
    <w:p w:rsidR="005058E7" w:rsidRPr="00BA76C4" w:rsidRDefault="005058E7" w:rsidP="005058E7">
      <w:pPr>
        <w:pStyle w:val="aff6"/>
        <w:rPr>
          <w:lang w:val="ru-RU"/>
        </w:rPr>
      </w:pPr>
      <w:r w:rsidRPr="00BA76C4">
        <w:rPr>
          <w:lang w:val="ru-RU"/>
        </w:rPr>
        <w:t>При отмене и (или) изменении действующих но</w:t>
      </w:r>
      <w:r w:rsidR="00AC1793">
        <w:rPr>
          <w:lang w:val="ru-RU"/>
        </w:rPr>
        <w:t>рмативных документов РФ</w:t>
      </w:r>
      <w:r w:rsidRPr="00BA76C4">
        <w:rPr>
          <w:lang w:val="ru-RU"/>
        </w:rPr>
        <w:t xml:space="preserve"> (или) </w:t>
      </w:r>
      <w:r>
        <w:rPr>
          <w:lang w:val="ru-RU"/>
        </w:rPr>
        <w:t>Республики Тыва</w:t>
      </w:r>
      <w:r w:rsidRPr="00BA76C4">
        <w:rPr>
          <w:lang w:val="ru-RU"/>
        </w:rPr>
        <w:t xml:space="preserve">, в том числе тех, требования которых были учтены при подготовке </w:t>
      </w:r>
      <w:r w:rsidR="00020D6C">
        <w:rPr>
          <w:lang w:val="ru-RU"/>
        </w:rPr>
        <w:t>М</w:t>
      </w:r>
      <w:r w:rsidR="00020D6C">
        <w:rPr>
          <w:lang w:val="ru-RU"/>
        </w:rPr>
        <w:t>о</w:t>
      </w:r>
      <w:r w:rsidR="00020D6C">
        <w:rPr>
          <w:lang w:val="ru-RU"/>
        </w:rPr>
        <w:t>дельных</w:t>
      </w:r>
      <w:r w:rsidR="00020D6C" w:rsidRPr="00BA76C4">
        <w:rPr>
          <w:lang w:val="ru-RU"/>
        </w:rPr>
        <w:t xml:space="preserve"> МНГП </w:t>
      </w:r>
      <w:r w:rsidR="00020D6C">
        <w:rPr>
          <w:lang w:val="ru-RU"/>
        </w:rPr>
        <w:t>сельских поселений</w:t>
      </w:r>
      <w:r w:rsidR="000C3218" w:rsidRPr="000C3218">
        <w:rPr>
          <w:lang w:val="ru-RU"/>
        </w:rPr>
        <w:t xml:space="preserve"> сумон Шекпээрский  Барун-Хемчикий кожуун Ре</w:t>
      </w:r>
      <w:r w:rsidR="000C3218" w:rsidRPr="000C3218">
        <w:rPr>
          <w:lang w:val="ru-RU"/>
        </w:rPr>
        <w:t>с</w:t>
      </w:r>
      <w:r w:rsidR="000C3218" w:rsidRPr="000C3218">
        <w:rPr>
          <w:lang w:val="ru-RU"/>
        </w:rPr>
        <w:t>публики Тыва</w:t>
      </w:r>
      <w:r w:rsidR="00020D6C">
        <w:rPr>
          <w:lang w:val="ru-RU"/>
        </w:rPr>
        <w:t xml:space="preserve"> </w:t>
      </w:r>
      <w:r w:rsidRPr="00BA76C4">
        <w:rPr>
          <w:lang w:val="ru-RU"/>
        </w:rPr>
        <w:t xml:space="preserve">и на которые дается ссылка в </w:t>
      </w:r>
      <w:r w:rsidR="00020D6C">
        <w:rPr>
          <w:lang w:val="ru-RU"/>
        </w:rPr>
        <w:t>Модельных</w:t>
      </w:r>
      <w:r w:rsidR="00020D6C" w:rsidRPr="00BA76C4">
        <w:rPr>
          <w:lang w:val="ru-RU"/>
        </w:rPr>
        <w:t xml:space="preserve"> МНГП </w:t>
      </w:r>
      <w:r w:rsidR="00020D6C">
        <w:rPr>
          <w:lang w:val="ru-RU"/>
        </w:rPr>
        <w:t>сельских поселений</w:t>
      </w:r>
      <w:r w:rsidR="000C3218" w:rsidRPr="000C3218">
        <w:rPr>
          <w:lang w:val="ru-RU"/>
        </w:rPr>
        <w:t xml:space="preserve"> сумон Шекпээрский  Барун-Хемчикий кожуун Республики Тыва</w:t>
      </w:r>
      <w:r w:rsidRPr="00BA76C4">
        <w:rPr>
          <w:lang w:val="ru-RU"/>
        </w:rPr>
        <w:t>, следует руководствоваться нормами, вводимыми взамен отмененных.</w:t>
      </w:r>
    </w:p>
    <w:p w:rsidR="005058E7" w:rsidRPr="00722162" w:rsidRDefault="000C3218" w:rsidP="005058E7">
      <w:pPr>
        <w:pStyle w:val="20"/>
        <w:numPr>
          <w:ilvl w:val="1"/>
          <w:numId w:val="13"/>
        </w:numPr>
        <w:ind w:left="0" w:firstLine="0"/>
      </w:pPr>
      <w:bookmarkStart w:id="271" w:name="_Toc498871958"/>
      <w:bookmarkStart w:id="272" w:name="_Toc513541994"/>
      <w:bookmarkStart w:id="273" w:name="_Toc527371708"/>
      <w:bookmarkStart w:id="274" w:name="OLE_LINK748"/>
      <w:bookmarkStart w:id="275" w:name="OLE_LINK553"/>
      <w:bookmarkStart w:id="276" w:name="OLE_LINK554"/>
      <w:r>
        <w:t>С</w:t>
      </w:r>
      <w:r w:rsidRPr="000C3218">
        <w:t>умон Шекпээрский  Барун-Хемчикий кожуун Республики Тыва</w:t>
      </w:r>
      <w:r w:rsidR="005058E7" w:rsidRPr="00722162">
        <w:t xml:space="preserve"> применения расчетных показателей</w:t>
      </w:r>
      <w:bookmarkEnd w:id="271"/>
      <w:bookmarkEnd w:id="272"/>
      <w:bookmarkEnd w:id="273"/>
    </w:p>
    <w:bookmarkEnd w:id="274"/>
    <w:bookmarkEnd w:id="275"/>
    <w:bookmarkEnd w:id="276"/>
    <w:p w:rsidR="005058E7" w:rsidRDefault="005058E7" w:rsidP="005058E7">
      <w:pPr>
        <w:pStyle w:val="aff6"/>
        <w:rPr>
          <w:lang w:val="ru-RU"/>
        </w:rPr>
      </w:pPr>
      <w:r w:rsidRPr="00B63403">
        <w:rPr>
          <w:lang w:val="ru-RU"/>
        </w:rPr>
        <w:t xml:space="preserve">Действие </w:t>
      </w:r>
      <w:r w:rsidR="00020D6C">
        <w:rPr>
          <w:lang w:val="ru-RU"/>
        </w:rPr>
        <w:t>МНГП</w:t>
      </w:r>
      <w:r w:rsidR="000C3218">
        <w:rPr>
          <w:lang w:val="ru-RU"/>
        </w:rPr>
        <w:t xml:space="preserve"> </w:t>
      </w:r>
      <w:r w:rsidR="0049036B">
        <w:rPr>
          <w:lang w:val="ru-RU"/>
        </w:rPr>
        <w:t>сельского поселения</w:t>
      </w:r>
      <w:r w:rsidR="000C3218" w:rsidRPr="000C3218">
        <w:rPr>
          <w:lang w:val="ru-RU"/>
        </w:rPr>
        <w:t xml:space="preserve"> сумон Шекпээрский  Барун-Хемчикий кож</w:t>
      </w:r>
      <w:r w:rsidR="000C3218" w:rsidRPr="000C3218">
        <w:rPr>
          <w:lang w:val="ru-RU"/>
        </w:rPr>
        <w:t>у</w:t>
      </w:r>
      <w:r w:rsidR="000C3218" w:rsidRPr="000C3218">
        <w:rPr>
          <w:lang w:val="ru-RU"/>
        </w:rPr>
        <w:t>ун Республики Тыва</w:t>
      </w:r>
      <w:r w:rsidRPr="00B63403">
        <w:rPr>
          <w:lang w:val="ru-RU"/>
        </w:rPr>
        <w:t xml:space="preserve"> распространяется на всю территорию </w:t>
      </w:r>
      <w:r w:rsidR="0049036B">
        <w:rPr>
          <w:lang w:val="ru-RU"/>
        </w:rPr>
        <w:t>сельского поселения</w:t>
      </w:r>
      <w:r>
        <w:rPr>
          <w:lang w:val="ru-RU"/>
        </w:rPr>
        <w:t xml:space="preserve">, </w:t>
      </w:r>
      <w:r w:rsidRPr="009B35EA">
        <w:rPr>
          <w:lang w:val="ru-RU"/>
        </w:rPr>
        <w:t>на прав</w:t>
      </w:r>
      <w:r w:rsidRPr="009B35EA">
        <w:rPr>
          <w:lang w:val="ru-RU"/>
        </w:rPr>
        <w:t>о</w:t>
      </w:r>
      <w:r w:rsidRPr="009B35EA">
        <w:rPr>
          <w:lang w:val="ru-RU"/>
        </w:rPr>
        <w:t xml:space="preserve">отношения, возникшие после утверждения МНГП. </w:t>
      </w:r>
      <w:r w:rsidR="00543E4E">
        <w:rPr>
          <w:lang w:val="ru-RU"/>
        </w:rPr>
        <w:t>МНГП сельского поселения</w:t>
      </w:r>
      <w:r w:rsidRPr="009B35EA">
        <w:rPr>
          <w:lang w:val="ru-RU"/>
        </w:rPr>
        <w:t xml:space="preserve"> </w:t>
      </w:r>
      <w:r w:rsidR="000C3218" w:rsidRPr="000C3218">
        <w:rPr>
          <w:lang w:val="ru-RU"/>
        </w:rPr>
        <w:t xml:space="preserve">сумон Шекпээрский  Барун-Хемчикий кожуун Республики Тыва </w:t>
      </w:r>
      <w:r w:rsidRPr="009B35EA">
        <w:rPr>
          <w:lang w:val="ru-RU"/>
        </w:rPr>
        <w:t>устанавливают совокупность расчетных показателей минимально допустимого уровня обеспеченности объектами мес</w:t>
      </w:r>
      <w:r w:rsidRPr="009B35EA">
        <w:rPr>
          <w:lang w:val="ru-RU"/>
        </w:rPr>
        <w:t>т</w:t>
      </w:r>
      <w:r w:rsidRPr="009B35EA">
        <w:rPr>
          <w:lang w:val="ru-RU"/>
        </w:rPr>
        <w:t xml:space="preserve">ного значения </w:t>
      </w:r>
      <w:r w:rsidR="0049036B">
        <w:rPr>
          <w:lang w:val="ru-RU"/>
        </w:rPr>
        <w:t>сельского поселения</w:t>
      </w:r>
      <w:r w:rsidR="000C3218">
        <w:rPr>
          <w:lang w:val="ru-RU"/>
        </w:rPr>
        <w:t xml:space="preserve"> </w:t>
      </w:r>
      <w:r w:rsidRPr="009B35EA">
        <w:rPr>
          <w:lang w:val="ru-RU"/>
        </w:rPr>
        <w:t xml:space="preserve">населения </w:t>
      </w:r>
      <w:r w:rsidR="0049036B">
        <w:rPr>
          <w:lang w:val="ru-RU"/>
        </w:rPr>
        <w:t>сельского поселения</w:t>
      </w:r>
      <w:r w:rsidRPr="009B35EA">
        <w:rPr>
          <w:lang w:val="ru-RU"/>
        </w:rPr>
        <w:t xml:space="preserve"> и расчетных показат</w:t>
      </w:r>
      <w:r w:rsidRPr="009B35EA">
        <w:rPr>
          <w:lang w:val="ru-RU"/>
        </w:rPr>
        <w:t>е</w:t>
      </w:r>
      <w:r w:rsidRPr="009B35EA">
        <w:rPr>
          <w:lang w:val="ru-RU"/>
        </w:rPr>
        <w:t xml:space="preserve">лей максимально допустимого уровня территориальной доступности таких объектов для населения </w:t>
      </w:r>
      <w:r w:rsidR="0049036B">
        <w:rPr>
          <w:lang w:val="ru-RU"/>
        </w:rPr>
        <w:t>сельского поселения</w:t>
      </w:r>
      <w:r w:rsidRPr="009B35EA">
        <w:rPr>
          <w:lang w:val="ru-RU"/>
        </w:rPr>
        <w:t xml:space="preserve">. </w:t>
      </w:r>
    </w:p>
    <w:p w:rsidR="005058E7" w:rsidRPr="009B35EA" w:rsidRDefault="005058E7" w:rsidP="005058E7">
      <w:pPr>
        <w:pStyle w:val="aff6"/>
        <w:rPr>
          <w:lang w:val="ru-RU"/>
        </w:rPr>
      </w:pPr>
      <w:r w:rsidRPr="009B35EA">
        <w:rPr>
          <w:lang w:val="ru-RU"/>
        </w:rPr>
        <w:t xml:space="preserve">Расчетные показатели минимально допустимого уровня обеспеченности объектами местного значения </w:t>
      </w:r>
      <w:r w:rsidR="0049036B">
        <w:rPr>
          <w:lang w:val="ru-RU"/>
        </w:rPr>
        <w:t>сельского поселения</w:t>
      </w:r>
      <w:r w:rsidRPr="009B35EA">
        <w:rPr>
          <w:lang w:val="ru-RU"/>
        </w:rPr>
        <w:t xml:space="preserve"> и расчетные показатели максимально допустим</w:t>
      </w:r>
      <w:r w:rsidRPr="009B35EA">
        <w:rPr>
          <w:lang w:val="ru-RU"/>
        </w:rPr>
        <w:t>о</w:t>
      </w:r>
      <w:r w:rsidRPr="009B35EA">
        <w:rPr>
          <w:lang w:val="ru-RU"/>
        </w:rPr>
        <w:t xml:space="preserve">го уровня территориальной доступности таких объектов для населения </w:t>
      </w:r>
      <w:r w:rsidR="0049036B">
        <w:rPr>
          <w:lang w:val="ru-RU"/>
        </w:rPr>
        <w:t>сельского посел</w:t>
      </w:r>
      <w:r w:rsidR="0049036B">
        <w:rPr>
          <w:lang w:val="ru-RU"/>
        </w:rPr>
        <w:t>е</w:t>
      </w:r>
      <w:r w:rsidR="0049036B">
        <w:rPr>
          <w:lang w:val="ru-RU"/>
        </w:rPr>
        <w:t>ния</w:t>
      </w:r>
      <w:r w:rsidRPr="009B35EA">
        <w:rPr>
          <w:lang w:val="ru-RU"/>
        </w:rPr>
        <w:t xml:space="preserve">, установленные в </w:t>
      </w:r>
      <w:r w:rsidR="00543E4E">
        <w:rPr>
          <w:lang w:val="ru-RU"/>
        </w:rPr>
        <w:t>МНГП сельского поселения</w:t>
      </w:r>
      <w:r w:rsidR="000C3218" w:rsidRPr="0032239D">
        <w:rPr>
          <w:lang w:val="ru-RU"/>
        </w:rPr>
        <w:t xml:space="preserve"> </w:t>
      </w:r>
      <w:r w:rsidR="000C3218" w:rsidRPr="000C3218">
        <w:rPr>
          <w:lang w:val="ru-RU"/>
        </w:rPr>
        <w:t>сумон Шекпээрский  Барун-Хемчикий кожуун Республики Тыва</w:t>
      </w:r>
      <w:r w:rsidRPr="009B35EA">
        <w:rPr>
          <w:lang w:val="ru-RU"/>
        </w:rPr>
        <w:t xml:space="preserve">, применяются </w:t>
      </w:r>
      <w:r w:rsidR="009350D4" w:rsidRPr="00B90C87">
        <w:rPr>
          <w:lang w:val="ru-RU"/>
        </w:rPr>
        <w:t>при подготовке генерального плана сельского п</w:t>
      </w:r>
      <w:r w:rsidR="009350D4" w:rsidRPr="00B90C87">
        <w:rPr>
          <w:lang w:val="ru-RU"/>
        </w:rPr>
        <w:t>о</w:t>
      </w:r>
      <w:r w:rsidR="009350D4" w:rsidRPr="00B90C87">
        <w:rPr>
          <w:lang w:val="ru-RU"/>
        </w:rPr>
        <w:lastRenderedPageBreak/>
        <w:t>селения, правил землепользования и застройки сельского поселения, документации по планировке территории</w:t>
      </w:r>
      <w:r w:rsidRPr="009B35EA">
        <w:rPr>
          <w:lang w:val="ru-RU"/>
        </w:rPr>
        <w:t xml:space="preserve">. </w:t>
      </w:r>
    </w:p>
    <w:p w:rsidR="005058E7" w:rsidRPr="00AA6525" w:rsidRDefault="005058E7" w:rsidP="005058E7">
      <w:pPr>
        <w:pStyle w:val="aff6"/>
        <w:rPr>
          <w:lang w:val="ru-RU"/>
        </w:rPr>
      </w:pPr>
      <w:r w:rsidRPr="00AA6525">
        <w:rPr>
          <w:lang w:val="ru-RU"/>
        </w:rPr>
        <w:t>Расчетные показатели подлежат применению разработчиком градостроительной документации, заказчиком градостроительной документации и иными заинтересованными лицами при оценке качества градостроительной документации в части установления соо</w:t>
      </w:r>
      <w:r w:rsidRPr="00AA6525">
        <w:rPr>
          <w:lang w:val="ru-RU"/>
        </w:rPr>
        <w:t>т</w:t>
      </w:r>
      <w:r w:rsidRPr="00AA6525">
        <w:rPr>
          <w:lang w:val="ru-RU"/>
        </w:rPr>
        <w:t xml:space="preserve">ветствия её решений целям повышения качества жизни населения. </w:t>
      </w:r>
    </w:p>
    <w:p w:rsidR="005058E7" w:rsidRPr="009B35EA" w:rsidRDefault="005058E7" w:rsidP="005058E7">
      <w:pPr>
        <w:pStyle w:val="aff6"/>
        <w:rPr>
          <w:lang w:val="ru-RU"/>
        </w:rPr>
      </w:pPr>
      <w:r w:rsidRPr="009B35EA">
        <w:rPr>
          <w:lang w:val="ru-RU"/>
        </w:rPr>
        <w:t xml:space="preserve">Расчетные показатели применяются также при осуществлении государственного контроля за соблюдением органами местного самоуправления </w:t>
      </w:r>
      <w:r w:rsidR="0049036B">
        <w:rPr>
          <w:lang w:val="ru-RU"/>
        </w:rPr>
        <w:t>сельского поселения</w:t>
      </w:r>
      <w:r w:rsidRPr="009B35EA">
        <w:rPr>
          <w:lang w:val="ru-RU"/>
        </w:rPr>
        <w:t xml:space="preserve"> зак</w:t>
      </w:r>
      <w:r w:rsidRPr="009B35EA">
        <w:rPr>
          <w:lang w:val="ru-RU"/>
        </w:rPr>
        <w:t>о</w:t>
      </w:r>
      <w:r w:rsidRPr="009B35EA">
        <w:rPr>
          <w:lang w:val="ru-RU"/>
        </w:rPr>
        <w:t xml:space="preserve">нодательства о градостроительной деятельности. </w:t>
      </w:r>
    </w:p>
    <w:p w:rsidR="00A86A6E" w:rsidRPr="00A87EC2" w:rsidRDefault="005058E7" w:rsidP="005058E7">
      <w:pPr>
        <w:widowControl w:val="0"/>
      </w:pPr>
      <w:r w:rsidRPr="00A87EC2">
        <w:t>Характер использования расчетных показателей, их определение и установление указывают на то, что они могут и должны использоваться не только в градостроительной деятельности, но и в сфере государственного и муниципального управления, сфере эк</w:t>
      </w:r>
      <w:r w:rsidRPr="00A87EC2">
        <w:t>о</w:t>
      </w:r>
      <w:r w:rsidRPr="00A87EC2">
        <w:t>номического развития (например, при оформлении заключения органа местного сам</w:t>
      </w:r>
      <w:r w:rsidRPr="00A87EC2">
        <w:t>о</w:t>
      </w:r>
      <w:r w:rsidRPr="00A87EC2">
        <w:t xml:space="preserve">управления </w:t>
      </w:r>
      <w:r w:rsidR="0049036B">
        <w:t>сельского поселения</w:t>
      </w:r>
      <w:r w:rsidRPr="00A87EC2">
        <w:t xml:space="preserve"> о потребности (об отсутствии потребности) в общес</w:t>
      </w:r>
      <w:r w:rsidRPr="00A87EC2">
        <w:t>т</w:t>
      </w:r>
      <w:r w:rsidRPr="00A87EC2">
        <w:t xml:space="preserve">венных объектах). </w:t>
      </w:r>
      <w:bookmarkStart w:id="277" w:name="OLE_LINK366"/>
      <w:bookmarkStart w:id="278" w:name="OLE_LINK367"/>
      <w:bookmarkStart w:id="279" w:name="OLE_LINK368"/>
      <w:bookmarkStart w:id="280" w:name="OLE_LINK369"/>
      <w:bookmarkStart w:id="281" w:name="_Toc483046937"/>
      <w:r w:rsidR="00A86A6E" w:rsidRPr="00A87EC2">
        <w:br w:type="page"/>
      </w:r>
    </w:p>
    <w:p w:rsidR="00A86A6E" w:rsidRPr="00A87EC2" w:rsidRDefault="00A86A6E" w:rsidP="00A86A6E">
      <w:pPr>
        <w:pStyle w:val="11"/>
      </w:pPr>
      <w:bookmarkStart w:id="282" w:name="OLE_LINK333"/>
      <w:bookmarkStart w:id="283" w:name="OLE_LINK334"/>
      <w:bookmarkStart w:id="284" w:name="_Toc483049293"/>
      <w:bookmarkStart w:id="285" w:name="_Toc527371709"/>
      <w:r w:rsidRPr="00A87EC2">
        <w:lastRenderedPageBreak/>
        <w:t>Приложение</w:t>
      </w:r>
      <w:r w:rsidR="004A5C36" w:rsidRPr="00A87EC2">
        <w:t xml:space="preserve"> 1</w:t>
      </w:r>
      <w:r w:rsidRPr="00A87EC2">
        <w:t xml:space="preserve">. </w:t>
      </w:r>
      <w:bookmarkEnd w:id="282"/>
      <w:bookmarkEnd w:id="283"/>
      <w:r w:rsidRPr="00A87EC2">
        <w:t>Нормативно-правовая база</w:t>
      </w:r>
      <w:bookmarkEnd w:id="284"/>
      <w:bookmarkEnd w:id="285"/>
    </w:p>
    <w:p w:rsidR="008D48C0" w:rsidRPr="00A87EC2" w:rsidRDefault="008D48C0" w:rsidP="008D48C0">
      <w:pPr>
        <w:keepNext/>
        <w:suppressAutoHyphens/>
        <w:spacing w:before="240" w:after="240"/>
        <w:ind w:firstLine="0"/>
        <w:jc w:val="center"/>
        <w:outlineLvl w:val="2"/>
        <w:rPr>
          <w:rFonts w:eastAsia="Times New Roman" w:cs="Arial"/>
          <w:bCs/>
          <w:i/>
          <w:szCs w:val="26"/>
        </w:rPr>
      </w:pPr>
      <w:bookmarkStart w:id="286" w:name="_Toc494214989"/>
      <w:bookmarkStart w:id="287" w:name="_Toc527371710"/>
      <w:bookmarkEnd w:id="5"/>
      <w:bookmarkEnd w:id="6"/>
      <w:bookmarkEnd w:id="277"/>
      <w:bookmarkEnd w:id="278"/>
      <w:bookmarkEnd w:id="279"/>
      <w:bookmarkEnd w:id="280"/>
      <w:bookmarkEnd w:id="281"/>
      <w:r w:rsidRPr="00A87EC2">
        <w:rPr>
          <w:rFonts w:eastAsia="Times New Roman" w:cs="Arial"/>
          <w:bCs/>
          <w:i/>
          <w:szCs w:val="26"/>
        </w:rPr>
        <w:t>Федеральные законы</w:t>
      </w:r>
      <w:bookmarkEnd w:id="286"/>
      <w:bookmarkEnd w:id="287"/>
    </w:p>
    <w:p w:rsidR="00526D07" w:rsidRDefault="00526D07" w:rsidP="00526D07">
      <w:pPr>
        <w:pStyle w:val="affb"/>
        <w:numPr>
          <w:ilvl w:val="0"/>
          <w:numId w:val="19"/>
        </w:numPr>
        <w:rPr>
          <w:rFonts w:eastAsia="Times New Roman" w:cs="Arial"/>
          <w:bCs/>
          <w:szCs w:val="26"/>
        </w:rPr>
      </w:pPr>
      <w:bookmarkStart w:id="288" w:name="OLE_LINK24"/>
      <w:bookmarkStart w:id="289" w:name="OLE_LINK25"/>
      <w:bookmarkStart w:id="290" w:name="_Toc494214990"/>
      <w:r w:rsidRPr="00DC17F0">
        <w:rPr>
          <w:szCs w:val="24"/>
        </w:rPr>
        <w:t xml:space="preserve">Градостроительный кодекс Российской Федерации от 29.12.2004 </w:t>
      </w:r>
      <w:r>
        <w:rPr>
          <w:szCs w:val="24"/>
        </w:rPr>
        <w:t>№ </w:t>
      </w:r>
      <w:r w:rsidRPr="00DC17F0">
        <w:rPr>
          <w:szCs w:val="24"/>
        </w:rPr>
        <w:t xml:space="preserve">190-ФЗ (ред. от </w:t>
      </w:r>
      <w:r w:rsidRPr="006E6749">
        <w:rPr>
          <w:rFonts w:eastAsia="Times New Roman" w:cs="Arial"/>
          <w:bCs/>
          <w:szCs w:val="26"/>
        </w:rPr>
        <w:t>23.04.2018</w:t>
      </w:r>
      <w:r>
        <w:rPr>
          <w:rFonts w:eastAsia="Times New Roman" w:cs="Arial"/>
          <w:bCs/>
          <w:szCs w:val="26"/>
        </w:rPr>
        <w:t>).</w:t>
      </w:r>
    </w:p>
    <w:p w:rsidR="003F78EF" w:rsidRPr="006072F5" w:rsidRDefault="003F78EF" w:rsidP="003F78EF">
      <w:pPr>
        <w:pStyle w:val="affb"/>
        <w:numPr>
          <w:ilvl w:val="0"/>
          <w:numId w:val="19"/>
        </w:numPr>
        <w:rPr>
          <w:rFonts w:eastAsia="Times New Roman" w:cs="Arial"/>
          <w:bCs/>
          <w:szCs w:val="26"/>
        </w:rPr>
      </w:pPr>
      <w:r w:rsidRPr="006072F5">
        <w:rPr>
          <w:rFonts w:eastAsia="Times New Roman" w:cs="Arial"/>
          <w:bCs/>
          <w:szCs w:val="26"/>
        </w:rPr>
        <w:t xml:space="preserve">Федеральный закон от 06.10.2003 </w:t>
      </w:r>
      <w:r>
        <w:rPr>
          <w:rFonts w:eastAsia="Times New Roman" w:cs="Arial"/>
          <w:bCs/>
          <w:szCs w:val="26"/>
        </w:rPr>
        <w:t>№ </w:t>
      </w:r>
      <w:r w:rsidRPr="006072F5">
        <w:rPr>
          <w:rFonts w:eastAsia="Times New Roman" w:cs="Arial"/>
          <w:bCs/>
          <w:szCs w:val="26"/>
        </w:rPr>
        <w:t xml:space="preserve">131-ФЗ «Об общих принципах организации местного самоуправления в Российской Федерации» (ред. от </w:t>
      </w:r>
      <w:r w:rsidRPr="006E6749">
        <w:rPr>
          <w:rFonts w:eastAsia="Times New Roman" w:cs="Arial"/>
          <w:bCs/>
          <w:szCs w:val="26"/>
        </w:rPr>
        <w:t>18.04.2018</w:t>
      </w:r>
      <w:r w:rsidRPr="006072F5">
        <w:rPr>
          <w:rFonts w:eastAsia="Times New Roman" w:cs="Arial"/>
          <w:bCs/>
          <w:szCs w:val="26"/>
        </w:rPr>
        <w:t>).</w:t>
      </w:r>
    </w:p>
    <w:p w:rsidR="00526D07" w:rsidRDefault="00526D07" w:rsidP="00526D07">
      <w:pPr>
        <w:pStyle w:val="affb"/>
        <w:numPr>
          <w:ilvl w:val="0"/>
          <w:numId w:val="19"/>
        </w:numPr>
        <w:rPr>
          <w:rFonts w:eastAsia="Times New Roman" w:cs="Arial"/>
          <w:bCs/>
          <w:szCs w:val="26"/>
        </w:rPr>
      </w:pPr>
      <w:r w:rsidRPr="006072F5">
        <w:rPr>
          <w:rFonts w:eastAsia="Times New Roman" w:cs="Arial"/>
          <w:bCs/>
          <w:szCs w:val="26"/>
        </w:rPr>
        <w:t xml:space="preserve">Федеральный закон от 22.07.2008 </w:t>
      </w:r>
      <w:r>
        <w:rPr>
          <w:rFonts w:eastAsia="Times New Roman" w:cs="Arial"/>
          <w:bCs/>
          <w:szCs w:val="26"/>
        </w:rPr>
        <w:t>№ </w:t>
      </w:r>
      <w:r w:rsidRPr="006072F5">
        <w:rPr>
          <w:rFonts w:eastAsia="Times New Roman" w:cs="Arial"/>
          <w:bCs/>
          <w:szCs w:val="26"/>
        </w:rPr>
        <w:t>123-ФЗ «Технический регламент о требован</w:t>
      </w:r>
      <w:r w:rsidRPr="006072F5">
        <w:rPr>
          <w:rFonts w:eastAsia="Times New Roman" w:cs="Arial"/>
          <w:bCs/>
          <w:szCs w:val="26"/>
        </w:rPr>
        <w:t>и</w:t>
      </w:r>
      <w:r w:rsidRPr="006072F5">
        <w:rPr>
          <w:rFonts w:eastAsia="Times New Roman" w:cs="Arial"/>
          <w:bCs/>
          <w:szCs w:val="26"/>
        </w:rPr>
        <w:t>ях пожарной безопасности» (ред. от 29.07.2017).</w:t>
      </w:r>
    </w:p>
    <w:p w:rsidR="003F78EF" w:rsidRPr="003F78EF" w:rsidRDefault="003F78EF" w:rsidP="00685964">
      <w:pPr>
        <w:pStyle w:val="affb"/>
        <w:numPr>
          <w:ilvl w:val="0"/>
          <w:numId w:val="19"/>
        </w:numPr>
        <w:rPr>
          <w:rFonts w:eastAsia="Times New Roman" w:cs="Arial"/>
          <w:bCs/>
          <w:szCs w:val="26"/>
        </w:rPr>
      </w:pPr>
      <w:r w:rsidRPr="003F78EF">
        <w:rPr>
          <w:rFonts w:eastAsia="Times New Roman" w:cs="Times New Roman"/>
          <w:szCs w:val="24"/>
        </w:rPr>
        <w:t>Федеральный закон от 30.12.2009 № 384-ФЗ «Технический регламент о безопасн</w:t>
      </w:r>
      <w:r w:rsidRPr="003F78EF">
        <w:rPr>
          <w:rFonts w:eastAsia="Times New Roman" w:cs="Times New Roman"/>
          <w:szCs w:val="24"/>
        </w:rPr>
        <w:t>о</w:t>
      </w:r>
      <w:r w:rsidRPr="003F78EF">
        <w:rPr>
          <w:rFonts w:eastAsia="Times New Roman" w:cs="Times New Roman"/>
          <w:szCs w:val="24"/>
        </w:rPr>
        <w:t>сти зданий и сооружений» (ред. от 02.07.2013).</w:t>
      </w:r>
    </w:p>
    <w:p w:rsidR="008D48C0" w:rsidRPr="00A87EC2" w:rsidRDefault="008D48C0" w:rsidP="008D48C0">
      <w:pPr>
        <w:keepNext/>
        <w:suppressAutoHyphens/>
        <w:spacing w:before="240" w:after="240"/>
        <w:ind w:firstLine="0"/>
        <w:jc w:val="center"/>
        <w:outlineLvl w:val="2"/>
        <w:rPr>
          <w:rFonts w:eastAsia="Times New Roman" w:cs="Arial"/>
          <w:bCs/>
          <w:i/>
          <w:szCs w:val="26"/>
        </w:rPr>
      </w:pPr>
      <w:bookmarkStart w:id="291" w:name="_Toc527371711"/>
      <w:bookmarkEnd w:id="288"/>
      <w:bookmarkEnd w:id="289"/>
      <w:r w:rsidRPr="00A87EC2">
        <w:rPr>
          <w:rFonts w:eastAsia="Times New Roman" w:cs="Arial"/>
          <w:bCs/>
          <w:i/>
          <w:szCs w:val="26"/>
        </w:rPr>
        <w:t>Иные нормативные акты Российской Федерации</w:t>
      </w:r>
      <w:bookmarkEnd w:id="290"/>
      <w:bookmarkEnd w:id="291"/>
    </w:p>
    <w:p w:rsidR="00526D07" w:rsidRPr="00903F22" w:rsidRDefault="00526D07" w:rsidP="00526D07">
      <w:pPr>
        <w:pStyle w:val="affb"/>
        <w:numPr>
          <w:ilvl w:val="0"/>
          <w:numId w:val="19"/>
        </w:numPr>
        <w:rPr>
          <w:rFonts w:eastAsia="Times New Roman" w:cs="Arial"/>
          <w:bCs/>
          <w:szCs w:val="26"/>
        </w:rPr>
      </w:pPr>
      <w:bookmarkStart w:id="292" w:name="_Toc494214991"/>
      <w:r w:rsidRPr="00903F22">
        <w:rPr>
          <w:rFonts w:eastAsia="Times New Roman" w:cs="Arial"/>
          <w:bCs/>
          <w:szCs w:val="26"/>
        </w:rPr>
        <w:t xml:space="preserve">Постановление Правительства РФ от 26.12.2014 </w:t>
      </w:r>
      <w:r>
        <w:rPr>
          <w:rFonts w:eastAsia="Times New Roman" w:cs="Arial"/>
          <w:bCs/>
          <w:szCs w:val="26"/>
        </w:rPr>
        <w:t>№ </w:t>
      </w:r>
      <w:r w:rsidRPr="00903F22">
        <w:rPr>
          <w:rFonts w:eastAsia="Times New Roman" w:cs="Arial"/>
          <w:bCs/>
          <w:szCs w:val="26"/>
        </w:rPr>
        <w:t>1521 «Об утверждении перечня национальных стандартов и сводов правил (частей таких стандартов и сводов пр</w:t>
      </w:r>
      <w:r w:rsidRPr="00903F22">
        <w:rPr>
          <w:rFonts w:eastAsia="Times New Roman" w:cs="Arial"/>
          <w:bCs/>
          <w:szCs w:val="26"/>
        </w:rPr>
        <w:t>а</w:t>
      </w:r>
      <w:r w:rsidRPr="00903F22">
        <w:rPr>
          <w:rFonts w:eastAsia="Times New Roman" w:cs="Arial"/>
          <w:bCs/>
          <w:szCs w:val="26"/>
        </w:rPr>
        <w:t>вил), в результате применения которых на обязательной основе обеспечивается с</w:t>
      </w:r>
      <w:r w:rsidRPr="00903F22">
        <w:rPr>
          <w:rFonts w:eastAsia="Times New Roman" w:cs="Arial"/>
          <w:bCs/>
          <w:szCs w:val="26"/>
        </w:rPr>
        <w:t>о</w:t>
      </w:r>
      <w:r w:rsidRPr="00903F22">
        <w:rPr>
          <w:rFonts w:eastAsia="Times New Roman" w:cs="Arial"/>
          <w:bCs/>
          <w:szCs w:val="26"/>
        </w:rPr>
        <w:t>блюдение требований Федерального закона «Технический регламент о безопасн</w:t>
      </w:r>
      <w:r w:rsidRPr="00903F22">
        <w:rPr>
          <w:rFonts w:eastAsia="Times New Roman" w:cs="Arial"/>
          <w:bCs/>
          <w:szCs w:val="26"/>
        </w:rPr>
        <w:t>о</w:t>
      </w:r>
      <w:r w:rsidRPr="00903F22">
        <w:rPr>
          <w:rFonts w:eastAsia="Times New Roman" w:cs="Arial"/>
          <w:bCs/>
          <w:szCs w:val="26"/>
        </w:rPr>
        <w:t>сти зданий и сооружений» (ред. от 07.12.2016).</w:t>
      </w:r>
    </w:p>
    <w:p w:rsidR="003E5CB5" w:rsidRDefault="003E5CB5" w:rsidP="003E5CB5">
      <w:pPr>
        <w:pStyle w:val="affb"/>
        <w:numPr>
          <w:ilvl w:val="0"/>
          <w:numId w:val="19"/>
        </w:numPr>
        <w:rPr>
          <w:rFonts w:cs="Arial"/>
          <w:bCs/>
          <w:szCs w:val="26"/>
        </w:rPr>
      </w:pPr>
      <w:r w:rsidRPr="00493EF8">
        <w:rPr>
          <w:rFonts w:cs="Arial"/>
          <w:bCs/>
          <w:szCs w:val="26"/>
        </w:rPr>
        <w:t xml:space="preserve">Письмо Минобрнауки России от 04.05.2016 </w:t>
      </w:r>
      <w:r>
        <w:rPr>
          <w:rFonts w:cs="Arial"/>
          <w:bCs/>
          <w:szCs w:val="26"/>
        </w:rPr>
        <w:t>№ </w:t>
      </w:r>
      <w:r w:rsidRPr="00493EF8">
        <w:rPr>
          <w:rFonts w:cs="Arial"/>
          <w:bCs/>
          <w:szCs w:val="26"/>
        </w:rPr>
        <w:t xml:space="preserve">АК-950/02 </w:t>
      </w:r>
      <w:r w:rsidRPr="00221AAA">
        <w:rPr>
          <w:rFonts w:cs="Arial"/>
          <w:bCs/>
          <w:szCs w:val="26"/>
        </w:rPr>
        <w:t>«О методических рек</w:t>
      </w:r>
      <w:r w:rsidRPr="00221AAA">
        <w:rPr>
          <w:rFonts w:cs="Arial"/>
          <w:bCs/>
          <w:szCs w:val="26"/>
        </w:rPr>
        <w:t>о</w:t>
      </w:r>
      <w:r w:rsidRPr="00221AAA">
        <w:rPr>
          <w:rFonts w:cs="Arial"/>
          <w:bCs/>
          <w:szCs w:val="26"/>
        </w:rPr>
        <w:t>мендациях» Примерные значения для установления критериев по оптимальному размещению на территориях субъектов Российской Федерации объектов образов</w:t>
      </w:r>
      <w:r w:rsidRPr="00221AAA">
        <w:rPr>
          <w:rFonts w:cs="Arial"/>
          <w:bCs/>
          <w:szCs w:val="26"/>
        </w:rPr>
        <w:t>а</w:t>
      </w:r>
      <w:r w:rsidRPr="00221AAA">
        <w:rPr>
          <w:rFonts w:cs="Arial"/>
          <w:bCs/>
          <w:szCs w:val="26"/>
        </w:rPr>
        <w:t>ния»</w:t>
      </w:r>
      <w:r>
        <w:rPr>
          <w:rFonts w:cs="Arial"/>
          <w:bCs/>
          <w:szCs w:val="26"/>
        </w:rPr>
        <w:t xml:space="preserve"> (ред. от 08.08.2016)</w:t>
      </w:r>
      <w:r w:rsidRPr="00493EF8">
        <w:rPr>
          <w:rFonts w:cs="Arial"/>
          <w:bCs/>
          <w:szCs w:val="26"/>
        </w:rPr>
        <w:t>.</w:t>
      </w:r>
    </w:p>
    <w:p w:rsidR="009030C1" w:rsidRPr="009030C1" w:rsidRDefault="009030C1" w:rsidP="009030C1">
      <w:pPr>
        <w:pStyle w:val="affb"/>
        <w:numPr>
          <w:ilvl w:val="0"/>
          <w:numId w:val="19"/>
        </w:numPr>
        <w:rPr>
          <w:rFonts w:cs="Arial"/>
          <w:bCs/>
          <w:szCs w:val="26"/>
        </w:rPr>
      </w:pPr>
      <w:r w:rsidRPr="009030C1">
        <w:rPr>
          <w:rFonts w:cs="Arial"/>
          <w:bCs/>
          <w:szCs w:val="26"/>
        </w:rPr>
        <w:t>Приказ Минспорта России от 21.03.2018 № 244 «Об утверждении Методических рекомендаций о применении нормативов и норм при определении потребности субъектов Российской Федерации в объектах физической культуры и спорта».</w:t>
      </w:r>
    </w:p>
    <w:p w:rsidR="00526D07" w:rsidRDefault="00526D07" w:rsidP="00526D07">
      <w:pPr>
        <w:pStyle w:val="affb"/>
        <w:numPr>
          <w:ilvl w:val="0"/>
          <w:numId w:val="19"/>
        </w:numPr>
        <w:rPr>
          <w:rFonts w:eastAsia="Times New Roman" w:cs="Arial"/>
          <w:bCs/>
          <w:szCs w:val="26"/>
        </w:rPr>
      </w:pPr>
      <w:r w:rsidRPr="00903F22">
        <w:rPr>
          <w:rFonts w:eastAsia="Times New Roman" w:cs="Arial"/>
          <w:bCs/>
          <w:szCs w:val="26"/>
        </w:rPr>
        <w:t xml:space="preserve">Распоряжение Минкультуры России от 02.08.2017 </w:t>
      </w:r>
      <w:r>
        <w:rPr>
          <w:rFonts w:eastAsia="Times New Roman" w:cs="Arial"/>
          <w:bCs/>
          <w:szCs w:val="26"/>
        </w:rPr>
        <w:t>№ </w:t>
      </w:r>
      <w:r w:rsidRPr="00903F22">
        <w:rPr>
          <w:rFonts w:eastAsia="Times New Roman" w:cs="Arial"/>
          <w:bCs/>
          <w:szCs w:val="26"/>
        </w:rPr>
        <w:t>Р-965 «Об утверждении М</w:t>
      </w:r>
      <w:r w:rsidRPr="00903F22">
        <w:rPr>
          <w:rFonts w:eastAsia="Times New Roman" w:cs="Arial"/>
          <w:bCs/>
          <w:szCs w:val="26"/>
        </w:rPr>
        <w:t>е</w:t>
      </w:r>
      <w:r w:rsidRPr="00903F22">
        <w:rPr>
          <w:rFonts w:eastAsia="Times New Roman" w:cs="Arial"/>
          <w:bCs/>
          <w:szCs w:val="26"/>
        </w:rPr>
        <w:t>тодических рекомендаций субъектам Российской Федерации и органам местного самоуправления по развитию сети организаций культуры и обеспеченности нас</w:t>
      </w:r>
      <w:r w:rsidRPr="00903F22">
        <w:rPr>
          <w:rFonts w:eastAsia="Times New Roman" w:cs="Arial"/>
          <w:bCs/>
          <w:szCs w:val="26"/>
        </w:rPr>
        <w:t>е</w:t>
      </w:r>
      <w:r w:rsidRPr="00903F22">
        <w:rPr>
          <w:rFonts w:eastAsia="Times New Roman" w:cs="Arial"/>
          <w:bCs/>
          <w:szCs w:val="26"/>
        </w:rPr>
        <w:t>ления услугами организаций культуры».</w:t>
      </w:r>
    </w:p>
    <w:p w:rsidR="008D48C0" w:rsidRPr="00A87EC2" w:rsidRDefault="008D48C0" w:rsidP="008D48C0">
      <w:pPr>
        <w:keepNext/>
        <w:suppressAutoHyphens/>
        <w:spacing w:before="240" w:after="240"/>
        <w:ind w:firstLine="0"/>
        <w:jc w:val="center"/>
        <w:outlineLvl w:val="2"/>
        <w:rPr>
          <w:rFonts w:eastAsia="Times New Roman" w:cs="Arial"/>
          <w:bCs/>
          <w:i/>
          <w:szCs w:val="26"/>
        </w:rPr>
      </w:pPr>
      <w:bookmarkStart w:id="293" w:name="_Toc527371712"/>
      <w:r w:rsidRPr="00A87EC2">
        <w:rPr>
          <w:rFonts w:eastAsia="Times New Roman" w:cs="Arial"/>
          <w:bCs/>
          <w:i/>
          <w:szCs w:val="26"/>
        </w:rPr>
        <w:t xml:space="preserve">Нормативные акты </w:t>
      </w:r>
      <w:r w:rsidR="00526D07">
        <w:rPr>
          <w:rFonts w:eastAsia="Times New Roman" w:cs="Arial"/>
          <w:bCs/>
          <w:i/>
          <w:szCs w:val="26"/>
        </w:rPr>
        <w:t>Республики Тыва</w:t>
      </w:r>
      <w:bookmarkEnd w:id="292"/>
      <w:bookmarkEnd w:id="293"/>
    </w:p>
    <w:p w:rsidR="00353AE1" w:rsidRPr="00353AE1" w:rsidRDefault="00353AE1" w:rsidP="00FD3138">
      <w:pPr>
        <w:pStyle w:val="affb"/>
        <w:numPr>
          <w:ilvl w:val="0"/>
          <w:numId w:val="19"/>
        </w:numPr>
        <w:rPr>
          <w:rFonts w:eastAsia="Times New Roman" w:cs="Arial"/>
          <w:bCs/>
          <w:szCs w:val="26"/>
        </w:rPr>
      </w:pPr>
      <w:r w:rsidRPr="00353AE1">
        <w:rPr>
          <w:rFonts w:eastAsia="Times New Roman" w:cs="Arial"/>
          <w:bCs/>
          <w:szCs w:val="26"/>
        </w:rPr>
        <w:t>Конституционный закон Республики Тыва от 12.12.2011 № 1054 ВХ-1 «Об адм</w:t>
      </w:r>
      <w:r w:rsidRPr="00353AE1">
        <w:rPr>
          <w:rFonts w:eastAsia="Times New Roman" w:cs="Arial"/>
          <w:bCs/>
          <w:szCs w:val="26"/>
        </w:rPr>
        <w:t>и</w:t>
      </w:r>
      <w:r w:rsidRPr="00353AE1">
        <w:rPr>
          <w:rFonts w:eastAsia="Times New Roman" w:cs="Arial"/>
          <w:bCs/>
          <w:szCs w:val="26"/>
        </w:rPr>
        <w:t>нистративно-территориальном устройстве Республики Тыва».</w:t>
      </w:r>
    </w:p>
    <w:p w:rsidR="003F78EF" w:rsidRPr="003F78EF" w:rsidRDefault="003F78EF" w:rsidP="003F78EF">
      <w:pPr>
        <w:pStyle w:val="affb"/>
        <w:numPr>
          <w:ilvl w:val="0"/>
          <w:numId w:val="19"/>
        </w:numPr>
        <w:rPr>
          <w:rFonts w:eastAsia="Times New Roman" w:cs="Arial"/>
          <w:bCs/>
          <w:szCs w:val="26"/>
        </w:rPr>
      </w:pPr>
      <w:r w:rsidRPr="003F78EF">
        <w:rPr>
          <w:rFonts w:eastAsia="Times New Roman" w:cs="Arial"/>
          <w:bCs/>
          <w:szCs w:val="26"/>
        </w:rPr>
        <w:t>Закон Республики Тыва от 23.06.2006 № 1741 ВХ-1 «О градостроительной де</w:t>
      </w:r>
      <w:r w:rsidRPr="003F78EF">
        <w:rPr>
          <w:rFonts w:eastAsia="Times New Roman" w:cs="Arial"/>
          <w:bCs/>
          <w:szCs w:val="26"/>
        </w:rPr>
        <w:t>я</w:t>
      </w:r>
      <w:r w:rsidRPr="003F78EF">
        <w:rPr>
          <w:rFonts w:eastAsia="Times New Roman" w:cs="Arial"/>
          <w:bCs/>
          <w:szCs w:val="26"/>
        </w:rPr>
        <w:t>тельности в Республике Тыва» (ред. от 09.06.2018)</w:t>
      </w:r>
      <w:r>
        <w:rPr>
          <w:rFonts w:eastAsia="Times New Roman" w:cs="Arial"/>
          <w:bCs/>
          <w:szCs w:val="26"/>
        </w:rPr>
        <w:t>.</w:t>
      </w:r>
    </w:p>
    <w:p w:rsidR="00685964" w:rsidRDefault="00685964" w:rsidP="00685964">
      <w:pPr>
        <w:pStyle w:val="affb"/>
        <w:numPr>
          <w:ilvl w:val="0"/>
          <w:numId w:val="19"/>
        </w:numPr>
        <w:rPr>
          <w:rFonts w:eastAsia="Times New Roman" w:cs="Arial"/>
          <w:bCs/>
          <w:szCs w:val="26"/>
        </w:rPr>
      </w:pPr>
      <w:r w:rsidRPr="00685964">
        <w:rPr>
          <w:rFonts w:eastAsia="Times New Roman" w:cs="Arial"/>
          <w:bCs/>
          <w:szCs w:val="26"/>
        </w:rPr>
        <w:t xml:space="preserve">Закон Республики Тыва от 18.05.2012 </w:t>
      </w:r>
      <w:r w:rsidR="001526A4">
        <w:rPr>
          <w:rFonts w:eastAsia="Times New Roman" w:cs="Arial"/>
          <w:bCs/>
          <w:szCs w:val="26"/>
        </w:rPr>
        <w:t>№</w:t>
      </w:r>
      <w:r w:rsidRPr="00685964">
        <w:rPr>
          <w:rFonts w:eastAsia="Times New Roman" w:cs="Arial"/>
          <w:bCs/>
          <w:szCs w:val="26"/>
        </w:rPr>
        <w:t xml:space="preserve"> 1298 ВХ-1 «Об обеспечении беспрепятс</w:t>
      </w:r>
      <w:r w:rsidRPr="00685964">
        <w:rPr>
          <w:rFonts w:eastAsia="Times New Roman" w:cs="Arial"/>
          <w:bCs/>
          <w:szCs w:val="26"/>
        </w:rPr>
        <w:t>т</w:t>
      </w:r>
      <w:r w:rsidRPr="00685964">
        <w:rPr>
          <w:rFonts w:eastAsia="Times New Roman" w:cs="Arial"/>
          <w:bCs/>
          <w:szCs w:val="26"/>
        </w:rPr>
        <w:t>венного доступа маломобильных граждан к объектам социальной, транспортной и инженерной инфраструктур в Республике Тыва» (ред. от 28.04.2018).</w:t>
      </w:r>
    </w:p>
    <w:p w:rsidR="00685964" w:rsidRDefault="00685964" w:rsidP="00685964">
      <w:pPr>
        <w:pStyle w:val="affb"/>
        <w:numPr>
          <w:ilvl w:val="0"/>
          <w:numId w:val="19"/>
        </w:numPr>
        <w:rPr>
          <w:rFonts w:eastAsia="Times New Roman" w:cs="Arial"/>
          <w:bCs/>
          <w:szCs w:val="26"/>
        </w:rPr>
      </w:pPr>
      <w:r w:rsidRPr="00685964">
        <w:rPr>
          <w:rFonts w:eastAsia="Times New Roman" w:cs="Arial"/>
          <w:bCs/>
          <w:szCs w:val="26"/>
        </w:rPr>
        <w:t>Закон Республики Тыва от 24.12.2010 № 268 ВХ-1 «О статусе муниципальных о</w:t>
      </w:r>
      <w:r w:rsidRPr="00685964">
        <w:rPr>
          <w:rFonts w:eastAsia="Times New Roman" w:cs="Arial"/>
          <w:bCs/>
          <w:szCs w:val="26"/>
        </w:rPr>
        <w:t>б</w:t>
      </w:r>
      <w:r w:rsidRPr="00685964">
        <w:rPr>
          <w:rFonts w:eastAsia="Times New Roman" w:cs="Arial"/>
          <w:bCs/>
          <w:szCs w:val="26"/>
        </w:rPr>
        <w:t>разований Республики Тыва» (ред. от 30.12.2016).</w:t>
      </w:r>
    </w:p>
    <w:p w:rsidR="00E82A3E" w:rsidRPr="00903D2A" w:rsidRDefault="00E82A3E" w:rsidP="00903D2A">
      <w:pPr>
        <w:pStyle w:val="affb"/>
        <w:numPr>
          <w:ilvl w:val="0"/>
          <w:numId w:val="19"/>
        </w:numPr>
        <w:rPr>
          <w:rFonts w:eastAsia="Times New Roman" w:cs="Arial"/>
          <w:bCs/>
          <w:szCs w:val="26"/>
        </w:rPr>
      </w:pPr>
      <w:r w:rsidRPr="00903D2A">
        <w:rPr>
          <w:rFonts w:eastAsia="Times New Roman" w:cs="Arial"/>
          <w:bCs/>
          <w:szCs w:val="26"/>
        </w:rPr>
        <w:t>Постановление Правительства Республики Тыва от 05.03.2005 № 244 «Об утве</w:t>
      </w:r>
      <w:r w:rsidRPr="00903D2A">
        <w:rPr>
          <w:rFonts w:eastAsia="Times New Roman" w:cs="Arial"/>
          <w:bCs/>
          <w:szCs w:val="26"/>
        </w:rPr>
        <w:t>р</w:t>
      </w:r>
      <w:r w:rsidRPr="00903D2A">
        <w:rPr>
          <w:rFonts w:eastAsia="Times New Roman" w:cs="Arial"/>
          <w:bCs/>
          <w:szCs w:val="26"/>
        </w:rPr>
        <w:t>ждении Положения о создании, содержании и организации деятельности аварийно-спасательных служб и аварийно-спасательных формирований на территории Ре</w:t>
      </w:r>
      <w:r w:rsidRPr="00903D2A">
        <w:rPr>
          <w:rFonts w:eastAsia="Times New Roman" w:cs="Arial"/>
          <w:bCs/>
          <w:szCs w:val="26"/>
        </w:rPr>
        <w:t>с</w:t>
      </w:r>
      <w:r w:rsidRPr="00903D2A">
        <w:rPr>
          <w:rFonts w:eastAsia="Times New Roman" w:cs="Arial"/>
          <w:bCs/>
          <w:szCs w:val="26"/>
        </w:rPr>
        <w:t>публики Тыва» (ред. от 22.08.2018).</w:t>
      </w:r>
    </w:p>
    <w:p w:rsidR="00E82A3E" w:rsidRPr="00B21176" w:rsidRDefault="00E82A3E" w:rsidP="0048308E">
      <w:pPr>
        <w:pStyle w:val="affb"/>
        <w:numPr>
          <w:ilvl w:val="0"/>
          <w:numId w:val="19"/>
        </w:numPr>
        <w:rPr>
          <w:rFonts w:eastAsia="Times New Roman" w:cs="Arial"/>
          <w:bCs/>
          <w:szCs w:val="26"/>
        </w:rPr>
      </w:pPr>
      <w:r w:rsidRPr="00B21176">
        <w:rPr>
          <w:rFonts w:eastAsia="Times New Roman" w:cs="Arial"/>
          <w:bCs/>
          <w:szCs w:val="26"/>
        </w:rPr>
        <w:t xml:space="preserve">Постановление Правительства Республики Тыва от 04.04.2007 № 442 </w:t>
      </w:r>
      <w:r>
        <w:rPr>
          <w:rFonts w:eastAsia="Times New Roman" w:cs="Arial"/>
          <w:bCs/>
          <w:szCs w:val="26"/>
        </w:rPr>
        <w:t>«</w:t>
      </w:r>
      <w:r w:rsidRPr="00B21176">
        <w:rPr>
          <w:rFonts w:eastAsia="Times New Roman" w:cs="Arial"/>
          <w:bCs/>
          <w:szCs w:val="26"/>
        </w:rPr>
        <w:t>О проекте Стратегии социально-экономического развития Республики Тыва до 2020 года</w:t>
      </w:r>
      <w:r>
        <w:rPr>
          <w:rFonts w:eastAsia="Times New Roman" w:cs="Arial"/>
          <w:bCs/>
          <w:szCs w:val="26"/>
        </w:rPr>
        <w:t>»</w:t>
      </w:r>
      <w:r w:rsidRPr="00B21176">
        <w:rPr>
          <w:rFonts w:eastAsia="Times New Roman" w:cs="Arial"/>
          <w:bCs/>
          <w:szCs w:val="26"/>
        </w:rPr>
        <w:t xml:space="preserve"> (ред. от 30.01.2012)</w:t>
      </w:r>
      <w:r>
        <w:rPr>
          <w:rFonts w:eastAsia="Times New Roman" w:cs="Arial"/>
          <w:bCs/>
          <w:szCs w:val="26"/>
        </w:rPr>
        <w:t>.</w:t>
      </w:r>
    </w:p>
    <w:p w:rsidR="00E82A3E" w:rsidRPr="008005DF" w:rsidRDefault="00E82A3E" w:rsidP="008005DF">
      <w:pPr>
        <w:pStyle w:val="affb"/>
        <w:numPr>
          <w:ilvl w:val="0"/>
          <w:numId w:val="19"/>
        </w:numPr>
        <w:rPr>
          <w:rFonts w:eastAsia="Times New Roman" w:cs="Arial"/>
          <w:bCs/>
          <w:szCs w:val="26"/>
        </w:rPr>
      </w:pPr>
      <w:r w:rsidRPr="008005DF">
        <w:rPr>
          <w:rFonts w:eastAsia="Times New Roman" w:cs="Arial"/>
          <w:bCs/>
          <w:szCs w:val="26"/>
        </w:rPr>
        <w:lastRenderedPageBreak/>
        <w:t>Постановление Правительства Республики Тыва от 28.03.2018 № 136 «Об утве</w:t>
      </w:r>
      <w:r w:rsidRPr="008005DF">
        <w:rPr>
          <w:rFonts w:eastAsia="Times New Roman" w:cs="Arial"/>
          <w:bCs/>
          <w:szCs w:val="26"/>
        </w:rPr>
        <w:t>р</w:t>
      </w:r>
      <w:r w:rsidRPr="008005DF">
        <w:rPr>
          <w:rFonts w:eastAsia="Times New Roman" w:cs="Arial"/>
          <w:bCs/>
          <w:szCs w:val="26"/>
        </w:rPr>
        <w:t>ждении Транспортной стратегии Республики Тыва до 2030 года».</w:t>
      </w:r>
    </w:p>
    <w:p w:rsidR="00E82A3E" w:rsidRPr="00353AE1" w:rsidRDefault="00E82A3E" w:rsidP="002961EE">
      <w:pPr>
        <w:pStyle w:val="affb"/>
        <w:numPr>
          <w:ilvl w:val="0"/>
          <w:numId w:val="19"/>
        </w:numPr>
        <w:rPr>
          <w:rFonts w:eastAsia="Times New Roman" w:cs="Arial"/>
          <w:bCs/>
          <w:szCs w:val="26"/>
        </w:rPr>
      </w:pPr>
      <w:r w:rsidRPr="00353AE1">
        <w:rPr>
          <w:rFonts w:eastAsia="Times New Roman" w:cs="Arial"/>
          <w:bCs/>
          <w:szCs w:val="26"/>
        </w:rPr>
        <w:t xml:space="preserve">Постановление Правительства Республики Тыва от </w:t>
      </w:r>
      <w:r>
        <w:rPr>
          <w:rFonts w:eastAsia="Times New Roman" w:cs="Arial"/>
          <w:bCs/>
          <w:szCs w:val="26"/>
        </w:rPr>
        <w:t>28.05</w:t>
      </w:r>
      <w:r w:rsidRPr="00353AE1">
        <w:rPr>
          <w:rFonts w:eastAsia="Times New Roman" w:cs="Arial"/>
          <w:bCs/>
          <w:szCs w:val="26"/>
        </w:rPr>
        <w:t xml:space="preserve">.2018 № </w:t>
      </w:r>
      <w:r>
        <w:rPr>
          <w:rFonts w:eastAsia="Times New Roman" w:cs="Arial"/>
          <w:bCs/>
          <w:szCs w:val="26"/>
        </w:rPr>
        <w:t>280</w:t>
      </w:r>
      <w:r w:rsidRPr="00353AE1">
        <w:rPr>
          <w:rFonts w:eastAsia="Times New Roman" w:cs="Arial"/>
          <w:bCs/>
          <w:szCs w:val="26"/>
        </w:rPr>
        <w:t xml:space="preserve"> «</w:t>
      </w:r>
      <w:r>
        <w:t>Об утве</w:t>
      </w:r>
      <w:r>
        <w:t>р</w:t>
      </w:r>
      <w:r>
        <w:t>ждении государственной программы Республики Тыва «Обращение с отходами производства и потребления, в том числе с твердыми коммунальными отходами, в Республике Тыва на 2018-2026 годы»</w:t>
      </w:r>
      <w:r w:rsidRPr="00353AE1">
        <w:rPr>
          <w:rFonts w:eastAsia="Times New Roman" w:cs="Arial"/>
          <w:bCs/>
          <w:szCs w:val="26"/>
        </w:rPr>
        <w:t>».</w:t>
      </w:r>
    </w:p>
    <w:p w:rsidR="00E82A3E" w:rsidRPr="00353AE1" w:rsidRDefault="00E82A3E" w:rsidP="00353AE1">
      <w:pPr>
        <w:pStyle w:val="affb"/>
        <w:numPr>
          <w:ilvl w:val="0"/>
          <w:numId w:val="19"/>
        </w:numPr>
        <w:rPr>
          <w:rFonts w:eastAsia="Times New Roman" w:cs="Arial"/>
          <w:bCs/>
          <w:szCs w:val="26"/>
        </w:rPr>
      </w:pPr>
      <w:r w:rsidRPr="00353AE1">
        <w:rPr>
          <w:rFonts w:eastAsia="Times New Roman" w:cs="Arial"/>
          <w:bCs/>
          <w:szCs w:val="26"/>
        </w:rPr>
        <w:t>Постановление Правительства Республики Тыва от 27.06.2018 № 326 «Об утве</w:t>
      </w:r>
      <w:r w:rsidRPr="00353AE1">
        <w:rPr>
          <w:rFonts w:eastAsia="Times New Roman" w:cs="Arial"/>
          <w:bCs/>
          <w:szCs w:val="26"/>
        </w:rPr>
        <w:t>р</w:t>
      </w:r>
      <w:r w:rsidRPr="00353AE1">
        <w:rPr>
          <w:rFonts w:eastAsia="Times New Roman" w:cs="Arial"/>
          <w:bCs/>
          <w:szCs w:val="26"/>
        </w:rPr>
        <w:t>ждении Порядка накопления твердых коммунальных отходов (в том числе их ра</w:t>
      </w:r>
      <w:r w:rsidRPr="00353AE1">
        <w:rPr>
          <w:rFonts w:eastAsia="Times New Roman" w:cs="Arial"/>
          <w:bCs/>
          <w:szCs w:val="26"/>
        </w:rPr>
        <w:t>з</w:t>
      </w:r>
      <w:r w:rsidRPr="00353AE1">
        <w:rPr>
          <w:rFonts w:eastAsia="Times New Roman" w:cs="Arial"/>
          <w:bCs/>
          <w:szCs w:val="26"/>
        </w:rPr>
        <w:t>дельного накопления) на территории Республики Тыва».</w:t>
      </w:r>
    </w:p>
    <w:p w:rsidR="002961EE" w:rsidRDefault="002961EE" w:rsidP="002961EE">
      <w:pPr>
        <w:pStyle w:val="affb"/>
        <w:numPr>
          <w:ilvl w:val="0"/>
          <w:numId w:val="19"/>
        </w:numPr>
        <w:rPr>
          <w:rFonts w:eastAsia="Times New Roman" w:cs="Arial"/>
          <w:bCs/>
          <w:szCs w:val="26"/>
        </w:rPr>
      </w:pPr>
      <w:r>
        <w:rPr>
          <w:rFonts w:eastAsia="Times New Roman" w:cs="Arial"/>
          <w:bCs/>
          <w:szCs w:val="26"/>
        </w:rPr>
        <w:t>Распоряжение Министерства строительства Республики Тыва от 21.09.2016 № 39 «Об утверждении республиканских нормативов градостроительного проектиров</w:t>
      </w:r>
      <w:r>
        <w:rPr>
          <w:rFonts w:eastAsia="Times New Roman" w:cs="Arial"/>
          <w:bCs/>
          <w:szCs w:val="26"/>
        </w:rPr>
        <w:t>а</w:t>
      </w:r>
      <w:r>
        <w:rPr>
          <w:rFonts w:eastAsia="Times New Roman" w:cs="Arial"/>
          <w:bCs/>
          <w:szCs w:val="26"/>
        </w:rPr>
        <w:t>ния Республики Тыва».</w:t>
      </w:r>
    </w:p>
    <w:p w:rsidR="008D48C0" w:rsidRPr="00A87EC2" w:rsidRDefault="008D48C0" w:rsidP="008D48C0">
      <w:pPr>
        <w:keepNext/>
        <w:suppressAutoHyphens/>
        <w:spacing w:before="240" w:after="240"/>
        <w:ind w:firstLine="0"/>
        <w:jc w:val="center"/>
        <w:outlineLvl w:val="2"/>
        <w:rPr>
          <w:rFonts w:eastAsia="Times New Roman" w:cs="Arial"/>
          <w:bCs/>
          <w:i/>
          <w:szCs w:val="26"/>
        </w:rPr>
      </w:pPr>
      <w:bookmarkStart w:id="294" w:name="_Toc494214992"/>
      <w:bookmarkStart w:id="295" w:name="_Toc527371713"/>
      <w:r w:rsidRPr="00A87EC2">
        <w:rPr>
          <w:rFonts w:eastAsia="Times New Roman" w:cs="Arial"/>
          <w:bCs/>
          <w:i/>
          <w:szCs w:val="26"/>
        </w:rPr>
        <w:t>Строительные нормы и правила (СНиП). Своды правил по проектированию и строительству (СП)</w:t>
      </w:r>
      <w:bookmarkEnd w:id="294"/>
      <w:bookmarkEnd w:id="295"/>
    </w:p>
    <w:p w:rsidR="00A02C2E" w:rsidRPr="00903F22" w:rsidRDefault="00A02C2E" w:rsidP="00A02C2E">
      <w:pPr>
        <w:pStyle w:val="affb"/>
        <w:numPr>
          <w:ilvl w:val="0"/>
          <w:numId w:val="19"/>
        </w:numPr>
        <w:rPr>
          <w:szCs w:val="24"/>
        </w:rPr>
      </w:pPr>
      <w:bookmarkStart w:id="296" w:name="_Toc494214993"/>
      <w:r w:rsidRPr="00903F22">
        <w:rPr>
          <w:szCs w:val="24"/>
        </w:rPr>
        <w:t>СП 42.13330.2011 «</w:t>
      </w:r>
      <w:r>
        <w:rPr>
          <w:szCs w:val="24"/>
        </w:rPr>
        <w:t xml:space="preserve">Градостроительство. Планировка </w:t>
      </w:r>
      <w:r w:rsidRPr="00903F22">
        <w:rPr>
          <w:szCs w:val="24"/>
        </w:rPr>
        <w:t>и застройка городских и сел</w:t>
      </w:r>
      <w:r w:rsidRPr="00903F22">
        <w:rPr>
          <w:szCs w:val="24"/>
        </w:rPr>
        <w:t>ь</w:t>
      </w:r>
      <w:r w:rsidRPr="00903F22">
        <w:rPr>
          <w:szCs w:val="24"/>
        </w:rPr>
        <w:t>ских поселений. Актуализированная редакция СНиП 2.07.01-89*».</w:t>
      </w:r>
    </w:p>
    <w:p w:rsidR="00A02C2E" w:rsidRDefault="00A02C2E" w:rsidP="00A02C2E">
      <w:pPr>
        <w:pStyle w:val="affb"/>
        <w:numPr>
          <w:ilvl w:val="0"/>
          <w:numId w:val="19"/>
        </w:numPr>
        <w:rPr>
          <w:szCs w:val="24"/>
        </w:rPr>
      </w:pPr>
      <w:r w:rsidRPr="00903F22">
        <w:rPr>
          <w:szCs w:val="24"/>
        </w:rPr>
        <w:t>СП 42.13330.2016 «Градостроительство. Планировка и застройка городских и сел</w:t>
      </w:r>
      <w:r w:rsidRPr="00903F22">
        <w:rPr>
          <w:szCs w:val="24"/>
        </w:rPr>
        <w:t>ь</w:t>
      </w:r>
      <w:r w:rsidRPr="00903F22">
        <w:rPr>
          <w:szCs w:val="24"/>
        </w:rPr>
        <w:t xml:space="preserve">ских поселений. Актуализированная редакция СНиП 2.07.01-89*» (утв. Приказом Минстроя России от 30.12.2016 </w:t>
      </w:r>
      <w:r>
        <w:rPr>
          <w:szCs w:val="24"/>
        </w:rPr>
        <w:t>№ </w:t>
      </w:r>
      <w:r w:rsidRPr="00903F22">
        <w:rPr>
          <w:szCs w:val="24"/>
        </w:rPr>
        <w:t>1034/пр, в ред. от 10.02.2017).</w:t>
      </w:r>
    </w:p>
    <w:p w:rsidR="00A02C2E" w:rsidRPr="00903F22" w:rsidRDefault="00A02C2E" w:rsidP="00A02C2E">
      <w:pPr>
        <w:pStyle w:val="affb"/>
        <w:numPr>
          <w:ilvl w:val="0"/>
          <w:numId w:val="19"/>
        </w:numPr>
        <w:rPr>
          <w:szCs w:val="24"/>
        </w:rPr>
      </w:pPr>
      <w:r w:rsidRPr="00903F22">
        <w:rPr>
          <w:szCs w:val="24"/>
        </w:rPr>
        <w:t>СП 42-101-2003 «Общие положения по проектированию и строительству газора</w:t>
      </w:r>
      <w:r w:rsidRPr="00903F22">
        <w:rPr>
          <w:szCs w:val="24"/>
        </w:rPr>
        <w:t>с</w:t>
      </w:r>
      <w:r w:rsidRPr="00903F22">
        <w:rPr>
          <w:szCs w:val="24"/>
        </w:rPr>
        <w:t>пределительных систем из металлических и полиэтиленовых труб» (принят и вв</w:t>
      </w:r>
      <w:r w:rsidRPr="00903F22">
        <w:rPr>
          <w:szCs w:val="24"/>
        </w:rPr>
        <w:t>е</w:t>
      </w:r>
      <w:r w:rsidRPr="00903F22">
        <w:rPr>
          <w:szCs w:val="24"/>
        </w:rPr>
        <w:t>ден в действие решением Межведомственного координационного совета по вопр</w:t>
      </w:r>
      <w:r w:rsidRPr="00903F22">
        <w:rPr>
          <w:szCs w:val="24"/>
        </w:rPr>
        <w:t>о</w:t>
      </w:r>
      <w:r w:rsidRPr="00903F22">
        <w:rPr>
          <w:szCs w:val="24"/>
        </w:rPr>
        <w:t>сам технического совершенствования газораспределительных систем и других и</w:t>
      </w:r>
      <w:r w:rsidRPr="00903F22">
        <w:rPr>
          <w:szCs w:val="24"/>
        </w:rPr>
        <w:t>н</w:t>
      </w:r>
      <w:r w:rsidRPr="00903F22">
        <w:rPr>
          <w:szCs w:val="24"/>
        </w:rPr>
        <w:t xml:space="preserve">женерных коммуникаций, протокол от </w:t>
      </w:r>
      <w:r w:rsidR="003E0013">
        <w:rPr>
          <w:szCs w:val="24"/>
        </w:rPr>
        <w:t>0</w:t>
      </w:r>
      <w:r w:rsidRPr="00903F22">
        <w:rPr>
          <w:szCs w:val="24"/>
        </w:rPr>
        <w:t>8</w:t>
      </w:r>
      <w:r w:rsidR="003E0013">
        <w:rPr>
          <w:szCs w:val="24"/>
        </w:rPr>
        <w:t>.07.</w:t>
      </w:r>
      <w:r w:rsidRPr="00903F22">
        <w:rPr>
          <w:szCs w:val="24"/>
        </w:rPr>
        <w:t xml:space="preserve">2003 </w:t>
      </w:r>
      <w:r>
        <w:rPr>
          <w:szCs w:val="24"/>
        </w:rPr>
        <w:t>№ </w:t>
      </w:r>
      <w:r w:rsidRPr="00903F22">
        <w:rPr>
          <w:szCs w:val="24"/>
        </w:rPr>
        <w:t>32).</w:t>
      </w:r>
    </w:p>
    <w:p w:rsidR="00A02C2E" w:rsidRPr="00903F22" w:rsidRDefault="00A02C2E" w:rsidP="00A02C2E">
      <w:pPr>
        <w:pStyle w:val="affb"/>
        <w:numPr>
          <w:ilvl w:val="0"/>
          <w:numId w:val="19"/>
        </w:numPr>
        <w:rPr>
          <w:szCs w:val="24"/>
        </w:rPr>
      </w:pPr>
      <w:r w:rsidRPr="00903F22">
        <w:rPr>
          <w:szCs w:val="24"/>
        </w:rPr>
        <w:t>СП 59.13330.2012 «Доступность зданий и сооружений для маломобильных групп населения. Актуализированная редакция СНиП 35-01-2001».</w:t>
      </w:r>
    </w:p>
    <w:p w:rsidR="008D48C0" w:rsidRPr="00A87EC2" w:rsidRDefault="008D48C0" w:rsidP="008D48C0">
      <w:pPr>
        <w:keepNext/>
        <w:suppressAutoHyphens/>
        <w:spacing w:before="240" w:after="240"/>
        <w:ind w:firstLine="0"/>
        <w:jc w:val="center"/>
        <w:outlineLvl w:val="2"/>
        <w:rPr>
          <w:rFonts w:eastAsia="Times New Roman" w:cs="Arial"/>
          <w:bCs/>
          <w:i/>
          <w:szCs w:val="26"/>
        </w:rPr>
      </w:pPr>
      <w:bookmarkStart w:id="297" w:name="_Toc527371714"/>
      <w:r w:rsidRPr="00A87EC2">
        <w:rPr>
          <w:rFonts w:eastAsia="Times New Roman" w:cs="Arial"/>
          <w:bCs/>
          <w:i/>
          <w:szCs w:val="26"/>
        </w:rPr>
        <w:t>Иные документы</w:t>
      </w:r>
      <w:bookmarkEnd w:id="296"/>
      <w:bookmarkEnd w:id="297"/>
    </w:p>
    <w:p w:rsidR="00A02C2E" w:rsidRPr="00A04FA2" w:rsidRDefault="00A02C2E" w:rsidP="00A02C2E">
      <w:pPr>
        <w:pStyle w:val="affb"/>
        <w:numPr>
          <w:ilvl w:val="0"/>
          <w:numId w:val="19"/>
        </w:numPr>
      </w:pPr>
      <w:r w:rsidRPr="00A04FA2">
        <w:t>Нормы проектирования объектов пожарной охраны. НПБ 101-95 (утв. ГУГПС МВД РФ, введены Приказом ГУГПС МВД РФ от 30.12.1994 № 36).</w:t>
      </w:r>
    </w:p>
    <w:p w:rsidR="00A02C2E" w:rsidRPr="00A04FA2" w:rsidRDefault="00A02C2E" w:rsidP="00A02C2E">
      <w:pPr>
        <w:pStyle w:val="affb"/>
        <w:numPr>
          <w:ilvl w:val="0"/>
          <w:numId w:val="19"/>
        </w:numPr>
        <w:rPr>
          <w:szCs w:val="24"/>
        </w:rPr>
      </w:pPr>
      <w:r w:rsidRPr="001D3630">
        <w:rPr>
          <w:szCs w:val="24"/>
        </w:rPr>
        <w:t>СанПиН 2.2.1/2.1.1.1200-03 «Санитарно-защитные зоны и санитарная классифик</w:t>
      </w:r>
      <w:r w:rsidRPr="001D3630">
        <w:rPr>
          <w:szCs w:val="24"/>
        </w:rPr>
        <w:t>а</w:t>
      </w:r>
      <w:r w:rsidRPr="001D3630">
        <w:rPr>
          <w:szCs w:val="24"/>
        </w:rPr>
        <w:t>ция предприятий, сооружений и иных объектов». Новая редакция (приняты Пост</w:t>
      </w:r>
      <w:r w:rsidRPr="001D3630">
        <w:rPr>
          <w:szCs w:val="24"/>
        </w:rPr>
        <w:t>а</w:t>
      </w:r>
      <w:r w:rsidRPr="001D3630">
        <w:rPr>
          <w:szCs w:val="24"/>
        </w:rPr>
        <w:t xml:space="preserve">новлением </w:t>
      </w:r>
      <w:r w:rsidRPr="00F21D60">
        <w:rPr>
          <w:szCs w:val="24"/>
        </w:rPr>
        <w:t xml:space="preserve">Главного государственного санитарного врача РФ от 25.09.2007 </w:t>
      </w:r>
      <w:r w:rsidRPr="001D3630">
        <w:rPr>
          <w:szCs w:val="24"/>
        </w:rPr>
        <w:t>№</w:t>
      </w:r>
      <w:r w:rsidRPr="00F21D60">
        <w:rPr>
          <w:szCs w:val="24"/>
        </w:rPr>
        <w:t xml:space="preserve"> 74</w:t>
      </w:r>
      <w:r w:rsidRPr="001D3630">
        <w:rPr>
          <w:szCs w:val="24"/>
        </w:rPr>
        <w:t xml:space="preserve">, в </w:t>
      </w:r>
      <w:r w:rsidRPr="00F21D60">
        <w:rPr>
          <w:szCs w:val="24"/>
        </w:rPr>
        <w:t>ред. от 25.04.2014</w:t>
      </w:r>
      <w:r w:rsidRPr="001D3630">
        <w:rPr>
          <w:szCs w:val="24"/>
        </w:rPr>
        <w:t>).</w:t>
      </w:r>
    </w:p>
    <w:p w:rsidR="001059E8" w:rsidRPr="00A87EC2" w:rsidRDefault="001059E8">
      <w:pPr>
        <w:spacing w:after="200" w:line="276" w:lineRule="auto"/>
        <w:ind w:firstLine="0"/>
        <w:jc w:val="left"/>
        <w:rPr>
          <w:szCs w:val="24"/>
        </w:rPr>
      </w:pPr>
      <w:r w:rsidRPr="00A87EC2">
        <w:rPr>
          <w:szCs w:val="24"/>
        </w:rPr>
        <w:br w:type="page"/>
      </w:r>
    </w:p>
    <w:p w:rsidR="00F54528" w:rsidRPr="00A87EC2" w:rsidRDefault="001059E8" w:rsidP="001059E8">
      <w:pPr>
        <w:pStyle w:val="11"/>
      </w:pPr>
      <w:bookmarkStart w:id="298" w:name="_Toc527371715"/>
      <w:r w:rsidRPr="00A87EC2">
        <w:lastRenderedPageBreak/>
        <w:t>Приложение 2. Термины и определения</w:t>
      </w:r>
      <w:bookmarkEnd w:id="298"/>
    </w:p>
    <w:p w:rsidR="007408A5" w:rsidRPr="00A87EC2" w:rsidRDefault="007408A5" w:rsidP="00980CFB">
      <w:pPr>
        <w:rPr>
          <w:szCs w:val="24"/>
        </w:rPr>
      </w:pPr>
      <w:r w:rsidRPr="00B838A9">
        <w:rPr>
          <w:b/>
          <w:szCs w:val="24"/>
        </w:rPr>
        <w:t>Благоустройство территории</w:t>
      </w:r>
      <w:r>
        <w:rPr>
          <w:szCs w:val="24"/>
        </w:rPr>
        <w:t>–</w:t>
      </w:r>
      <w:r w:rsidRPr="00B838A9">
        <w:rPr>
          <w:szCs w:val="24"/>
        </w:rPr>
        <w:t xml:space="preserve"> деятельность по реализации комплекса меропри</w:t>
      </w:r>
      <w:r w:rsidRPr="00B838A9">
        <w:rPr>
          <w:szCs w:val="24"/>
        </w:rPr>
        <w:t>я</w:t>
      </w:r>
      <w:r w:rsidRPr="00B838A9">
        <w:rPr>
          <w:szCs w:val="24"/>
        </w:rPr>
        <w:t>тий, установленного правилами благоустройства территории муниципального образов</w:t>
      </w:r>
      <w:r w:rsidRPr="00B838A9">
        <w:rPr>
          <w:szCs w:val="24"/>
        </w:rPr>
        <w:t>а</w:t>
      </w:r>
      <w:r w:rsidRPr="00B838A9">
        <w:rPr>
          <w:szCs w:val="24"/>
        </w:rPr>
        <w:t>ния, направленная на обеспечение и повышение комфортности условий проживания гр</w:t>
      </w:r>
      <w:r w:rsidRPr="00B838A9">
        <w:rPr>
          <w:szCs w:val="24"/>
        </w:rPr>
        <w:t>а</w:t>
      </w:r>
      <w:r w:rsidRPr="00B838A9">
        <w:rPr>
          <w:szCs w:val="24"/>
        </w:rPr>
        <w:t>ждан, по поддержанию и улучшению санитарного и эстетического состояния территории муниципального образования, по содержанию территорий населенных пунктов и расп</w:t>
      </w:r>
      <w:r w:rsidRPr="00B838A9">
        <w:rPr>
          <w:szCs w:val="24"/>
        </w:rPr>
        <w:t>о</w:t>
      </w:r>
      <w:r w:rsidRPr="00B838A9">
        <w:rPr>
          <w:szCs w:val="24"/>
        </w:rPr>
        <w:t>ложенных на таких территориях объектов, в том числе территорий общего пользования, земельных участков, зданий, строений, сооружений, прилегающих территорий</w:t>
      </w:r>
      <w:r>
        <w:rPr>
          <w:szCs w:val="24"/>
        </w:rPr>
        <w:t>.</w:t>
      </w:r>
    </w:p>
    <w:p w:rsidR="007408A5" w:rsidRPr="00A87EC2" w:rsidRDefault="007408A5" w:rsidP="008D48C0">
      <w:pPr>
        <w:rPr>
          <w:szCs w:val="24"/>
        </w:rPr>
      </w:pPr>
      <w:r w:rsidRPr="00A87EC2">
        <w:rPr>
          <w:b/>
          <w:szCs w:val="24"/>
        </w:rPr>
        <w:t>Градостроительная деятельность</w:t>
      </w:r>
      <w:r w:rsidRPr="00A87EC2">
        <w:rPr>
          <w:szCs w:val="24"/>
        </w:rPr>
        <w:t xml:space="preserve"> – </w:t>
      </w:r>
      <w:r w:rsidRPr="003668C5">
        <w:t>деятельность по развитию территорий, в том числе городов и иных поселений, осуществляемая в виде территориального планирования, градостроительного зонирования, планировки территории, архитектурно-строительного проектирования, строительства, капитального ремонта, реконструкции, сноса объектов капитального строительства, эксплуатации зданий, сооружений, благоустройства террит</w:t>
      </w:r>
      <w:r w:rsidRPr="003668C5">
        <w:t>о</w:t>
      </w:r>
      <w:r w:rsidRPr="003668C5">
        <w:t>рий</w:t>
      </w:r>
      <w:r w:rsidRPr="00A87EC2">
        <w:rPr>
          <w:szCs w:val="24"/>
        </w:rPr>
        <w:t>.</w:t>
      </w:r>
    </w:p>
    <w:p w:rsidR="007408A5" w:rsidRDefault="007408A5" w:rsidP="00980CFB">
      <w:pPr>
        <w:rPr>
          <w:szCs w:val="24"/>
        </w:rPr>
      </w:pPr>
      <w:r w:rsidRPr="00B838A9">
        <w:rPr>
          <w:b/>
          <w:szCs w:val="24"/>
        </w:rPr>
        <w:t xml:space="preserve">Машино-место </w:t>
      </w:r>
      <w:r>
        <w:rPr>
          <w:szCs w:val="24"/>
        </w:rPr>
        <w:t>–</w:t>
      </w:r>
      <w:r w:rsidRPr="00B838A9">
        <w:rPr>
          <w:szCs w:val="24"/>
        </w:rPr>
        <w:t xml:space="preserve"> предназначенная исключительно для размещения транспортного средства индивидуально-определенная часть здания или сооружения, которая не огран</w:t>
      </w:r>
      <w:r w:rsidRPr="00B838A9">
        <w:rPr>
          <w:szCs w:val="24"/>
        </w:rPr>
        <w:t>и</w:t>
      </w:r>
      <w:r w:rsidRPr="00B838A9">
        <w:rPr>
          <w:szCs w:val="24"/>
        </w:rPr>
        <w:t>чена либо частично ограничена строительной или иной ограждающей конструкцией и границы которой описаны в установленном законодательством о государственном кадас</w:t>
      </w:r>
      <w:r w:rsidRPr="00B838A9">
        <w:rPr>
          <w:szCs w:val="24"/>
        </w:rPr>
        <w:t>т</w:t>
      </w:r>
      <w:r w:rsidRPr="00B838A9">
        <w:rPr>
          <w:szCs w:val="24"/>
        </w:rPr>
        <w:t>ровом учете порядке.</w:t>
      </w:r>
    </w:p>
    <w:p w:rsidR="007408A5" w:rsidRDefault="007408A5" w:rsidP="00927679">
      <w:pPr>
        <w:pStyle w:val="aff6"/>
        <w:rPr>
          <w:lang w:val="ru-RU"/>
        </w:rPr>
      </w:pPr>
      <w:r w:rsidRPr="00927679">
        <w:rPr>
          <w:b/>
          <w:lang w:val="ru-RU"/>
        </w:rPr>
        <w:t>Нормативы градостроительного проектирования</w:t>
      </w:r>
      <w:r w:rsidRPr="00927679">
        <w:rPr>
          <w:lang w:val="ru-RU"/>
        </w:rPr>
        <w:t xml:space="preserve"> – </w:t>
      </w:r>
      <w:r w:rsidRPr="00850F11">
        <w:rPr>
          <w:lang w:val="ru-RU"/>
        </w:rPr>
        <w:t>совокупность установле</w:t>
      </w:r>
      <w:r w:rsidRPr="00850F11">
        <w:rPr>
          <w:lang w:val="ru-RU"/>
        </w:rPr>
        <w:t>н</w:t>
      </w:r>
      <w:r w:rsidRPr="00850F11">
        <w:rPr>
          <w:lang w:val="ru-RU"/>
        </w:rPr>
        <w:t xml:space="preserve">ных в целях обеспечения благоприятных условий жизнедеятельности человека </w:t>
      </w:r>
      <w:r>
        <w:rPr>
          <w:lang w:val="ru-RU"/>
        </w:rPr>
        <w:t>расчётн</w:t>
      </w:r>
      <w:r w:rsidRPr="00850F11">
        <w:rPr>
          <w:lang w:val="ru-RU"/>
        </w:rPr>
        <w:t>ых показателей минимально допустимого уровня обеспеченности объектами, предусмотре</w:t>
      </w:r>
      <w:r w:rsidRPr="00850F11">
        <w:rPr>
          <w:lang w:val="ru-RU"/>
        </w:rPr>
        <w:t>н</w:t>
      </w:r>
      <w:r w:rsidRPr="00850F11">
        <w:rPr>
          <w:lang w:val="ru-RU"/>
        </w:rPr>
        <w:t xml:space="preserve">ными частями 1, 3 и 4 статьи 29.2 Градостроительного Кодекса Российской Федерации, населения субъектов Российской Федерации, муниципальных образований и </w:t>
      </w:r>
      <w:r>
        <w:rPr>
          <w:lang w:val="ru-RU"/>
        </w:rPr>
        <w:t>расчётн</w:t>
      </w:r>
      <w:r w:rsidRPr="00850F11">
        <w:rPr>
          <w:lang w:val="ru-RU"/>
        </w:rPr>
        <w:t>ых показателей максимально допустимого уровня территориальной доступности таких об</w:t>
      </w:r>
      <w:r w:rsidRPr="00850F11">
        <w:rPr>
          <w:lang w:val="ru-RU"/>
        </w:rPr>
        <w:t>ъ</w:t>
      </w:r>
      <w:r w:rsidRPr="00850F11">
        <w:rPr>
          <w:lang w:val="ru-RU"/>
        </w:rPr>
        <w:t>ектов для населения субъектов Российской Федерации, муниципальных образований</w:t>
      </w:r>
      <w:r w:rsidRPr="00927679">
        <w:rPr>
          <w:lang w:val="ru-RU"/>
        </w:rPr>
        <w:t>.</w:t>
      </w:r>
    </w:p>
    <w:p w:rsidR="007408A5" w:rsidRPr="004D5282" w:rsidRDefault="007408A5" w:rsidP="00927679">
      <w:pPr>
        <w:rPr>
          <w:szCs w:val="24"/>
        </w:rPr>
      </w:pPr>
      <w:r>
        <w:rPr>
          <w:b/>
          <w:szCs w:val="24"/>
        </w:rPr>
        <w:t>О</w:t>
      </w:r>
      <w:r w:rsidRPr="004D5282">
        <w:rPr>
          <w:b/>
          <w:szCs w:val="24"/>
        </w:rPr>
        <w:t>бъекты местного значения</w:t>
      </w:r>
      <w:r w:rsidRPr="004D5282">
        <w:rPr>
          <w:szCs w:val="24"/>
        </w:rPr>
        <w:t xml:space="preserve"> – объекты капитального строительства, иные объе</w:t>
      </w:r>
      <w:r w:rsidRPr="004D5282">
        <w:rPr>
          <w:szCs w:val="24"/>
        </w:rPr>
        <w:t>к</w:t>
      </w:r>
      <w:r w:rsidRPr="004D5282">
        <w:rPr>
          <w:szCs w:val="24"/>
        </w:rPr>
        <w:t>ты, территории, которые необходимы для осуществления органами местного самоупра</w:t>
      </w:r>
      <w:r w:rsidRPr="004D5282">
        <w:rPr>
          <w:szCs w:val="24"/>
        </w:rPr>
        <w:t>в</w:t>
      </w:r>
      <w:r w:rsidRPr="004D5282">
        <w:rPr>
          <w:szCs w:val="24"/>
        </w:rPr>
        <w:t>ления полномочий по вопросам местного значения и в пределах переданных государс</w:t>
      </w:r>
      <w:r w:rsidRPr="004D5282">
        <w:rPr>
          <w:szCs w:val="24"/>
        </w:rPr>
        <w:t>т</w:t>
      </w:r>
      <w:r w:rsidRPr="004D5282">
        <w:rPr>
          <w:szCs w:val="24"/>
        </w:rPr>
        <w:t xml:space="preserve">венных полномочий в соответствии с федеральными законами, законами </w:t>
      </w:r>
      <w:r>
        <w:rPr>
          <w:szCs w:val="24"/>
        </w:rPr>
        <w:t>Республики Т</w:t>
      </w:r>
      <w:r>
        <w:rPr>
          <w:szCs w:val="24"/>
        </w:rPr>
        <w:t>ы</w:t>
      </w:r>
      <w:r>
        <w:rPr>
          <w:szCs w:val="24"/>
        </w:rPr>
        <w:t>ва</w:t>
      </w:r>
      <w:r w:rsidRPr="004D5282">
        <w:rPr>
          <w:szCs w:val="24"/>
        </w:rPr>
        <w:t>, уставом муниципального образования, и оказывают существенное влияние на соц</w:t>
      </w:r>
      <w:r w:rsidRPr="004D5282">
        <w:rPr>
          <w:szCs w:val="24"/>
        </w:rPr>
        <w:t>и</w:t>
      </w:r>
      <w:r w:rsidRPr="004D5282">
        <w:rPr>
          <w:szCs w:val="24"/>
        </w:rPr>
        <w:t xml:space="preserve">ально-экономическое развитие муниципального образования. </w:t>
      </w:r>
    </w:p>
    <w:p w:rsidR="007408A5" w:rsidRPr="004E32F5" w:rsidRDefault="007408A5" w:rsidP="007408A5">
      <w:r w:rsidRPr="004E32F5">
        <w:rPr>
          <w:b/>
        </w:rPr>
        <w:t>Озелененные территории общего пользования</w:t>
      </w:r>
      <w:r w:rsidRPr="004E32F5">
        <w:t xml:space="preserve"> – объекты градостроительного нормирования – представлены в виде городских парков, садов, скверов, бульваров, наб</w:t>
      </w:r>
      <w:r w:rsidRPr="004E32F5">
        <w:t>е</w:t>
      </w:r>
      <w:r w:rsidRPr="004E32F5">
        <w:t>режных, других мест кратковременного отдыха населения и территорий зеленых насажд</w:t>
      </w:r>
      <w:r w:rsidRPr="004E32F5">
        <w:t>е</w:t>
      </w:r>
      <w:r w:rsidRPr="004E32F5">
        <w:t>ний в составе жилой, общественной, производственной застройки, в том числе площадки различного функционального назначения, участки жилой, общественной, производстве</w:t>
      </w:r>
      <w:r w:rsidRPr="004E32F5">
        <w:t>н</w:t>
      </w:r>
      <w:r w:rsidRPr="004E32F5">
        <w:t>ной застройки, пешеходные коммуникации, улично-дорожная сеть населенного пункта, технические зоны инженерных коммуникаций.</w:t>
      </w:r>
    </w:p>
    <w:p w:rsidR="007408A5" w:rsidRDefault="007408A5" w:rsidP="007408A5">
      <w:r w:rsidRPr="004E32F5">
        <w:rPr>
          <w:b/>
        </w:rPr>
        <w:t>Парк</w:t>
      </w:r>
      <w:r w:rsidRPr="004E32F5">
        <w:t xml:space="preserve"> – озелененная территория многофункционального или специализированного направления рекреационной деятельности с развитой системой благоустройства, предн</w:t>
      </w:r>
      <w:r w:rsidRPr="004E32F5">
        <w:t>а</w:t>
      </w:r>
      <w:r w:rsidRPr="004E32F5">
        <w:t xml:space="preserve">значенная для периодического массового отдыха населения. Территория </w:t>
      </w:r>
      <w:r w:rsidRPr="004D3D7C">
        <w:t>зеленых наса</w:t>
      </w:r>
      <w:r w:rsidRPr="004D3D7C">
        <w:t>ж</w:t>
      </w:r>
      <w:r w:rsidRPr="004D3D7C">
        <w:t>дений и водоемов</w:t>
      </w:r>
      <w:r>
        <w:t xml:space="preserve"> занимает не менее 70% </w:t>
      </w:r>
      <w:r w:rsidRPr="004D3D7C">
        <w:t>от общей площади парка</w:t>
      </w:r>
      <w:r>
        <w:t>.</w:t>
      </w:r>
    </w:p>
    <w:p w:rsidR="007408A5" w:rsidRPr="004E32F5" w:rsidRDefault="007408A5" w:rsidP="007408A5">
      <w:r w:rsidRPr="004E32F5">
        <w:rPr>
          <w:b/>
        </w:rPr>
        <w:t>Парк культуры и отдыха</w:t>
      </w:r>
      <w:r w:rsidRPr="004E32F5">
        <w:t xml:space="preserve"> - это объект ландшафтной архитектуры, структура к</w:t>
      </w:r>
      <w:r w:rsidRPr="004E32F5">
        <w:t>о</w:t>
      </w:r>
      <w:r w:rsidRPr="004E32F5">
        <w:t>торого предусматривает рекреационную зону, зону аттракционов и зону сервиса.</w:t>
      </w:r>
    </w:p>
    <w:p w:rsidR="007408A5" w:rsidRDefault="007408A5" w:rsidP="00980CFB">
      <w:pPr>
        <w:rPr>
          <w:szCs w:val="24"/>
        </w:rPr>
      </w:pPr>
      <w:r w:rsidRPr="00B838A9">
        <w:rPr>
          <w:b/>
          <w:szCs w:val="24"/>
        </w:rPr>
        <w:t>Парковка (парковочное место)</w:t>
      </w:r>
      <w:r>
        <w:rPr>
          <w:szCs w:val="24"/>
        </w:rPr>
        <w:t>–</w:t>
      </w:r>
      <w:r w:rsidRPr="00B838A9">
        <w:rPr>
          <w:szCs w:val="24"/>
        </w:rPr>
        <w:t xml:space="preserve"> специально обозначенное и при необходимости обустроенное и оборудованное место, являющееся в том числе частью автомобильной д</w:t>
      </w:r>
      <w:r w:rsidRPr="00B838A9">
        <w:rPr>
          <w:szCs w:val="24"/>
        </w:rPr>
        <w:t>о</w:t>
      </w:r>
      <w:r w:rsidRPr="00B838A9">
        <w:rPr>
          <w:szCs w:val="24"/>
        </w:rPr>
        <w:t>роги и (или) примыкающее к проезжей части и (или) тротуару, обочине, эстакаде или мо</w:t>
      </w:r>
      <w:r w:rsidRPr="00B838A9">
        <w:rPr>
          <w:szCs w:val="24"/>
        </w:rPr>
        <w:t>с</w:t>
      </w:r>
      <w:r w:rsidRPr="00B838A9">
        <w:rPr>
          <w:szCs w:val="24"/>
        </w:rPr>
        <w:t xml:space="preserve">ту либо являющееся частью подэстакадных или подмостовых пространств, площадей и </w:t>
      </w:r>
      <w:r w:rsidRPr="00B838A9">
        <w:rPr>
          <w:szCs w:val="24"/>
        </w:rPr>
        <w:lastRenderedPageBreak/>
        <w:t>иных объектов улично-дорожной сети и предназначенное для организованной стоянки транспортных средств на платной основе или без взимания платы по решению собстве</w:t>
      </w:r>
      <w:r w:rsidRPr="00B838A9">
        <w:rPr>
          <w:szCs w:val="24"/>
        </w:rPr>
        <w:t>н</w:t>
      </w:r>
      <w:r w:rsidRPr="00B838A9">
        <w:rPr>
          <w:szCs w:val="24"/>
        </w:rPr>
        <w:t>ника или иного владельца автомобильной дороги, собственника земельного участка</w:t>
      </w:r>
      <w:r>
        <w:rPr>
          <w:szCs w:val="24"/>
        </w:rPr>
        <w:t>.</w:t>
      </w:r>
    </w:p>
    <w:p w:rsidR="007408A5" w:rsidRPr="00A87EC2" w:rsidRDefault="007408A5" w:rsidP="008D48C0">
      <w:pPr>
        <w:rPr>
          <w:szCs w:val="24"/>
        </w:rPr>
      </w:pPr>
      <w:r w:rsidRPr="006E2C17">
        <w:rPr>
          <w:b/>
          <w:szCs w:val="24"/>
        </w:rPr>
        <w:t>Спортивное плоскостное сооружение</w:t>
      </w:r>
      <w:r w:rsidRPr="006E2C17">
        <w:rPr>
          <w:szCs w:val="24"/>
        </w:rPr>
        <w:t xml:space="preserve"> – плоскостное спортивное сооружение, включающее игровую спортивную площадку и (или) футбольное поле, уличные тренаж</w:t>
      </w:r>
      <w:r w:rsidRPr="006E2C17">
        <w:rPr>
          <w:szCs w:val="24"/>
        </w:rPr>
        <w:t>е</w:t>
      </w:r>
      <w:r w:rsidRPr="006E2C17">
        <w:rPr>
          <w:szCs w:val="24"/>
        </w:rPr>
        <w:t>ры, турники и иное спортивное оборудование, в том числе по видам спорта, популярным в молодежной среде, а также позволяющее проводить подготовку и сдачу норм ГТО.</w:t>
      </w:r>
    </w:p>
    <w:p w:rsidR="007408A5" w:rsidRDefault="007408A5" w:rsidP="008D48C0">
      <w:pPr>
        <w:rPr>
          <w:szCs w:val="24"/>
        </w:rPr>
      </w:pPr>
      <w:r w:rsidRPr="00A87EC2">
        <w:rPr>
          <w:b/>
          <w:szCs w:val="24"/>
        </w:rPr>
        <w:t>Территориальное планирование</w:t>
      </w:r>
      <w:r w:rsidRPr="00A87EC2">
        <w:rPr>
          <w:szCs w:val="24"/>
        </w:rPr>
        <w:t xml:space="preserve"> – планирование развития территорий, в том чи</w:t>
      </w:r>
      <w:r w:rsidRPr="00A87EC2">
        <w:rPr>
          <w:szCs w:val="24"/>
        </w:rPr>
        <w:t>с</w:t>
      </w:r>
      <w:r w:rsidRPr="00A87EC2">
        <w:rPr>
          <w:szCs w:val="24"/>
        </w:rPr>
        <w:t>ле для установления функциональных зон, определения планируемого размещения объе</w:t>
      </w:r>
      <w:r w:rsidRPr="00A87EC2">
        <w:rPr>
          <w:szCs w:val="24"/>
        </w:rPr>
        <w:t>к</w:t>
      </w:r>
      <w:r w:rsidRPr="00A87EC2">
        <w:rPr>
          <w:szCs w:val="24"/>
        </w:rPr>
        <w:t>тов федерального значения, объектов регионального значения, объектов местного знач</w:t>
      </w:r>
      <w:r w:rsidRPr="00A87EC2">
        <w:rPr>
          <w:szCs w:val="24"/>
        </w:rPr>
        <w:t>е</w:t>
      </w:r>
      <w:r w:rsidRPr="00A87EC2">
        <w:rPr>
          <w:szCs w:val="24"/>
        </w:rPr>
        <w:t>ния.</w:t>
      </w:r>
    </w:p>
    <w:p w:rsidR="008D48C0" w:rsidRPr="00A87EC2" w:rsidRDefault="008D48C0">
      <w:pPr>
        <w:spacing w:after="200" w:line="276" w:lineRule="auto"/>
        <w:ind w:firstLine="0"/>
        <w:jc w:val="left"/>
        <w:rPr>
          <w:szCs w:val="24"/>
        </w:rPr>
      </w:pPr>
      <w:r w:rsidRPr="00A87EC2">
        <w:rPr>
          <w:szCs w:val="24"/>
        </w:rPr>
        <w:br w:type="page"/>
      </w:r>
    </w:p>
    <w:p w:rsidR="008D48C0" w:rsidRPr="00A87EC2" w:rsidRDefault="008D48C0" w:rsidP="008D48C0">
      <w:pPr>
        <w:pStyle w:val="11"/>
      </w:pPr>
      <w:bookmarkStart w:id="299" w:name="_Toc494214996"/>
      <w:bookmarkStart w:id="300" w:name="_Toc527371716"/>
      <w:r w:rsidRPr="00A87EC2">
        <w:lastRenderedPageBreak/>
        <w:t>Приложение 3. Перечень используемых сокращений</w:t>
      </w:r>
      <w:bookmarkEnd w:id="299"/>
      <w:bookmarkEnd w:id="300"/>
    </w:p>
    <w:tbl>
      <w:tblPr>
        <w:tblW w:w="4888" w:type="pct"/>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00"/>
      </w:tblPr>
      <w:tblGrid>
        <w:gridCol w:w="2410"/>
        <w:gridCol w:w="6946"/>
      </w:tblGrid>
      <w:tr w:rsidR="008D48C0" w:rsidRPr="00A87EC2" w:rsidTr="00685964">
        <w:trPr>
          <w:tblHeader/>
        </w:trPr>
        <w:tc>
          <w:tcPr>
            <w:tcW w:w="5000" w:type="pct"/>
            <w:gridSpan w:val="2"/>
            <w:shd w:val="clear" w:color="auto" w:fill="D9D9D9" w:themeFill="background1" w:themeFillShade="D9"/>
          </w:tcPr>
          <w:p w:rsidR="008D48C0" w:rsidRPr="00A87EC2" w:rsidRDefault="008D48C0" w:rsidP="00685964">
            <w:pPr>
              <w:widowControl w:val="0"/>
              <w:autoSpaceDE w:val="0"/>
              <w:autoSpaceDN w:val="0"/>
              <w:adjustRightInd w:val="0"/>
              <w:ind w:firstLine="0"/>
              <w:jc w:val="center"/>
              <w:rPr>
                <w:rFonts w:eastAsia="Times New Roman"/>
                <w:b/>
                <w:i/>
                <w:sz w:val="20"/>
                <w:szCs w:val="20"/>
              </w:rPr>
            </w:pPr>
            <w:bookmarkStart w:id="301" w:name="Par46"/>
            <w:bookmarkEnd w:id="301"/>
            <w:r w:rsidRPr="00A87EC2">
              <w:rPr>
                <w:rFonts w:eastAsia="Times New Roman"/>
                <w:b/>
                <w:i/>
                <w:sz w:val="20"/>
                <w:szCs w:val="20"/>
              </w:rPr>
              <w:t>Сокращения слов и словосочетаний</w:t>
            </w:r>
          </w:p>
        </w:tc>
      </w:tr>
      <w:tr w:rsidR="008D48C0" w:rsidRPr="00A87EC2" w:rsidTr="00685964">
        <w:trPr>
          <w:tblHeader/>
        </w:trPr>
        <w:tc>
          <w:tcPr>
            <w:tcW w:w="1288" w:type="pct"/>
            <w:shd w:val="clear" w:color="auto" w:fill="D9D9D9" w:themeFill="background1" w:themeFillShade="D9"/>
          </w:tcPr>
          <w:p w:rsidR="008D48C0" w:rsidRPr="00A87EC2" w:rsidRDefault="008D48C0" w:rsidP="00685964">
            <w:pPr>
              <w:widowControl w:val="0"/>
              <w:autoSpaceDE w:val="0"/>
              <w:autoSpaceDN w:val="0"/>
              <w:adjustRightInd w:val="0"/>
              <w:ind w:firstLine="0"/>
              <w:jc w:val="center"/>
              <w:rPr>
                <w:rFonts w:eastAsia="Times New Roman"/>
                <w:b/>
                <w:i/>
                <w:sz w:val="20"/>
                <w:szCs w:val="20"/>
              </w:rPr>
            </w:pPr>
            <w:r w:rsidRPr="00A87EC2">
              <w:rPr>
                <w:rFonts w:eastAsia="Times New Roman"/>
                <w:b/>
                <w:i/>
                <w:sz w:val="20"/>
                <w:szCs w:val="20"/>
              </w:rPr>
              <w:t>Сокращение</w:t>
            </w:r>
          </w:p>
        </w:tc>
        <w:tc>
          <w:tcPr>
            <w:tcW w:w="3712" w:type="pct"/>
            <w:shd w:val="clear" w:color="auto" w:fill="D9D9D9" w:themeFill="background1" w:themeFillShade="D9"/>
          </w:tcPr>
          <w:p w:rsidR="008D48C0" w:rsidRPr="00A87EC2" w:rsidRDefault="008D48C0" w:rsidP="00685964">
            <w:pPr>
              <w:widowControl w:val="0"/>
              <w:autoSpaceDE w:val="0"/>
              <w:autoSpaceDN w:val="0"/>
              <w:adjustRightInd w:val="0"/>
              <w:ind w:firstLine="0"/>
              <w:jc w:val="center"/>
              <w:rPr>
                <w:rFonts w:eastAsia="Times New Roman"/>
                <w:b/>
                <w:i/>
                <w:sz w:val="20"/>
                <w:szCs w:val="20"/>
              </w:rPr>
            </w:pPr>
            <w:r w:rsidRPr="00A87EC2">
              <w:rPr>
                <w:rFonts w:eastAsia="Times New Roman"/>
                <w:b/>
                <w:i/>
                <w:sz w:val="20"/>
                <w:szCs w:val="20"/>
              </w:rPr>
              <w:t>Слово/словосочетание</w:t>
            </w:r>
          </w:p>
        </w:tc>
      </w:tr>
      <w:tr w:rsidR="008D48C0" w:rsidRPr="00A87EC2" w:rsidTr="00685964">
        <w:trPr>
          <w:trHeight w:val="40"/>
        </w:trPr>
        <w:tc>
          <w:tcPr>
            <w:tcW w:w="1288" w:type="pct"/>
            <w:shd w:val="clear" w:color="auto" w:fill="F2F2F2" w:themeFill="background1" w:themeFillShade="F2"/>
          </w:tcPr>
          <w:p w:rsidR="008D48C0" w:rsidRPr="00A87EC2" w:rsidRDefault="008D48C0" w:rsidP="00685964">
            <w:pPr>
              <w:widowControl w:val="0"/>
              <w:autoSpaceDE w:val="0"/>
              <w:autoSpaceDN w:val="0"/>
              <w:adjustRightInd w:val="0"/>
              <w:ind w:firstLine="0"/>
              <w:jc w:val="left"/>
              <w:rPr>
                <w:rFonts w:eastAsia="Times New Roman"/>
                <w:bCs/>
                <w:sz w:val="20"/>
                <w:szCs w:val="20"/>
              </w:rPr>
            </w:pPr>
            <w:r w:rsidRPr="00A87EC2">
              <w:rPr>
                <w:rFonts w:eastAsia="Times New Roman"/>
                <w:bCs/>
                <w:sz w:val="20"/>
                <w:szCs w:val="20"/>
              </w:rPr>
              <w:t>МНГП</w:t>
            </w:r>
          </w:p>
        </w:tc>
        <w:tc>
          <w:tcPr>
            <w:tcW w:w="3712" w:type="pct"/>
            <w:shd w:val="clear" w:color="auto" w:fill="auto"/>
          </w:tcPr>
          <w:p w:rsidR="008D48C0" w:rsidRPr="00A87EC2" w:rsidRDefault="008D48C0" w:rsidP="00685964">
            <w:pPr>
              <w:widowControl w:val="0"/>
              <w:autoSpaceDE w:val="0"/>
              <w:autoSpaceDN w:val="0"/>
              <w:adjustRightInd w:val="0"/>
              <w:ind w:firstLine="0"/>
              <w:jc w:val="left"/>
              <w:rPr>
                <w:rFonts w:eastAsia="Times New Roman"/>
                <w:sz w:val="20"/>
                <w:szCs w:val="20"/>
              </w:rPr>
            </w:pPr>
            <w:r w:rsidRPr="00A87EC2">
              <w:rPr>
                <w:rFonts w:eastAsia="Times New Roman"/>
                <w:sz w:val="20"/>
                <w:szCs w:val="20"/>
              </w:rPr>
              <w:t>Местные нормативы градостроительного проектирования</w:t>
            </w:r>
          </w:p>
        </w:tc>
      </w:tr>
      <w:tr w:rsidR="008D48C0" w:rsidRPr="00A87EC2" w:rsidTr="00685964">
        <w:trPr>
          <w:trHeight w:val="40"/>
        </w:trPr>
        <w:tc>
          <w:tcPr>
            <w:tcW w:w="1288" w:type="pct"/>
            <w:shd w:val="clear" w:color="auto" w:fill="F2F2F2" w:themeFill="background1" w:themeFillShade="F2"/>
          </w:tcPr>
          <w:p w:rsidR="008D48C0" w:rsidRPr="00A87EC2" w:rsidRDefault="008D48C0" w:rsidP="00685964">
            <w:pPr>
              <w:widowControl w:val="0"/>
              <w:autoSpaceDE w:val="0"/>
              <w:autoSpaceDN w:val="0"/>
              <w:adjustRightInd w:val="0"/>
              <w:ind w:firstLine="0"/>
              <w:jc w:val="left"/>
              <w:rPr>
                <w:rFonts w:eastAsia="Times New Roman"/>
                <w:sz w:val="20"/>
                <w:szCs w:val="20"/>
              </w:rPr>
            </w:pPr>
            <w:r w:rsidRPr="00A87EC2">
              <w:rPr>
                <w:rFonts w:eastAsia="Times New Roman"/>
                <w:sz w:val="20"/>
                <w:szCs w:val="20"/>
              </w:rPr>
              <w:t>п.</w:t>
            </w:r>
          </w:p>
        </w:tc>
        <w:tc>
          <w:tcPr>
            <w:tcW w:w="3712" w:type="pct"/>
            <w:shd w:val="clear" w:color="auto" w:fill="auto"/>
          </w:tcPr>
          <w:p w:rsidR="008D48C0" w:rsidRPr="00A87EC2" w:rsidRDefault="008D48C0" w:rsidP="00685964">
            <w:pPr>
              <w:widowControl w:val="0"/>
              <w:autoSpaceDE w:val="0"/>
              <w:autoSpaceDN w:val="0"/>
              <w:adjustRightInd w:val="0"/>
              <w:ind w:firstLine="0"/>
              <w:jc w:val="left"/>
              <w:rPr>
                <w:rFonts w:eastAsia="Times New Roman"/>
                <w:sz w:val="20"/>
                <w:szCs w:val="20"/>
              </w:rPr>
            </w:pPr>
            <w:r w:rsidRPr="00A87EC2">
              <w:rPr>
                <w:rFonts w:eastAsia="Times New Roman"/>
                <w:sz w:val="20"/>
                <w:szCs w:val="20"/>
              </w:rPr>
              <w:t>пункт</w:t>
            </w:r>
          </w:p>
        </w:tc>
      </w:tr>
      <w:tr w:rsidR="00927679" w:rsidRPr="00A87EC2" w:rsidTr="00685964">
        <w:trPr>
          <w:trHeight w:val="40"/>
        </w:trPr>
        <w:tc>
          <w:tcPr>
            <w:tcW w:w="1288" w:type="pct"/>
            <w:shd w:val="clear" w:color="auto" w:fill="F2F2F2" w:themeFill="background1" w:themeFillShade="F2"/>
          </w:tcPr>
          <w:p w:rsidR="00927679" w:rsidRPr="00A87EC2" w:rsidRDefault="00927679" w:rsidP="00685964">
            <w:pPr>
              <w:widowControl w:val="0"/>
              <w:autoSpaceDE w:val="0"/>
              <w:autoSpaceDN w:val="0"/>
              <w:adjustRightInd w:val="0"/>
              <w:ind w:firstLine="0"/>
              <w:jc w:val="left"/>
              <w:rPr>
                <w:rFonts w:eastAsia="Times New Roman"/>
                <w:sz w:val="20"/>
                <w:szCs w:val="20"/>
              </w:rPr>
            </w:pPr>
            <w:r>
              <w:rPr>
                <w:rFonts w:eastAsia="Times New Roman"/>
                <w:sz w:val="20"/>
                <w:szCs w:val="20"/>
              </w:rPr>
              <w:t>РНГП</w:t>
            </w:r>
          </w:p>
        </w:tc>
        <w:tc>
          <w:tcPr>
            <w:tcW w:w="3712" w:type="pct"/>
            <w:shd w:val="clear" w:color="auto" w:fill="auto"/>
          </w:tcPr>
          <w:p w:rsidR="00927679" w:rsidRPr="00A87EC2" w:rsidRDefault="00927679" w:rsidP="00685964">
            <w:pPr>
              <w:widowControl w:val="0"/>
              <w:autoSpaceDE w:val="0"/>
              <w:autoSpaceDN w:val="0"/>
              <w:adjustRightInd w:val="0"/>
              <w:ind w:firstLine="0"/>
              <w:jc w:val="left"/>
              <w:rPr>
                <w:rFonts w:eastAsia="Times New Roman"/>
                <w:sz w:val="20"/>
                <w:szCs w:val="20"/>
              </w:rPr>
            </w:pPr>
            <w:r>
              <w:rPr>
                <w:rFonts w:eastAsia="Times New Roman"/>
                <w:sz w:val="20"/>
                <w:szCs w:val="20"/>
              </w:rPr>
              <w:t xml:space="preserve">Республиканские нормативы </w:t>
            </w:r>
            <w:r w:rsidRPr="00A87EC2">
              <w:rPr>
                <w:rFonts w:eastAsia="Times New Roman"/>
                <w:sz w:val="20"/>
                <w:szCs w:val="20"/>
              </w:rPr>
              <w:t>градостроительного проектирования</w:t>
            </w:r>
          </w:p>
        </w:tc>
      </w:tr>
      <w:tr w:rsidR="008D48C0" w:rsidRPr="00A87EC2" w:rsidTr="00685964">
        <w:trPr>
          <w:trHeight w:val="40"/>
        </w:trPr>
        <w:tc>
          <w:tcPr>
            <w:tcW w:w="1288" w:type="pct"/>
            <w:shd w:val="clear" w:color="auto" w:fill="F2F2F2" w:themeFill="background1" w:themeFillShade="F2"/>
          </w:tcPr>
          <w:p w:rsidR="008D48C0" w:rsidRPr="00A87EC2" w:rsidRDefault="008D48C0" w:rsidP="00685964">
            <w:pPr>
              <w:widowControl w:val="0"/>
              <w:autoSpaceDE w:val="0"/>
              <w:autoSpaceDN w:val="0"/>
              <w:adjustRightInd w:val="0"/>
              <w:ind w:firstLine="0"/>
              <w:jc w:val="left"/>
              <w:rPr>
                <w:rFonts w:eastAsia="Times New Roman"/>
                <w:sz w:val="20"/>
                <w:szCs w:val="20"/>
              </w:rPr>
            </w:pPr>
            <w:r w:rsidRPr="00A87EC2">
              <w:rPr>
                <w:rFonts w:eastAsia="Times New Roman"/>
                <w:sz w:val="20"/>
                <w:szCs w:val="20"/>
              </w:rPr>
              <w:t>ст.</w:t>
            </w:r>
          </w:p>
        </w:tc>
        <w:tc>
          <w:tcPr>
            <w:tcW w:w="3712" w:type="pct"/>
            <w:shd w:val="clear" w:color="auto" w:fill="auto"/>
          </w:tcPr>
          <w:p w:rsidR="008D48C0" w:rsidRPr="00A87EC2" w:rsidRDefault="008D48C0" w:rsidP="00685964">
            <w:pPr>
              <w:widowControl w:val="0"/>
              <w:autoSpaceDE w:val="0"/>
              <w:autoSpaceDN w:val="0"/>
              <w:adjustRightInd w:val="0"/>
              <w:ind w:firstLine="0"/>
              <w:jc w:val="left"/>
              <w:rPr>
                <w:rFonts w:eastAsia="Times New Roman"/>
                <w:sz w:val="20"/>
                <w:szCs w:val="20"/>
              </w:rPr>
            </w:pPr>
            <w:r w:rsidRPr="00A87EC2">
              <w:rPr>
                <w:rFonts w:eastAsia="Times New Roman"/>
                <w:sz w:val="20"/>
                <w:szCs w:val="20"/>
              </w:rPr>
              <w:t>статья</w:t>
            </w:r>
          </w:p>
        </w:tc>
      </w:tr>
      <w:tr w:rsidR="008D48C0" w:rsidRPr="00A87EC2" w:rsidTr="00685964">
        <w:trPr>
          <w:trHeight w:val="40"/>
        </w:trPr>
        <w:tc>
          <w:tcPr>
            <w:tcW w:w="1288" w:type="pct"/>
            <w:shd w:val="clear" w:color="auto" w:fill="F2F2F2" w:themeFill="background1" w:themeFillShade="F2"/>
          </w:tcPr>
          <w:p w:rsidR="008D48C0" w:rsidRPr="00A87EC2" w:rsidRDefault="008D48C0" w:rsidP="00685964">
            <w:pPr>
              <w:widowControl w:val="0"/>
              <w:autoSpaceDE w:val="0"/>
              <w:autoSpaceDN w:val="0"/>
              <w:adjustRightInd w:val="0"/>
              <w:ind w:firstLine="0"/>
              <w:jc w:val="left"/>
              <w:rPr>
                <w:rFonts w:eastAsia="Times New Roman"/>
                <w:sz w:val="20"/>
                <w:szCs w:val="20"/>
              </w:rPr>
            </w:pPr>
            <w:r w:rsidRPr="00A87EC2">
              <w:rPr>
                <w:rFonts w:eastAsia="Times New Roman"/>
                <w:sz w:val="20"/>
                <w:szCs w:val="20"/>
              </w:rPr>
              <w:t>ч.</w:t>
            </w:r>
          </w:p>
        </w:tc>
        <w:tc>
          <w:tcPr>
            <w:tcW w:w="3712" w:type="pct"/>
            <w:shd w:val="clear" w:color="auto" w:fill="auto"/>
          </w:tcPr>
          <w:p w:rsidR="008D48C0" w:rsidRPr="00A87EC2" w:rsidRDefault="008D48C0" w:rsidP="00685964">
            <w:pPr>
              <w:widowControl w:val="0"/>
              <w:autoSpaceDE w:val="0"/>
              <w:autoSpaceDN w:val="0"/>
              <w:adjustRightInd w:val="0"/>
              <w:ind w:firstLine="0"/>
              <w:jc w:val="left"/>
              <w:rPr>
                <w:rFonts w:eastAsia="Times New Roman"/>
                <w:sz w:val="20"/>
                <w:szCs w:val="20"/>
              </w:rPr>
            </w:pPr>
            <w:r w:rsidRPr="00A87EC2">
              <w:rPr>
                <w:rFonts w:eastAsia="Times New Roman"/>
                <w:sz w:val="20"/>
                <w:szCs w:val="20"/>
              </w:rPr>
              <w:t>часть</w:t>
            </w:r>
          </w:p>
        </w:tc>
      </w:tr>
      <w:tr w:rsidR="008D48C0" w:rsidRPr="00A87EC2" w:rsidTr="00685964">
        <w:trPr>
          <w:trHeight w:val="40"/>
        </w:trPr>
        <w:tc>
          <w:tcPr>
            <w:tcW w:w="5000" w:type="pct"/>
            <w:gridSpan w:val="2"/>
            <w:shd w:val="clear" w:color="auto" w:fill="D9D9D9" w:themeFill="background1" w:themeFillShade="D9"/>
          </w:tcPr>
          <w:p w:rsidR="008D48C0" w:rsidRPr="00A87EC2" w:rsidRDefault="008D48C0" w:rsidP="00685964">
            <w:pPr>
              <w:widowControl w:val="0"/>
              <w:autoSpaceDE w:val="0"/>
              <w:autoSpaceDN w:val="0"/>
              <w:adjustRightInd w:val="0"/>
              <w:ind w:firstLine="0"/>
              <w:jc w:val="center"/>
              <w:rPr>
                <w:rFonts w:eastAsia="Times New Roman"/>
                <w:b/>
                <w:i/>
                <w:sz w:val="20"/>
                <w:szCs w:val="20"/>
              </w:rPr>
            </w:pPr>
            <w:r w:rsidRPr="00A87EC2">
              <w:rPr>
                <w:rFonts w:eastAsia="Times New Roman"/>
                <w:b/>
                <w:i/>
                <w:sz w:val="20"/>
                <w:szCs w:val="20"/>
              </w:rPr>
              <w:t>Сокращения единиц измерений</w:t>
            </w:r>
          </w:p>
        </w:tc>
      </w:tr>
      <w:tr w:rsidR="008D48C0" w:rsidRPr="00A87EC2" w:rsidTr="00685964">
        <w:trPr>
          <w:trHeight w:val="40"/>
        </w:trPr>
        <w:tc>
          <w:tcPr>
            <w:tcW w:w="1288" w:type="pct"/>
            <w:shd w:val="clear" w:color="auto" w:fill="D9D9D9" w:themeFill="background1" w:themeFillShade="D9"/>
          </w:tcPr>
          <w:p w:rsidR="008D48C0" w:rsidRPr="00A87EC2" w:rsidRDefault="008D48C0" w:rsidP="00685964">
            <w:pPr>
              <w:widowControl w:val="0"/>
              <w:autoSpaceDE w:val="0"/>
              <w:autoSpaceDN w:val="0"/>
              <w:adjustRightInd w:val="0"/>
              <w:ind w:firstLine="0"/>
              <w:jc w:val="center"/>
              <w:rPr>
                <w:rFonts w:eastAsia="Times New Roman"/>
                <w:b/>
                <w:i/>
                <w:sz w:val="20"/>
                <w:szCs w:val="20"/>
              </w:rPr>
            </w:pPr>
            <w:r w:rsidRPr="00A87EC2">
              <w:rPr>
                <w:rFonts w:eastAsia="Times New Roman"/>
                <w:b/>
                <w:i/>
                <w:sz w:val="20"/>
                <w:szCs w:val="20"/>
              </w:rPr>
              <w:t>Обозначение</w:t>
            </w:r>
          </w:p>
        </w:tc>
        <w:tc>
          <w:tcPr>
            <w:tcW w:w="3712" w:type="pct"/>
            <w:shd w:val="clear" w:color="auto" w:fill="D9D9D9" w:themeFill="background1" w:themeFillShade="D9"/>
          </w:tcPr>
          <w:p w:rsidR="008D48C0" w:rsidRPr="00A87EC2" w:rsidRDefault="008D48C0" w:rsidP="00685964">
            <w:pPr>
              <w:widowControl w:val="0"/>
              <w:autoSpaceDE w:val="0"/>
              <w:autoSpaceDN w:val="0"/>
              <w:adjustRightInd w:val="0"/>
              <w:ind w:firstLine="0"/>
              <w:jc w:val="center"/>
              <w:rPr>
                <w:rFonts w:eastAsia="Times New Roman"/>
                <w:b/>
                <w:i/>
                <w:sz w:val="20"/>
                <w:szCs w:val="20"/>
              </w:rPr>
            </w:pPr>
            <w:r w:rsidRPr="00A87EC2">
              <w:rPr>
                <w:rFonts w:eastAsia="Times New Roman"/>
                <w:b/>
                <w:i/>
                <w:sz w:val="20"/>
                <w:szCs w:val="20"/>
              </w:rPr>
              <w:t>Наименование единицы измерения</w:t>
            </w:r>
          </w:p>
        </w:tc>
      </w:tr>
      <w:tr w:rsidR="006E2C17" w:rsidRPr="00A87EC2" w:rsidTr="00685964">
        <w:trPr>
          <w:trHeight w:val="40"/>
        </w:trPr>
        <w:tc>
          <w:tcPr>
            <w:tcW w:w="1288" w:type="pct"/>
            <w:shd w:val="clear" w:color="auto" w:fill="F2F2F2" w:themeFill="background1" w:themeFillShade="F2"/>
          </w:tcPr>
          <w:p w:rsidR="006E2C17" w:rsidRPr="00B90C87" w:rsidRDefault="006E2C17" w:rsidP="006E2C17">
            <w:pPr>
              <w:widowControl w:val="0"/>
              <w:autoSpaceDE w:val="0"/>
              <w:autoSpaceDN w:val="0"/>
              <w:adjustRightInd w:val="0"/>
              <w:spacing w:line="276" w:lineRule="auto"/>
              <w:ind w:firstLine="0"/>
              <w:jc w:val="left"/>
              <w:rPr>
                <w:rFonts w:eastAsia="Times New Roman"/>
                <w:sz w:val="20"/>
                <w:szCs w:val="20"/>
              </w:rPr>
            </w:pPr>
            <w:r w:rsidRPr="00B90C87">
              <w:rPr>
                <w:rFonts w:eastAsia="Times New Roman"/>
                <w:sz w:val="20"/>
                <w:szCs w:val="20"/>
              </w:rPr>
              <w:t>га</w:t>
            </w:r>
          </w:p>
        </w:tc>
        <w:tc>
          <w:tcPr>
            <w:tcW w:w="3712" w:type="pct"/>
            <w:shd w:val="clear" w:color="auto" w:fill="auto"/>
          </w:tcPr>
          <w:p w:rsidR="006E2C17" w:rsidRPr="00B90C87" w:rsidRDefault="006E2C17" w:rsidP="006E2C17">
            <w:pPr>
              <w:widowControl w:val="0"/>
              <w:autoSpaceDE w:val="0"/>
              <w:autoSpaceDN w:val="0"/>
              <w:adjustRightInd w:val="0"/>
              <w:spacing w:line="276" w:lineRule="auto"/>
              <w:ind w:firstLine="0"/>
              <w:jc w:val="left"/>
              <w:rPr>
                <w:rFonts w:eastAsia="Times New Roman"/>
                <w:sz w:val="20"/>
                <w:szCs w:val="20"/>
              </w:rPr>
            </w:pPr>
            <w:r w:rsidRPr="00B90C87">
              <w:rPr>
                <w:rFonts w:eastAsia="Times New Roman"/>
                <w:sz w:val="20"/>
                <w:szCs w:val="20"/>
              </w:rPr>
              <w:t>гектар</w:t>
            </w:r>
          </w:p>
        </w:tc>
      </w:tr>
      <w:tr w:rsidR="006E2C17" w:rsidRPr="00A87EC2" w:rsidTr="00685964">
        <w:trPr>
          <w:trHeight w:val="40"/>
        </w:trPr>
        <w:tc>
          <w:tcPr>
            <w:tcW w:w="1288" w:type="pct"/>
            <w:shd w:val="clear" w:color="auto" w:fill="F2F2F2" w:themeFill="background1" w:themeFillShade="F2"/>
          </w:tcPr>
          <w:p w:rsidR="006E2C17" w:rsidRPr="00B90C87" w:rsidRDefault="006E2C17" w:rsidP="006E2C17">
            <w:pPr>
              <w:widowControl w:val="0"/>
              <w:autoSpaceDE w:val="0"/>
              <w:autoSpaceDN w:val="0"/>
              <w:adjustRightInd w:val="0"/>
              <w:spacing w:line="276" w:lineRule="auto"/>
              <w:ind w:firstLine="0"/>
              <w:jc w:val="left"/>
              <w:rPr>
                <w:sz w:val="20"/>
                <w:szCs w:val="20"/>
              </w:rPr>
            </w:pPr>
            <w:r w:rsidRPr="00B90C87">
              <w:rPr>
                <w:sz w:val="20"/>
                <w:szCs w:val="20"/>
              </w:rPr>
              <w:t>ед.</w:t>
            </w:r>
          </w:p>
        </w:tc>
        <w:tc>
          <w:tcPr>
            <w:tcW w:w="3712" w:type="pct"/>
            <w:shd w:val="clear" w:color="auto" w:fill="auto"/>
          </w:tcPr>
          <w:p w:rsidR="006E2C17" w:rsidRPr="00B90C87" w:rsidRDefault="006E2C17" w:rsidP="006E2C17">
            <w:pPr>
              <w:widowControl w:val="0"/>
              <w:autoSpaceDE w:val="0"/>
              <w:autoSpaceDN w:val="0"/>
              <w:adjustRightInd w:val="0"/>
              <w:spacing w:line="276" w:lineRule="auto"/>
              <w:ind w:firstLine="0"/>
              <w:jc w:val="left"/>
              <w:rPr>
                <w:rFonts w:eastAsia="Times New Roman"/>
                <w:sz w:val="20"/>
                <w:szCs w:val="20"/>
              </w:rPr>
            </w:pPr>
            <w:r w:rsidRPr="00B90C87">
              <w:rPr>
                <w:rFonts w:eastAsia="Times New Roman"/>
                <w:sz w:val="20"/>
                <w:szCs w:val="20"/>
              </w:rPr>
              <w:t>единиц</w:t>
            </w:r>
          </w:p>
        </w:tc>
      </w:tr>
      <w:tr w:rsidR="006E2C17" w:rsidRPr="00A87EC2" w:rsidTr="00685964">
        <w:trPr>
          <w:trHeight w:val="40"/>
        </w:trPr>
        <w:tc>
          <w:tcPr>
            <w:tcW w:w="1288" w:type="pct"/>
            <w:shd w:val="clear" w:color="auto" w:fill="F2F2F2" w:themeFill="background1" w:themeFillShade="F2"/>
          </w:tcPr>
          <w:p w:rsidR="006E2C17" w:rsidRPr="00B90C87" w:rsidRDefault="006E2C17" w:rsidP="006E2C17">
            <w:pPr>
              <w:widowControl w:val="0"/>
              <w:autoSpaceDE w:val="0"/>
              <w:autoSpaceDN w:val="0"/>
              <w:adjustRightInd w:val="0"/>
              <w:spacing w:line="276" w:lineRule="auto"/>
              <w:ind w:firstLine="0"/>
              <w:jc w:val="left"/>
              <w:rPr>
                <w:rFonts w:eastAsia="Times New Roman"/>
                <w:sz w:val="20"/>
                <w:szCs w:val="20"/>
              </w:rPr>
            </w:pPr>
            <w:r w:rsidRPr="00B90C87">
              <w:rPr>
                <w:rFonts w:eastAsia="Times New Roman"/>
                <w:sz w:val="20"/>
                <w:szCs w:val="20"/>
              </w:rPr>
              <w:t>км</w:t>
            </w:r>
          </w:p>
        </w:tc>
        <w:tc>
          <w:tcPr>
            <w:tcW w:w="3712" w:type="pct"/>
            <w:shd w:val="clear" w:color="auto" w:fill="auto"/>
          </w:tcPr>
          <w:p w:rsidR="006E2C17" w:rsidRPr="00B90C87" w:rsidRDefault="006E2C17" w:rsidP="006E2C17">
            <w:pPr>
              <w:widowControl w:val="0"/>
              <w:autoSpaceDE w:val="0"/>
              <w:autoSpaceDN w:val="0"/>
              <w:adjustRightInd w:val="0"/>
              <w:spacing w:line="276" w:lineRule="auto"/>
              <w:ind w:firstLine="0"/>
              <w:jc w:val="left"/>
              <w:rPr>
                <w:rFonts w:eastAsia="Times New Roman"/>
                <w:sz w:val="20"/>
                <w:szCs w:val="20"/>
              </w:rPr>
            </w:pPr>
            <w:r w:rsidRPr="00B90C87">
              <w:rPr>
                <w:rFonts w:eastAsia="Times New Roman"/>
                <w:sz w:val="20"/>
                <w:szCs w:val="20"/>
              </w:rPr>
              <w:t>километр</w:t>
            </w:r>
          </w:p>
        </w:tc>
      </w:tr>
      <w:tr w:rsidR="006E2C17" w:rsidRPr="00A87EC2" w:rsidTr="00685964">
        <w:trPr>
          <w:trHeight w:val="40"/>
        </w:trPr>
        <w:tc>
          <w:tcPr>
            <w:tcW w:w="1288" w:type="pct"/>
            <w:shd w:val="clear" w:color="auto" w:fill="F2F2F2" w:themeFill="background1" w:themeFillShade="F2"/>
          </w:tcPr>
          <w:p w:rsidR="006E2C17" w:rsidRPr="00B90C87" w:rsidRDefault="006E2C17" w:rsidP="006E2C17">
            <w:pPr>
              <w:widowControl w:val="0"/>
              <w:autoSpaceDE w:val="0"/>
              <w:autoSpaceDN w:val="0"/>
              <w:adjustRightInd w:val="0"/>
              <w:spacing w:line="276" w:lineRule="auto"/>
              <w:ind w:firstLine="0"/>
              <w:jc w:val="left"/>
              <w:rPr>
                <w:sz w:val="20"/>
                <w:szCs w:val="20"/>
                <w:vertAlign w:val="superscript"/>
              </w:rPr>
            </w:pPr>
            <w:r w:rsidRPr="00B90C87">
              <w:rPr>
                <w:sz w:val="20"/>
                <w:szCs w:val="20"/>
              </w:rPr>
              <w:t>км/км</w:t>
            </w:r>
            <w:r w:rsidRPr="00B90C87">
              <w:rPr>
                <w:sz w:val="20"/>
                <w:szCs w:val="20"/>
                <w:vertAlign w:val="superscript"/>
              </w:rPr>
              <w:t>2</w:t>
            </w:r>
          </w:p>
        </w:tc>
        <w:tc>
          <w:tcPr>
            <w:tcW w:w="3712" w:type="pct"/>
            <w:shd w:val="clear" w:color="auto" w:fill="auto"/>
          </w:tcPr>
          <w:p w:rsidR="006E2C17" w:rsidRPr="00B90C87" w:rsidRDefault="006E2C17" w:rsidP="006E2C17">
            <w:pPr>
              <w:widowControl w:val="0"/>
              <w:autoSpaceDE w:val="0"/>
              <w:autoSpaceDN w:val="0"/>
              <w:adjustRightInd w:val="0"/>
              <w:spacing w:line="276" w:lineRule="auto"/>
              <w:ind w:firstLine="0"/>
              <w:jc w:val="left"/>
              <w:rPr>
                <w:rFonts w:eastAsia="Times New Roman"/>
                <w:sz w:val="20"/>
                <w:szCs w:val="20"/>
              </w:rPr>
            </w:pPr>
            <w:r w:rsidRPr="00B90C87">
              <w:rPr>
                <w:rFonts w:eastAsia="Times New Roman"/>
                <w:sz w:val="20"/>
                <w:szCs w:val="20"/>
              </w:rPr>
              <w:t>километров на квадратный километр</w:t>
            </w:r>
          </w:p>
        </w:tc>
      </w:tr>
      <w:tr w:rsidR="006E2C17" w:rsidRPr="00A87EC2" w:rsidTr="00685964">
        <w:trPr>
          <w:trHeight w:val="40"/>
        </w:trPr>
        <w:tc>
          <w:tcPr>
            <w:tcW w:w="1288" w:type="pct"/>
            <w:shd w:val="clear" w:color="auto" w:fill="F2F2F2" w:themeFill="background1" w:themeFillShade="F2"/>
          </w:tcPr>
          <w:p w:rsidR="006E2C17" w:rsidRPr="00B90C87" w:rsidRDefault="006E2C17" w:rsidP="006E2C17">
            <w:pPr>
              <w:widowControl w:val="0"/>
              <w:autoSpaceDE w:val="0"/>
              <w:autoSpaceDN w:val="0"/>
              <w:adjustRightInd w:val="0"/>
              <w:spacing w:line="276" w:lineRule="auto"/>
              <w:ind w:firstLine="0"/>
              <w:jc w:val="left"/>
              <w:rPr>
                <w:rFonts w:eastAsia="Times New Roman"/>
                <w:sz w:val="20"/>
                <w:szCs w:val="20"/>
                <w:vertAlign w:val="superscript"/>
              </w:rPr>
            </w:pPr>
            <w:r w:rsidRPr="00B90C87">
              <w:rPr>
                <w:rFonts w:eastAsia="Times New Roman"/>
                <w:sz w:val="20"/>
                <w:szCs w:val="20"/>
              </w:rPr>
              <w:t>км</w:t>
            </w:r>
            <w:r w:rsidRPr="00B90C87">
              <w:rPr>
                <w:rFonts w:eastAsia="Times New Roman"/>
                <w:sz w:val="20"/>
                <w:szCs w:val="20"/>
                <w:vertAlign w:val="superscript"/>
              </w:rPr>
              <w:t>2</w:t>
            </w:r>
          </w:p>
        </w:tc>
        <w:tc>
          <w:tcPr>
            <w:tcW w:w="3712" w:type="pct"/>
            <w:shd w:val="clear" w:color="auto" w:fill="auto"/>
          </w:tcPr>
          <w:p w:rsidR="006E2C17" w:rsidRPr="00B90C87" w:rsidRDefault="006E2C17" w:rsidP="006E2C17">
            <w:pPr>
              <w:widowControl w:val="0"/>
              <w:autoSpaceDE w:val="0"/>
              <w:autoSpaceDN w:val="0"/>
              <w:adjustRightInd w:val="0"/>
              <w:spacing w:line="276" w:lineRule="auto"/>
              <w:ind w:firstLine="0"/>
              <w:jc w:val="left"/>
              <w:rPr>
                <w:rFonts w:eastAsia="Times New Roman"/>
                <w:sz w:val="20"/>
                <w:szCs w:val="20"/>
              </w:rPr>
            </w:pPr>
            <w:r w:rsidRPr="00B90C87">
              <w:rPr>
                <w:rFonts w:eastAsia="Times New Roman"/>
                <w:sz w:val="20"/>
                <w:szCs w:val="20"/>
              </w:rPr>
              <w:t>квадратный километр</w:t>
            </w:r>
          </w:p>
        </w:tc>
      </w:tr>
      <w:tr w:rsidR="006E2C17" w:rsidRPr="00A87EC2" w:rsidTr="00685964">
        <w:trPr>
          <w:trHeight w:val="40"/>
        </w:trPr>
        <w:tc>
          <w:tcPr>
            <w:tcW w:w="1288" w:type="pct"/>
            <w:shd w:val="clear" w:color="auto" w:fill="F2F2F2" w:themeFill="background1" w:themeFillShade="F2"/>
          </w:tcPr>
          <w:p w:rsidR="006E2C17" w:rsidRPr="00B90C87" w:rsidRDefault="006E2C17" w:rsidP="006E2C17">
            <w:pPr>
              <w:widowControl w:val="0"/>
              <w:autoSpaceDE w:val="0"/>
              <w:autoSpaceDN w:val="0"/>
              <w:adjustRightInd w:val="0"/>
              <w:spacing w:line="276" w:lineRule="auto"/>
              <w:ind w:firstLine="0"/>
              <w:jc w:val="left"/>
              <w:rPr>
                <w:sz w:val="20"/>
                <w:szCs w:val="20"/>
              </w:rPr>
            </w:pPr>
            <w:r w:rsidRPr="00B90C87">
              <w:rPr>
                <w:sz w:val="20"/>
                <w:szCs w:val="20"/>
              </w:rPr>
              <w:t>л/сут. на 1 чел.</w:t>
            </w:r>
          </w:p>
        </w:tc>
        <w:tc>
          <w:tcPr>
            <w:tcW w:w="3712" w:type="pct"/>
            <w:shd w:val="clear" w:color="auto" w:fill="auto"/>
          </w:tcPr>
          <w:p w:rsidR="006E2C17" w:rsidRPr="00B90C87" w:rsidRDefault="006E2C17" w:rsidP="006E2C17">
            <w:pPr>
              <w:widowControl w:val="0"/>
              <w:autoSpaceDE w:val="0"/>
              <w:autoSpaceDN w:val="0"/>
              <w:adjustRightInd w:val="0"/>
              <w:spacing w:line="276" w:lineRule="auto"/>
              <w:ind w:firstLine="0"/>
              <w:jc w:val="left"/>
              <w:rPr>
                <w:rFonts w:eastAsia="Times New Roman"/>
                <w:sz w:val="20"/>
                <w:szCs w:val="20"/>
              </w:rPr>
            </w:pPr>
            <w:r w:rsidRPr="00B90C87">
              <w:rPr>
                <w:rFonts w:eastAsia="Times New Roman"/>
                <w:sz w:val="20"/>
                <w:szCs w:val="20"/>
              </w:rPr>
              <w:t>литров в сутки на одного человека</w:t>
            </w:r>
          </w:p>
        </w:tc>
      </w:tr>
      <w:tr w:rsidR="006E2C17" w:rsidRPr="00A87EC2" w:rsidTr="00685964">
        <w:trPr>
          <w:trHeight w:val="40"/>
        </w:trPr>
        <w:tc>
          <w:tcPr>
            <w:tcW w:w="1288" w:type="pct"/>
            <w:shd w:val="clear" w:color="auto" w:fill="F2F2F2" w:themeFill="background1" w:themeFillShade="F2"/>
          </w:tcPr>
          <w:p w:rsidR="006E2C17" w:rsidRPr="00B90C87" w:rsidRDefault="006E2C17" w:rsidP="006E2C17">
            <w:pPr>
              <w:widowControl w:val="0"/>
              <w:autoSpaceDE w:val="0"/>
              <w:autoSpaceDN w:val="0"/>
              <w:adjustRightInd w:val="0"/>
              <w:spacing w:line="276" w:lineRule="auto"/>
              <w:ind w:firstLine="0"/>
              <w:jc w:val="left"/>
              <w:rPr>
                <w:rFonts w:eastAsia="Times New Roman"/>
                <w:sz w:val="20"/>
                <w:szCs w:val="20"/>
              </w:rPr>
            </w:pPr>
            <w:r w:rsidRPr="00B90C87">
              <w:rPr>
                <w:rFonts w:eastAsia="Times New Roman"/>
                <w:sz w:val="20"/>
                <w:szCs w:val="20"/>
              </w:rPr>
              <w:t>м</w:t>
            </w:r>
          </w:p>
        </w:tc>
        <w:tc>
          <w:tcPr>
            <w:tcW w:w="3712" w:type="pct"/>
            <w:shd w:val="clear" w:color="auto" w:fill="auto"/>
          </w:tcPr>
          <w:p w:rsidR="006E2C17" w:rsidRPr="00B90C87" w:rsidRDefault="006E2C17" w:rsidP="006E2C17">
            <w:pPr>
              <w:widowControl w:val="0"/>
              <w:autoSpaceDE w:val="0"/>
              <w:autoSpaceDN w:val="0"/>
              <w:adjustRightInd w:val="0"/>
              <w:spacing w:line="276" w:lineRule="auto"/>
              <w:ind w:firstLine="0"/>
              <w:jc w:val="left"/>
              <w:rPr>
                <w:rFonts w:eastAsia="Times New Roman"/>
                <w:sz w:val="20"/>
                <w:szCs w:val="20"/>
              </w:rPr>
            </w:pPr>
            <w:r w:rsidRPr="00B90C87">
              <w:rPr>
                <w:rFonts w:eastAsia="Times New Roman"/>
                <w:sz w:val="20"/>
                <w:szCs w:val="20"/>
              </w:rPr>
              <w:t>метр</w:t>
            </w:r>
          </w:p>
        </w:tc>
      </w:tr>
      <w:tr w:rsidR="006E2C17" w:rsidRPr="00A87EC2" w:rsidTr="00685964">
        <w:trPr>
          <w:trHeight w:val="40"/>
        </w:trPr>
        <w:tc>
          <w:tcPr>
            <w:tcW w:w="1288" w:type="pct"/>
            <w:shd w:val="clear" w:color="auto" w:fill="F2F2F2" w:themeFill="background1" w:themeFillShade="F2"/>
          </w:tcPr>
          <w:p w:rsidR="006E2C17" w:rsidRPr="00B90C87" w:rsidRDefault="006E2C17" w:rsidP="006E2C17">
            <w:pPr>
              <w:widowControl w:val="0"/>
              <w:autoSpaceDE w:val="0"/>
              <w:autoSpaceDN w:val="0"/>
              <w:adjustRightInd w:val="0"/>
              <w:spacing w:line="276" w:lineRule="auto"/>
              <w:ind w:firstLine="0"/>
              <w:jc w:val="left"/>
              <w:rPr>
                <w:rFonts w:eastAsia="Times New Roman"/>
                <w:sz w:val="20"/>
                <w:szCs w:val="20"/>
                <w:vertAlign w:val="superscript"/>
              </w:rPr>
            </w:pPr>
            <w:r w:rsidRPr="00B90C87">
              <w:rPr>
                <w:rFonts w:eastAsia="Times New Roman"/>
                <w:sz w:val="20"/>
                <w:szCs w:val="20"/>
              </w:rPr>
              <w:t>м</w:t>
            </w:r>
            <w:r w:rsidRPr="00B90C87">
              <w:rPr>
                <w:rFonts w:eastAsia="Times New Roman"/>
                <w:sz w:val="20"/>
                <w:szCs w:val="20"/>
                <w:vertAlign w:val="superscript"/>
              </w:rPr>
              <w:t>2</w:t>
            </w:r>
          </w:p>
        </w:tc>
        <w:tc>
          <w:tcPr>
            <w:tcW w:w="3712" w:type="pct"/>
            <w:shd w:val="clear" w:color="auto" w:fill="auto"/>
          </w:tcPr>
          <w:p w:rsidR="006E2C17" w:rsidRPr="00B90C87" w:rsidRDefault="006E2C17" w:rsidP="006E2C17">
            <w:pPr>
              <w:widowControl w:val="0"/>
              <w:autoSpaceDE w:val="0"/>
              <w:autoSpaceDN w:val="0"/>
              <w:adjustRightInd w:val="0"/>
              <w:spacing w:line="276" w:lineRule="auto"/>
              <w:ind w:firstLine="0"/>
              <w:jc w:val="left"/>
              <w:rPr>
                <w:rFonts w:eastAsia="Times New Roman"/>
                <w:sz w:val="20"/>
                <w:szCs w:val="20"/>
              </w:rPr>
            </w:pPr>
            <w:r w:rsidRPr="00B90C87">
              <w:rPr>
                <w:rFonts w:eastAsia="Times New Roman"/>
                <w:sz w:val="20"/>
                <w:szCs w:val="20"/>
              </w:rPr>
              <w:t>квадратный метр</w:t>
            </w:r>
          </w:p>
        </w:tc>
      </w:tr>
      <w:tr w:rsidR="006E2C17" w:rsidRPr="00A87EC2" w:rsidTr="00685964">
        <w:trPr>
          <w:trHeight w:val="40"/>
        </w:trPr>
        <w:tc>
          <w:tcPr>
            <w:tcW w:w="1288" w:type="pct"/>
            <w:shd w:val="clear" w:color="auto" w:fill="F2F2F2" w:themeFill="background1" w:themeFillShade="F2"/>
          </w:tcPr>
          <w:p w:rsidR="006E2C17" w:rsidRPr="00B90C87" w:rsidRDefault="006E2C17" w:rsidP="006E2C17">
            <w:pPr>
              <w:widowControl w:val="0"/>
              <w:autoSpaceDE w:val="0"/>
              <w:autoSpaceDN w:val="0"/>
              <w:adjustRightInd w:val="0"/>
              <w:spacing w:line="276" w:lineRule="auto"/>
              <w:ind w:firstLine="0"/>
              <w:jc w:val="left"/>
              <w:rPr>
                <w:rFonts w:eastAsia="Times New Roman"/>
                <w:sz w:val="20"/>
                <w:szCs w:val="20"/>
              </w:rPr>
            </w:pPr>
            <w:r w:rsidRPr="00B90C87">
              <w:rPr>
                <w:sz w:val="20"/>
                <w:szCs w:val="20"/>
              </w:rPr>
              <w:t>м</w:t>
            </w:r>
            <w:r w:rsidRPr="00B90C87">
              <w:rPr>
                <w:sz w:val="20"/>
                <w:szCs w:val="20"/>
                <w:vertAlign w:val="superscript"/>
              </w:rPr>
              <w:t>2</w:t>
            </w:r>
            <w:r w:rsidRPr="00B90C87">
              <w:rPr>
                <w:sz w:val="20"/>
                <w:szCs w:val="20"/>
              </w:rPr>
              <w:t>/чел.</w:t>
            </w:r>
          </w:p>
        </w:tc>
        <w:tc>
          <w:tcPr>
            <w:tcW w:w="3712" w:type="pct"/>
            <w:shd w:val="clear" w:color="auto" w:fill="auto"/>
          </w:tcPr>
          <w:p w:rsidR="006E2C17" w:rsidRPr="00B90C87" w:rsidRDefault="006E2C17" w:rsidP="006E2C17">
            <w:pPr>
              <w:widowControl w:val="0"/>
              <w:autoSpaceDE w:val="0"/>
              <w:autoSpaceDN w:val="0"/>
              <w:adjustRightInd w:val="0"/>
              <w:spacing w:line="276" w:lineRule="auto"/>
              <w:ind w:firstLine="0"/>
              <w:jc w:val="left"/>
              <w:rPr>
                <w:rFonts w:eastAsia="Times New Roman"/>
                <w:sz w:val="20"/>
                <w:szCs w:val="20"/>
              </w:rPr>
            </w:pPr>
            <w:r w:rsidRPr="00B90C87">
              <w:rPr>
                <w:rFonts w:eastAsia="Times New Roman"/>
                <w:sz w:val="20"/>
                <w:szCs w:val="20"/>
              </w:rPr>
              <w:t>квадратных метров на человека</w:t>
            </w:r>
          </w:p>
        </w:tc>
      </w:tr>
      <w:tr w:rsidR="006E2C17" w:rsidRPr="00A87EC2" w:rsidTr="00685964">
        <w:trPr>
          <w:trHeight w:val="40"/>
        </w:trPr>
        <w:tc>
          <w:tcPr>
            <w:tcW w:w="1288" w:type="pct"/>
            <w:shd w:val="clear" w:color="auto" w:fill="F2F2F2" w:themeFill="background1" w:themeFillShade="F2"/>
          </w:tcPr>
          <w:p w:rsidR="006E2C17" w:rsidRPr="00B90C87" w:rsidRDefault="006E2C17" w:rsidP="006E2C17">
            <w:pPr>
              <w:widowControl w:val="0"/>
              <w:autoSpaceDE w:val="0"/>
              <w:autoSpaceDN w:val="0"/>
              <w:adjustRightInd w:val="0"/>
              <w:spacing w:line="276" w:lineRule="auto"/>
              <w:ind w:firstLine="0"/>
              <w:jc w:val="left"/>
              <w:rPr>
                <w:rFonts w:eastAsia="Times New Roman"/>
                <w:sz w:val="20"/>
                <w:szCs w:val="20"/>
                <w:vertAlign w:val="superscript"/>
              </w:rPr>
            </w:pPr>
            <w:r w:rsidRPr="00B90C87">
              <w:rPr>
                <w:rFonts w:eastAsia="Times New Roman"/>
                <w:sz w:val="20"/>
                <w:szCs w:val="20"/>
              </w:rPr>
              <w:t>м</w:t>
            </w:r>
            <w:r w:rsidRPr="00B90C87">
              <w:rPr>
                <w:rFonts w:eastAsia="Times New Roman"/>
                <w:sz w:val="20"/>
                <w:szCs w:val="20"/>
                <w:vertAlign w:val="superscript"/>
              </w:rPr>
              <w:t>3</w:t>
            </w:r>
          </w:p>
        </w:tc>
        <w:tc>
          <w:tcPr>
            <w:tcW w:w="3712" w:type="pct"/>
            <w:shd w:val="clear" w:color="auto" w:fill="auto"/>
          </w:tcPr>
          <w:p w:rsidR="006E2C17" w:rsidRPr="00B90C87" w:rsidRDefault="006E2C17" w:rsidP="006E2C17">
            <w:pPr>
              <w:widowControl w:val="0"/>
              <w:autoSpaceDE w:val="0"/>
              <w:autoSpaceDN w:val="0"/>
              <w:adjustRightInd w:val="0"/>
              <w:spacing w:line="276" w:lineRule="auto"/>
              <w:ind w:firstLine="0"/>
              <w:jc w:val="left"/>
              <w:rPr>
                <w:rFonts w:eastAsia="Times New Roman"/>
                <w:sz w:val="20"/>
                <w:szCs w:val="20"/>
              </w:rPr>
            </w:pPr>
            <w:r w:rsidRPr="00B90C87">
              <w:rPr>
                <w:rFonts w:eastAsia="Times New Roman"/>
                <w:sz w:val="20"/>
                <w:szCs w:val="20"/>
              </w:rPr>
              <w:t>кубический метр</w:t>
            </w:r>
          </w:p>
        </w:tc>
      </w:tr>
      <w:tr w:rsidR="006E2C17" w:rsidRPr="00A87EC2" w:rsidTr="00685964">
        <w:trPr>
          <w:trHeight w:val="40"/>
        </w:trPr>
        <w:tc>
          <w:tcPr>
            <w:tcW w:w="1288" w:type="pct"/>
            <w:shd w:val="clear" w:color="auto" w:fill="F2F2F2" w:themeFill="background1" w:themeFillShade="F2"/>
          </w:tcPr>
          <w:p w:rsidR="006E2C17" w:rsidRPr="00B90C87" w:rsidRDefault="006E2C17" w:rsidP="006E2C17">
            <w:pPr>
              <w:widowControl w:val="0"/>
              <w:autoSpaceDE w:val="0"/>
              <w:autoSpaceDN w:val="0"/>
              <w:adjustRightInd w:val="0"/>
              <w:spacing w:line="276" w:lineRule="auto"/>
              <w:ind w:firstLine="0"/>
              <w:jc w:val="left"/>
              <w:rPr>
                <w:rFonts w:eastAsia="Times New Roman"/>
                <w:sz w:val="20"/>
                <w:szCs w:val="20"/>
              </w:rPr>
            </w:pPr>
            <w:r w:rsidRPr="00B90C87">
              <w:rPr>
                <w:sz w:val="20"/>
                <w:szCs w:val="20"/>
              </w:rPr>
              <w:t>м</w:t>
            </w:r>
            <w:r w:rsidRPr="00B90C87">
              <w:rPr>
                <w:sz w:val="20"/>
                <w:szCs w:val="20"/>
                <w:vertAlign w:val="superscript"/>
              </w:rPr>
              <w:t>3</w:t>
            </w:r>
            <w:r w:rsidRPr="00B90C87">
              <w:rPr>
                <w:sz w:val="20"/>
                <w:szCs w:val="20"/>
              </w:rPr>
              <w:t>/сут.</w:t>
            </w:r>
          </w:p>
        </w:tc>
        <w:tc>
          <w:tcPr>
            <w:tcW w:w="3712" w:type="pct"/>
            <w:shd w:val="clear" w:color="auto" w:fill="auto"/>
          </w:tcPr>
          <w:p w:rsidR="006E2C17" w:rsidRPr="00B90C87" w:rsidRDefault="006E2C17" w:rsidP="006E2C17">
            <w:pPr>
              <w:widowControl w:val="0"/>
              <w:autoSpaceDE w:val="0"/>
              <w:autoSpaceDN w:val="0"/>
              <w:adjustRightInd w:val="0"/>
              <w:spacing w:line="276" w:lineRule="auto"/>
              <w:ind w:firstLine="0"/>
              <w:jc w:val="left"/>
              <w:rPr>
                <w:rFonts w:eastAsia="Times New Roman"/>
                <w:sz w:val="20"/>
                <w:szCs w:val="20"/>
              </w:rPr>
            </w:pPr>
            <w:r w:rsidRPr="00B90C87">
              <w:rPr>
                <w:rFonts w:eastAsia="Times New Roman"/>
                <w:sz w:val="20"/>
                <w:szCs w:val="20"/>
              </w:rPr>
              <w:t>кубических метров в сутки</w:t>
            </w:r>
          </w:p>
        </w:tc>
      </w:tr>
      <w:tr w:rsidR="006E2C17" w:rsidRPr="00016D5B" w:rsidTr="00685964">
        <w:trPr>
          <w:trHeight w:val="40"/>
        </w:trPr>
        <w:tc>
          <w:tcPr>
            <w:tcW w:w="1288" w:type="pct"/>
            <w:shd w:val="clear" w:color="auto" w:fill="F2F2F2" w:themeFill="background1" w:themeFillShade="F2"/>
          </w:tcPr>
          <w:p w:rsidR="006E2C17" w:rsidRPr="00B90C87" w:rsidRDefault="006E2C17" w:rsidP="006E2C17">
            <w:pPr>
              <w:widowControl w:val="0"/>
              <w:autoSpaceDE w:val="0"/>
              <w:autoSpaceDN w:val="0"/>
              <w:adjustRightInd w:val="0"/>
              <w:spacing w:line="276" w:lineRule="auto"/>
              <w:ind w:firstLine="0"/>
              <w:jc w:val="left"/>
              <w:rPr>
                <w:rFonts w:eastAsia="Times New Roman"/>
                <w:sz w:val="20"/>
                <w:szCs w:val="20"/>
              </w:rPr>
            </w:pPr>
            <w:r w:rsidRPr="00B90C87">
              <w:rPr>
                <w:rFonts w:eastAsia="Times New Roman"/>
                <w:sz w:val="20"/>
                <w:szCs w:val="20"/>
              </w:rPr>
              <w:t>мин.</w:t>
            </w:r>
          </w:p>
        </w:tc>
        <w:tc>
          <w:tcPr>
            <w:tcW w:w="3712" w:type="pct"/>
            <w:shd w:val="clear" w:color="auto" w:fill="auto"/>
          </w:tcPr>
          <w:p w:rsidR="006E2C17" w:rsidRPr="00B90C87" w:rsidRDefault="006E2C17" w:rsidP="006E2C17">
            <w:pPr>
              <w:widowControl w:val="0"/>
              <w:autoSpaceDE w:val="0"/>
              <w:autoSpaceDN w:val="0"/>
              <w:adjustRightInd w:val="0"/>
              <w:spacing w:line="276" w:lineRule="auto"/>
              <w:ind w:firstLine="0"/>
              <w:jc w:val="left"/>
              <w:rPr>
                <w:rFonts w:eastAsia="Times New Roman"/>
                <w:sz w:val="20"/>
                <w:szCs w:val="20"/>
              </w:rPr>
            </w:pPr>
            <w:r w:rsidRPr="00B90C87">
              <w:rPr>
                <w:rFonts w:eastAsia="Times New Roman"/>
                <w:sz w:val="20"/>
                <w:szCs w:val="20"/>
              </w:rPr>
              <w:t>минуты</w:t>
            </w:r>
          </w:p>
        </w:tc>
      </w:tr>
      <w:tr w:rsidR="006E2C17" w:rsidRPr="00016D5B" w:rsidTr="00685964">
        <w:trPr>
          <w:trHeight w:val="40"/>
        </w:trPr>
        <w:tc>
          <w:tcPr>
            <w:tcW w:w="1288" w:type="pct"/>
            <w:shd w:val="clear" w:color="auto" w:fill="F2F2F2" w:themeFill="background1" w:themeFillShade="F2"/>
          </w:tcPr>
          <w:p w:rsidR="006E2C17" w:rsidRPr="00B90C87" w:rsidRDefault="006E2C17" w:rsidP="006E2C17">
            <w:pPr>
              <w:widowControl w:val="0"/>
              <w:autoSpaceDE w:val="0"/>
              <w:autoSpaceDN w:val="0"/>
              <w:adjustRightInd w:val="0"/>
              <w:spacing w:line="276" w:lineRule="auto"/>
              <w:ind w:firstLine="0"/>
              <w:jc w:val="left"/>
              <w:rPr>
                <w:rFonts w:eastAsia="Times New Roman"/>
                <w:sz w:val="20"/>
                <w:szCs w:val="20"/>
              </w:rPr>
            </w:pPr>
            <w:bookmarkStart w:id="302" w:name="OLE_LINK61"/>
            <w:r w:rsidRPr="00B90C87">
              <w:rPr>
                <w:rFonts w:eastAsia="Times New Roman"/>
                <w:sz w:val="20"/>
                <w:szCs w:val="20"/>
              </w:rPr>
              <w:t>тыс. чел.</w:t>
            </w:r>
            <w:bookmarkEnd w:id="302"/>
          </w:p>
        </w:tc>
        <w:tc>
          <w:tcPr>
            <w:tcW w:w="3712" w:type="pct"/>
            <w:shd w:val="clear" w:color="auto" w:fill="auto"/>
          </w:tcPr>
          <w:p w:rsidR="006E2C17" w:rsidRPr="00B90C87" w:rsidRDefault="006E2C17" w:rsidP="006E2C17">
            <w:pPr>
              <w:widowControl w:val="0"/>
              <w:autoSpaceDE w:val="0"/>
              <w:autoSpaceDN w:val="0"/>
              <w:adjustRightInd w:val="0"/>
              <w:spacing w:line="276" w:lineRule="auto"/>
              <w:ind w:firstLine="0"/>
              <w:jc w:val="left"/>
              <w:rPr>
                <w:rFonts w:eastAsia="Times New Roman"/>
                <w:sz w:val="20"/>
                <w:szCs w:val="20"/>
              </w:rPr>
            </w:pPr>
            <w:r w:rsidRPr="00B90C87">
              <w:rPr>
                <w:rFonts w:eastAsia="Times New Roman"/>
                <w:sz w:val="20"/>
                <w:szCs w:val="20"/>
              </w:rPr>
              <w:t>тысяч человек</w:t>
            </w:r>
          </w:p>
        </w:tc>
      </w:tr>
      <w:tr w:rsidR="006E2C17" w:rsidRPr="00016D5B" w:rsidTr="00685964">
        <w:trPr>
          <w:trHeight w:val="40"/>
        </w:trPr>
        <w:tc>
          <w:tcPr>
            <w:tcW w:w="1288" w:type="pct"/>
            <w:shd w:val="clear" w:color="auto" w:fill="F2F2F2" w:themeFill="background1" w:themeFillShade="F2"/>
          </w:tcPr>
          <w:p w:rsidR="006E2C17" w:rsidRPr="00B90C87" w:rsidRDefault="006E2C17" w:rsidP="006E2C17">
            <w:pPr>
              <w:widowControl w:val="0"/>
              <w:autoSpaceDE w:val="0"/>
              <w:autoSpaceDN w:val="0"/>
              <w:adjustRightInd w:val="0"/>
              <w:spacing w:line="276" w:lineRule="auto"/>
              <w:ind w:firstLine="0"/>
              <w:jc w:val="left"/>
              <w:rPr>
                <w:rFonts w:eastAsia="Times New Roman"/>
                <w:sz w:val="20"/>
                <w:szCs w:val="20"/>
              </w:rPr>
            </w:pPr>
            <w:r w:rsidRPr="00B90C87">
              <w:rPr>
                <w:rFonts w:eastAsia="Times New Roman"/>
                <w:sz w:val="20"/>
                <w:szCs w:val="20"/>
              </w:rPr>
              <w:t>чел.</w:t>
            </w:r>
          </w:p>
        </w:tc>
        <w:tc>
          <w:tcPr>
            <w:tcW w:w="3712" w:type="pct"/>
            <w:shd w:val="clear" w:color="auto" w:fill="auto"/>
          </w:tcPr>
          <w:p w:rsidR="006E2C17" w:rsidRPr="00B90C87" w:rsidRDefault="006E2C17" w:rsidP="006E2C17">
            <w:pPr>
              <w:widowControl w:val="0"/>
              <w:autoSpaceDE w:val="0"/>
              <w:autoSpaceDN w:val="0"/>
              <w:adjustRightInd w:val="0"/>
              <w:spacing w:line="276" w:lineRule="auto"/>
              <w:ind w:firstLine="0"/>
              <w:jc w:val="left"/>
              <w:rPr>
                <w:rFonts w:eastAsia="Times New Roman"/>
                <w:sz w:val="20"/>
                <w:szCs w:val="20"/>
              </w:rPr>
            </w:pPr>
            <w:r w:rsidRPr="00B90C87">
              <w:rPr>
                <w:rFonts w:eastAsia="Times New Roman"/>
                <w:sz w:val="20"/>
                <w:szCs w:val="20"/>
              </w:rPr>
              <w:t>человек</w:t>
            </w:r>
          </w:p>
        </w:tc>
      </w:tr>
      <w:tr w:rsidR="006E2C17" w:rsidRPr="00016D5B" w:rsidTr="00685964">
        <w:trPr>
          <w:trHeight w:val="40"/>
        </w:trPr>
        <w:tc>
          <w:tcPr>
            <w:tcW w:w="1288" w:type="pct"/>
            <w:shd w:val="clear" w:color="auto" w:fill="F2F2F2" w:themeFill="background1" w:themeFillShade="F2"/>
          </w:tcPr>
          <w:p w:rsidR="006E2C17" w:rsidRPr="00B90C87" w:rsidRDefault="006E2C17" w:rsidP="006E2C17">
            <w:pPr>
              <w:widowControl w:val="0"/>
              <w:autoSpaceDE w:val="0"/>
              <w:autoSpaceDN w:val="0"/>
              <w:adjustRightInd w:val="0"/>
              <w:spacing w:line="276" w:lineRule="auto"/>
              <w:ind w:firstLine="0"/>
              <w:jc w:val="left"/>
              <w:rPr>
                <w:rFonts w:eastAsia="Times New Roman"/>
                <w:sz w:val="20"/>
                <w:szCs w:val="20"/>
                <w:vertAlign w:val="superscript"/>
              </w:rPr>
            </w:pPr>
            <w:r w:rsidRPr="00B90C87">
              <w:rPr>
                <w:rFonts w:eastAsia="Times New Roman"/>
                <w:sz w:val="20"/>
                <w:szCs w:val="20"/>
              </w:rPr>
              <w:t>чел./км</w:t>
            </w:r>
            <w:r w:rsidRPr="00B90C87">
              <w:rPr>
                <w:rFonts w:eastAsia="Times New Roman"/>
                <w:sz w:val="20"/>
                <w:szCs w:val="20"/>
                <w:vertAlign w:val="superscript"/>
              </w:rPr>
              <w:t>2</w:t>
            </w:r>
          </w:p>
        </w:tc>
        <w:tc>
          <w:tcPr>
            <w:tcW w:w="3712" w:type="pct"/>
            <w:shd w:val="clear" w:color="auto" w:fill="auto"/>
          </w:tcPr>
          <w:p w:rsidR="006E2C17" w:rsidRPr="004D4630" w:rsidRDefault="006E2C17" w:rsidP="006E2C17">
            <w:pPr>
              <w:widowControl w:val="0"/>
              <w:autoSpaceDE w:val="0"/>
              <w:autoSpaceDN w:val="0"/>
              <w:adjustRightInd w:val="0"/>
              <w:spacing w:line="276" w:lineRule="auto"/>
              <w:ind w:firstLine="0"/>
              <w:jc w:val="left"/>
              <w:rPr>
                <w:rFonts w:eastAsia="Times New Roman"/>
                <w:sz w:val="20"/>
                <w:szCs w:val="20"/>
              </w:rPr>
            </w:pPr>
            <w:r w:rsidRPr="00B90C87">
              <w:rPr>
                <w:rFonts w:eastAsia="Times New Roman"/>
                <w:sz w:val="20"/>
                <w:szCs w:val="20"/>
              </w:rPr>
              <w:t>человек на квадратный километр</w:t>
            </w:r>
          </w:p>
        </w:tc>
      </w:tr>
    </w:tbl>
    <w:p w:rsidR="001059E8" w:rsidRPr="001A1EDB" w:rsidRDefault="001059E8" w:rsidP="00F54528">
      <w:pPr>
        <w:rPr>
          <w:szCs w:val="24"/>
        </w:rPr>
      </w:pPr>
    </w:p>
    <w:sectPr w:rsidR="001059E8" w:rsidRPr="001A1EDB" w:rsidSect="009C1F3E">
      <w:headerReference w:type="default" r:id="rId13"/>
      <w:footerReference w:type="default" r:id="rId14"/>
      <w:pgSz w:w="11906" w:h="16838"/>
      <w:pgMar w:top="1701" w:right="851" w:bottom="1134" w:left="1701" w:header="709" w:footer="709" w:gutter="0"/>
      <w:pgBorders>
        <w:top w:val="double" w:sz="6" w:space="8" w:color="A6A6A6" w:themeColor="background1" w:themeShade="A6"/>
        <w:left w:val="double" w:sz="6" w:space="8" w:color="A6A6A6" w:themeColor="background1" w:themeShade="A6"/>
        <w:bottom w:val="double" w:sz="6" w:space="8" w:color="A6A6A6" w:themeColor="background1" w:themeShade="A6"/>
        <w:right w:val="double" w:sz="6" w:space="8" w:color="A6A6A6" w:themeColor="background1" w:themeShade="A6"/>
      </w:pgBorders>
      <w:pgNumType w:start="3"/>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12526" w:rsidRDefault="00112526" w:rsidP="004E778C">
      <w:r>
        <w:separator/>
      </w:r>
    </w:p>
  </w:endnote>
  <w:endnote w:type="continuationSeparator" w:id="1">
    <w:p w:rsidR="00112526" w:rsidRDefault="00112526" w:rsidP="004E778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StarSymbol">
    <w:altName w:val="Arial Unicode MS"/>
    <w:charset w:val="80"/>
    <w:family w:val="auto"/>
    <w:pitch w:val="default"/>
    <w:sig w:usb0="00000000" w:usb1="00000000" w:usb2="00000000" w:usb3="00000000" w:csb0="00000000" w:csb1="00000000"/>
  </w:font>
  <w:font w:name="OpenSymbol">
    <w:altName w:val="Times New Roman"/>
    <w:charset w:val="00"/>
    <w:family w:val="auto"/>
    <w:pitch w:val="variable"/>
    <w:sig w:usb0="00000003" w:usb1="1001ECEA"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Trebuchet MS">
    <w:panose1 w:val="020B0603020202020204"/>
    <w:charset w:val="CC"/>
    <w:family w:val="swiss"/>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Consolas">
    <w:panose1 w:val="020B0609020204030204"/>
    <w:charset w:val="CC"/>
    <w:family w:val="modern"/>
    <w:pitch w:val="fixed"/>
    <w:sig w:usb0="E10002FF" w:usb1="4000FCFF" w:usb2="00000009" w:usb3="00000000" w:csb0="0000019F" w:csb1="00000000"/>
  </w:font>
  <w:font w:name="Constantia">
    <w:panose1 w:val="02030602050306030303"/>
    <w:charset w:val="CC"/>
    <w:family w:val="roman"/>
    <w:pitch w:val="variable"/>
    <w:sig w:usb0="A00002EF" w:usb1="40002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2239D" w:rsidRDefault="0032239D" w:rsidP="00CF056D">
    <w:pPr>
      <w:pStyle w:val="af9"/>
      <w:ind w:firstLine="0"/>
      <w:jc w:val="right"/>
    </w:pPr>
    <w:r>
      <w:t>_____________________________________________________________________________________________</w:t>
    </w:r>
  </w:p>
  <w:p w:rsidR="0032239D" w:rsidRDefault="00743370" w:rsidP="009E45D5">
    <w:pPr>
      <w:pStyle w:val="af9"/>
      <w:ind w:firstLine="0"/>
    </w:pPr>
    <w:sdt>
      <w:sdtPr>
        <w:id w:val="1207995306"/>
      </w:sdtPr>
      <w:sdtContent>
        <w:r w:rsidR="0032239D">
          <w:t xml:space="preserve">ООО «САРСТРОЙНИИПРОЕКТ», 2018 г. </w:t>
        </w:r>
        <w:r w:rsidR="0032239D">
          <w:tab/>
        </w:r>
        <w:r w:rsidR="0032239D">
          <w:tab/>
        </w:r>
        <w:fldSimple w:instr=" PAGE   \* MERGEFORMAT ">
          <w:r w:rsidR="00135F75">
            <w:rPr>
              <w:noProof/>
            </w:rPr>
            <w:t>35</w:t>
          </w:r>
        </w:fldSimple>
      </w:sdtContent>
    </w:sdt>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12526" w:rsidRDefault="00112526" w:rsidP="004E778C">
      <w:r>
        <w:separator/>
      </w:r>
    </w:p>
  </w:footnote>
  <w:footnote w:type="continuationSeparator" w:id="1">
    <w:p w:rsidR="00112526" w:rsidRDefault="00112526" w:rsidP="004E778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2239D" w:rsidRDefault="0032239D" w:rsidP="00FA7643">
    <w:pPr>
      <w:pStyle w:val="af7"/>
      <w:pBdr>
        <w:bottom w:val="inset" w:sz="6" w:space="1" w:color="auto"/>
      </w:pBdr>
      <w:spacing w:line="360" w:lineRule="auto"/>
      <w:ind w:firstLine="0"/>
      <w:jc w:val="center"/>
      <w:rPr>
        <w:rFonts w:cs="Times New Roman"/>
        <w:sz w:val="20"/>
        <w:szCs w:val="20"/>
      </w:rPr>
    </w:pPr>
    <w:r>
      <w:rPr>
        <w:rFonts w:cs="Times New Roman"/>
        <w:sz w:val="20"/>
        <w:szCs w:val="20"/>
      </w:rPr>
      <w:t xml:space="preserve">Модельные местные нормативы градостроительного проектирования </w:t>
    </w:r>
  </w:p>
  <w:p w:rsidR="0032239D" w:rsidRDefault="0032239D" w:rsidP="00FA7643">
    <w:pPr>
      <w:pStyle w:val="af7"/>
      <w:pBdr>
        <w:bottom w:val="inset" w:sz="6" w:space="1" w:color="auto"/>
      </w:pBdr>
      <w:spacing w:line="360" w:lineRule="auto"/>
      <w:ind w:firstLine="0"/>
      <w:jc w:val="center"/>
      <w:rPr>
        <w:rFonts w:cs="Times New Roman"/>
        <w:sz w:val="20"/>
        <w:szCs w:val="20"/>
      </w:rPr>
    </w:pPr>
    <w:r>
      <w:rPr>
        <w:rFonts w:cs="Times New Roman"/>
        <w:sz w:val="20"/>
        <w:szCs w:val="20"/>
      </w:rPr>
      <w:t xml:space="preserve">сельских поселений </w:t>
    </w:r>
    <w:r w:rsidRPr="00874C5A">
      <w:rPr>
        <w:rFonts w:cs="Times New Roman"/>
        <w:sz w:val="20"/>
        <w:szCs w:val="20"/>
      </w:rPr>
      <w:t xml:space="preserve">сумон Шекпээрский  Барун-Хемчикий кожуун Республики Тыва </w:t>
    </w:r>
    <w:r>
      <w:rPr>
        <w:rFonts w:cs="Times New Roman"/>
        <w:sz w:val="20"/>
        <w:szCs w:val="20"/>
      </w:rPr>
      <w:t>Республики Тыва</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00000001"/>
    <w:name w:val="WW8Num1"/>
    <w:lvl w:ilvl="0">
      <w:start w:val="1"/>
      <w:numFmt w:val="decimal"/>
      <w:lvlText w:val="%1."/>
      <w:lvlJc w:val="left"/>
      <w:pPr>
        <w:tabs>
          <w:tab w:val="num" w:pos="720"/>
        </w:tabs>
        <w:ind w:left="720" w:hanging="360"/>
      </w:pPr>
    </w:lvl>
  </w:abstractNum>
  <w:abstractNum w:abstractNumId="1">
    <w:nsid w:val="00000002"/>
    <w:multiLevelType w:val="multilevel"/>
    <w:tmpl w:val="00000002"/>
    <w:name w:val="WWNum47"/>
    <w:lvl w:ilvl="0">
      <w:start w:val="2"/>
      <w:numFmt w:val="decimal"/>
      <w:lvlText w:val="%1."/>
      <w:lvlJc w:val="left"/>
      <w:pPr>
        <w:tabs>
          <w:tab w:val="num" w:pos="0"/>
        </w:tabs>
        <w:ind w:left="900" w:hanging="360"/>
      </w:pPr>
    </w:lvl>
    <w:lvl w:ilvl="1">
      <w:start w:val="1"/>
      <w:numFmt w:val="decimal"/>
      <w:lvlText w:val="%1.%2."/>
      <w:lvlJc w:val="left"/>
      <w:pPr>
        <w:tabs>
          <w:tab w:val="num" w:pos="0"/>
        </w:tabs>
        <w:ind w:left="975" w:hanging="435"/>
      </w:pPr>
    </w:lvl>
    <w:lvl w:ilvl="2">
      <w:start w:val="1"/>
      <w:numFmt w:val="decimal"/>
      <w:lvlText w:val="%1.%2.%3."/>
      <w:lvlJc w:val="left"/>
      <w:pPr>
        <w:tabs>
          <w:tab w:val="num" w:pos="0"/>
        </w:tabs>
        <w:ind w:left="1260" w:hanging="720"/>
      </w:pPr>
    </w:lvl>
    <w:lvl w:ilvl="3">
      <w:start w:val="1"/>
      <w:numFmt w:val="decimal"/>
      <w:lvlText w:val="%1.%2.%3.%4."/>
      <w:lvlJc w:val="left"/>
      <w:pPr>
        <w:tabs>
          <w:tab w:val="num" w:pos="0"/>
        </w:tabs>
        <w:ind w:left="1260" w:hanging="720"/>
      </w:pPr>
    </w:lvl>
    <w:lvl w:ilvl="4">
      <w:start w:val="1"/>
      <w:numFmt w:val="decimal"/>
      <w:lvlText w:val="%1.%2.%3.%4.%5."/>
      <w:lvlJc w:val="left"/>
      <w:pPr>
        <w:tabs>
          <w:tab w:val="num" w:pos="0"/>
        </w:tabs>
        <w:ind w:left="1620" w:hanging="1080"/>
      </w:pPr>
    </w:lvl>
    <w:lvl w:ilvl="5">
      <w:start w:val="1"/>
      <w:numFmt w:val="decimal"/>
      <w:lvlText w:val="%1.%2.%3.%4.%5.%6."/>
      <w:lvlJc w:val="left"/>
      <w:pPr>
        <w:tabs>
          <w:tab w:val="num" w:pos="0"/>
        </w:tabs>
        <w:ind w:left="1620" w:hanging="1080"/>
      </w:pPr>
    </w:lvl>
    <w:lvl w:ilvl="6">
      <w:start w:val="1"/>
      <w:numFmt w:val="decimal"/>
      <w:lvlText w:val="%1.%2.%3.%4.%5.%6.%7."/>
      <w:lvlJc w:val="left"/>
      <w:pPr>
        <w:tabs>
          <w:tab w:val="num" w:pos="0"/>
        </w:tabs>
        <w:ind w:left="1980" w:hanging="1440"/>
      </w:pPr>
    </w:lvl>
    <w:lvl w:ilvl="7">
      <w:start w:val="1"/>
      <w:numFmt w:val="decimal"/>
      <w:lvlText w:val="%1.%2.%3.%4.%5.%6.%7.%8."/>
      <w:lvlJc w:val="left"/>
      <w:pPr>
        <w:tabs>
          <w:tab w:val="num" w:pos="0"/>
        </w:tabs>
        <w:ind w:left="1980" w:hanging="1440"/>
      </w:pPr>
    </w:lvl>
    <w:lvl w:ilvl="8">
      <w:start w:val="1"/>
      <w:numFmt w:val="decimal"/>
      <w:lvlText w:val="%1.%2.%3.%4.%5.%6.%7.%8.%9."/>
      <w:lvlJc w:val="left"/>
      <w:pPr>
        <w:tabs>
          <w:tab w:val="num" w:pos="0"/>
        </w:tabs>
        <w:ind w:left="2340" w:hanging="1800"/>
      </w:pPr>
    </w:lvl>
  </w:abstractNum>
  <w:abstractNum w:abstractNumId="2">
    <w:nsid w:val="00000003"/>
    <w:multiLevelType w:val="multilevel"/>
    <w:tmpl w:val="00000003"/>
    <w:name w:val="WW8Num3"/>
    <w:lvl w:ilvl="0">
      <w:start w:val="1"/>
      <w:numFmt w:val="bullet"/>
      <w:lvlText w:val=""/>
      <w:lvlJc w:val="left"/>
      <w:pPr>
        <w:tabs>
          <w:tab w:val="num" w:pos="720"/>
        </w:tabs>
        <w:ind w:left="0" w:firstLine="0"/>
      </w:pPr>
      <w:rPr>
        <w:rFonts w:ascii="Symbol" w:hAnsi="Symbol" w:cs="StarSymbol"/>
        <w:sz w:val="18"/>
        <w:szCs w:val="18"/>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0000004"/>
    <w:multiLevelType w:val="singleLevel"/>
    <w:tmpl w:val="00000004"/>
    <w:name w:val="WW8Num4"/>
    <w:lvl w:ilvl="0">
      <w:start w:val="1"/>
      <w:numFmt w:val="bullet"/>
      <w:lvlText w:val=""/>
      <w:lvlJc w:val="left"/>
      <w:pPr>
        <w:tabs>
          <w:tab w:val="num" w:pos="720"/>
        </w:tabs>
        <w:ind w:left="720" w:hanging="360"/>
      </w:pPr>
      <w:rPr>
        <w:rFonts w:ascii="Symbol" w:hAnsi="Symbol" w:cs="StarSymbol"/>
        <w:sz w:val="18"/>
        <w:szCs w:val="18"/>
      </w:rPr>
    </w:lvl>
  </w:abstractNum>
  <w:abstractNum w:abstractNumId="4">
    <w:nsid w:val="00000005"/>
    <w:multiLevelType w:val="singleLevel"/>
    <w:tmpl w:val="00000005"/>
    <w:name w:val="WW8Num5"/>
    <w:lvl w:ilvl="0">
      <w:start w:val="1"/>
      <w:numFmt w:val="bullet"/>
      <w:lvlText w:val=""/>
      <w:lvlJc w:val="left"/>
      <w:pPr>
        <w:tabs>
          <w:tab w:val="num" w:pos="720"/>
        </w:tabs>
        <w:ind w:left="720" w:hanging="360"/>
      </w:pPr>
      <w:rPr>
        <w:rFonts w:ascii="Symbol" w:hAnsi="Symbol" w:cs="OpenSymbol"/>
      </w:rPr>
    </w:lvl>
  </w:abstractNum>
  <w:abstractNum w:abstractNumId="5">
    <w:nsid w:val="00000006"/>
    <w:multiLevelType w:val="singleLevel"/>
    <w:tmpl w:val="00000006"/>
    <w:name w:val="WW8Num6"/>
    <w:lvl w:ilvl="0">
      <w:start w:val="1"/>
      <w:numFmt w:val="decimal"/>
      <w:lvlText w:val="%1."/>
      <w:lvlJc w:val="left"/>
      <w:pPr>
        <w:tabs>
          <w:tab w:val="num" w:pos="0"/>
        </w:tabs>
        <w:ind w:left="720" w:hanging="360"/>
      </w:pPr>
    </w:lvl>
  </w:abstractNum>
  <w:abstractNum w:abstractNumId="6">
    <w:nsid w:val="00000013"/>
    <w:multiLevelType w:val="multilevel"/>
    <w:tmpl w:val="00000013"/>
    <w:name w:val="WW8Num34"/>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1114"/>
        </w:tabs>
        <w:ind w:left="1114" w:hanging="360"/>
      </w:pPr>
      <w:rPr>
        <w:rFonts w:ascii="Symbol" w:hAnsi="Symbol" w:cs="StarSymbol"/>
        <w:sz w:val="18"/>
        <w:szCs w:val="18"/>
      </w:rPr>
    </w:lvl>
    <w:lvl w:ilvl="2">
      <w:start w:val="1"/>
      <w:numFmt w:val="bullet"/>
      <w:lvlText w:val=""/>
      <w:lvlJc w:val="left"/>
      <w:pPr>
        <w:tabs>
          <w:tab w:val="num" w:pos="1868"/>
        </w:tabs>
        <w:ind w:left="1868" w:hanging="360"/>
      </w:pPr>
      <w:rPr>
        <w:rFonts w:ascii="Symbol" w:hAnsi="Symbol" w:cs="StarSymbol"/>
        <w:sz w:val="18"/>
        <w:szCs w:val="18"/>
      </w:rPr>
    </w:lvl>
    <w:lvl w:ilvl="3">
      <w:start w:val="1"/>
      <w:numFmt w:val="bullet"/>
      <w:lvlText w:val=""/>
      <w:lvlJc w:val="left"/>
      <w:pPr>
        <w:tabs>
          <w:tab w:val="num" w:pos="2622"/>
        </w:tabs>
        <w:ind w:left="2622" w:hanging="360"/>
      </w:pPr>
      <w:rPr>
        <w:rFonts w:ascii="Symbol" w:hAnsi="Symbol" w:cs="StarSymbol"/>
        <w:sz w:val="18"/>
        <w:szCs w:val="18"/>
      </w:rPr>
    </w:lvl>
    <w:lvl w:ilvl="4">
      <w:start w:val="1"/>
      <w:numFmt w:val="bullet"/>
      <w:lvlText w:val=""/>
      <w:lvlJc w:val="left"/>
      <w:pPr>
        <w:tabs>
          <w:tab w:val="num" w:pos="3376"/>
        </w:tabs>
        <w:ind w:left="3376" w:hanging="360"/>
      </w:pPr>
      <w:rPr>
        <w:rFonts w:ascii="Symbol" w:hAnsi="Symbol" w:cs="StarSymbol"/>
        <w:sz w:val="18"/>
        <w:szCs w:val="18"/>
      </w:rPr>
    </w:lvl>
    <w:lvl w:ilvl="5">
      <w:start w:val="1"/>
      <w:numFmt w:val="bullet"/>
      <w:lvlText w:val=""/>
      <w:lvlJc w:val="left"/>
      <w:pPr>
        <w:tabs>
          <w:tab w:val="num" w:pos="4130"/>
        </w:tabs>
        <w:ind w:left="4130" w:hanging="360"/>
      </w:pPr>
      <w:rPr>
        <w:rFonts w:ascii="Symbol" w:hAnsi="Symbol" w:cs="StarSymbol"/>
        <w:sz w:val="18"/>
        <w:szCs w:val="18"/>
      </w:rPr>
    </w:lvl>
    <w:lvl w:ilvl="6">
      <w:start w:val="1"/>
      <w:numFmt w:val="bullet"/>
      <w:lvlText w:val=""/>
      <w:lvlJc w:val="left"/>
      <w:pPr>
        <w:tabs>
          <w:tab w:val="num" w:pos="4884"/>
        </w:tabs>
        <w:ind w:left="4884" w:hanging="360"/>
      </w:pPr>
      <w:rPr>
        <w:rFonts w:ascii="Symbol" w:hAnsi="Symbol" w:cs="StarSymbol"/>
        <w:sz w:val="18"/>
        <w:szCs w:val="18"/>
      </w:rPr>
    </w:lvl>
    <w:lvl w:ilvl="7">
      <w:start w:val="1"/>
      <w:numFmt w:val="bullet"/>
      <w:lvlText w:val=""/>
      <w:lvlJc w:val="left"/>
      <w:pPr>
        <w:tabs>
          <w:tab w:val="num" w:pos="5638"/>
        </w:tabs>
        <w:ind w:left="5638" w:hanging="360"/>
      </w:pPr>
      <w:rPr>
        <w:rFonts w:ascii="Symbol" w:hAnsi="Symbol" w:cs="StarSymbol"/>
        <w:sz w:val="18"/>
        <w:szCs w:val="18"/>
      </w:rPr>
    </w:lvl>
    <w:lvl w:ilvl="8">
      <w:start w:val="1"/>
      <w:numFmt w:val="bullet"/>
      <w:lvlText w:val=""/>
      <w:lvlJc w:val="left"/>
      <w:pPr>
        <w:tabs>
          <w:tab w:val="num" w:pos="6392"/>
        </w:tabs>
        <w:ind w:left="6392" w:hanging="360"/>
      </w:pPr>
      <w:rPr>
        <w:rFonts w:ascii="Symbol" w:hAnsi="Symbol" w:cs="StarSymbol"/>
        <w:sz w:val="18"/>
        <w:szCs w:val="18"/>
      </w:rPr>
    </w:lvl>
  </w:abstractNum>
  <w:abstractNum w:abstractNumId="7">
    <w:nsid w:val="000A326C"/>
    <w:multiLevelType w:val="multilevel"/>
    <w:tmpl w:val="FA645958"/>
    <w:lvl w:ilvl="0">
      <w:start w:val="1"/>
      <w:numFmt w:val="decimal"/>
      <w:pStyle w:val="a"/>
      <w:lvlText w:val="%1."/>
      <w:lvlJc w:val="left"/>
      <w:pPr>
        <w:ind w:left="0" w:firstLine="567"/>
      </w:pPr>
      <w:rPr>
        <w:rFonts w:hint="default"/>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2268" w:firstLine="709"/>
      </w:pPr>
      <w:rPr>
        <w:rFonts w:hint="default"/>
      </w:rPr>
    </w:lvl>
    <w:lvl w:ilvl="6">
      <w:start w:val="1"/>
      <w:numFmt w:val="decimal"/>
      <w:isLgl/>
      <w:suff w:val="space"/>
      <w:lvlText w:val="%1.%2.%3.%4.%5.%6.%7"/>
      <w:lvlJc w:val="left"/>
      <w:pPr>
        <w:ind w:left="2268" w:firstLine="709"/>
      </w:pPr>
      <w:rPr>
        <w:rFonts w:hint="default"/>
      </w:rPr>
    </w:lvl>
    <w:lvl w:ilvl="7">
      <w:start w:val="1"/>
      <w:numFmt w:val="decimal"/>
      <w:suff w:val="space"/>
      <w:lvlText w:val="%1.%2.%3.%4.%5.%6.%7.%8"/>
      <w:lvlJc w:val="left"/>
      <w:pPr>
        <w:ind w:left="2268" w:firstLine="709"/>
      </w:pPr>
      <w:rPr>
        <w:rFonts w:hint="default"/>
      </w:rPr>
    </w:lvl>
    <w:lvl w:ilvl="8">
      <w:start w:val="1"/>
      <w:numFmt w:val="decimal"/>
      <w:suff w:val="space"/>
      <w:lvlText w:val="%1.%2.%3.%4.%5.%6.%7.%8.%9"/>
      <w:lvlJc w:val="left"/>
      <w:pPr>
        <w:ind w:left="2268" w:firstLine="709"/>
      </w:pPr>
      <w:rPr>
        <w:rFonts w:hint="default"/>
      </w:rPr>
    </w:lvl>
  </w:abstractNum>
  <w:abstractNum w:abstractNumId="8">
    <w:nsid w:val="02302D68"/>
    <w:multiLevelType w:val="hybridMultilevel"/>
    <w:tmpl w:val="7B54BA1A"/>
    <w:lvl w:ilvl="0" w:tplc="5BF8BA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091179FB"/>
    <w:multiLevelType w:val="hybridMultilevel"/>
    <w:tmpl w:val="B09A8C2E"/>
    <w:lvl w:ilvl="0" w:tplc="FA529E9A">
      <w:start w:val="1"/>
      <w:numFmt w:val="decimal"/>
      <w:pStyle w:val="10"/>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0A30785A"/>
    <w:multiLevelType w:val="hybridMultilevel"/>
    <w:tmpl w:val="C33C4C8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0AC60FAC"/>
    <w:multiLevelType w:val="hybridMultilevel"/>
    <w:tmpl w:val="F7365F14"/>
    <w:lvl w:ilvl="0" w:tplc="FFFFFFFF">
      <w:start w:val="1"/>
      <w:numFmt w:val="decimal"/>
      <w:pStyle w:val="S"/>
      <w:lvlText w:val="%1)"/>
      <w:lvlJc w:val="left"/>
      <w:pPr>
        <w:ind w:left="1040" w:hanging="360"/>
      </w:pPr>
      <w:rPr>
        <w:rFonts w:hint="default"/>
        <w:b w:val="0"/>
        <w:bCs w:val="0"/>
        <w:i w:val="0"/>
        <w:iCs w:val="0"/>
        <w:caps w:val="0"/>
        <w:smallCaps w:val="0"/>
        <w:strike w:val="0"/>
        <w:dstrike w:val="0"/>
        <w:vanish w:val="0"/>
        <w:color w:val="000000"/>
        <w:spacing w:val="0"/>
        <w:kern w:val="0"/>
        <w:position w:val="0"/>
        <w:u w:val="none"/>
        <w:vertAlign w:val="baseline"/>
        <w:em w:val="none"/>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nsid w:val="189A795C"/>
    <w:multiLevelType w:val="multilevel"/>
    <w:tmpl w:val="3D429C00"/>
    <w:lvl w:ilvl="0">
      <w:start w:val="1"/>
      <w:numFmt w:val="russianLower"/>
      <w:pStyle w:val="a0"/>
      <w:suff w:val="space"/>
      <w:lvlText w:val="%1)"/>
      <w:lvlJc w:val="left"/>
      <w:pPr>
        <w:ind w:left="567" w:firstLine="0"/>
      </w:pPr>
      <w:rPr>
        <w:rFonts w:ascii="Times New Roman" w:hAnsi="Times New Roman" w:cs="Times New Roman" w:hint="default"/>
        <w:b w:val="0"/>
        <w:bCs w:val="0"/>
        <w:i w:val="0"/>
        <w:iCs w:val="0"/>
        <w:caps w:val="0"/>
        <w:strike w:val="0"/>
        <w:dstrike w:val="0"/>
        <w:vanish w:val="0"/>
        <w:color w:val="000000"/>
        <w:spacing w:val="0"/>
        <w:kern w:val="0"/>
        <w:position w:val="0"/>
        <w:sz w:val="24"/>
        <w:u w:val="none"/>
        <w:vertAlign w:val="baseline"/>
        <w:em w:val="none"/>
      </w:rPr>
    </w:lvl>
    <w:lvl w:ilvl="1">
      <w:start w:val="1"/>
      <w:numFmt w:val="russianLower"/>
      <w:suff w:val="space"/>
      <w:lvlText w:val="%1.%2"/>
      <w:lvlJc w:val="left"/>
      <w:pPr>
        <w:ind w:left="567" w:firstLine="567"/>
      </w:pPr>
      <w:rPr>
        <w:rFonts w:ascii="Times New Roman" w:hAnsi="Times New Roman" w:hint="default"/>
        <w:b/>
        <w:i w:val="0"/>
        <w:spacing w:val="0"/>
        <w:w w:val="100"/>
        <w:position w:val="0"/>
        <w:sz w:val="28"/>
        <w:szCs w:val="28"/>
      </w:rPr>
    </w:lvl>
    <w:lvl w:ilvl="2">
      <w:start w:val="1"/>
      <w:numFmt w:val="decimal"/>
      <w:suff w:val="space"/>
      <w:lvlText w:val="%1.%2.%3"/>
      <w:lvlJc w:val="left"/>
      <w:pPr>
        <w:ind w:left="567" w:firstLine="567"/>
      </w:pPr>
      <w:rPr>
        <w:rFonts w:ascii="Times New Roman" w:hAnsi="Times New Roman" w:hint="default"/>
        <w:b/>
        <w:i w:val="0"/>
        <w:color w:val="auto"/>
        <w:sz w:val="26"/>
      </w:rPr>
    </w:lvl>
    <w:lvl w:ilvl="3">
      <w:start w:val="1"/>
      <w:numFmt w:val="decimal"/>
      <w:suff w:val="space"/>
      <w:lvlText w:val="%1.%2.%3.%4"/>
      <w:lvlJc w:val="left"/>
      <w:pPr>
        <w:ind w:left="567" w:firstLine="567"/>
      </w:pPr>
      <w:rPr>
        <w:rFonts w:ascii="Times New Roman" w:hAnsi="Times New Roman" w:hint="default"/>
        <w:b/>
        <w:i w:val="0"/>
        <w:color w:val="auto"/>
        <w:spacing w:val="0"/>
        <w:w w:val="100"/>
        <w:position w:val="0"/>
        <w:sz w:val="24"/>
      </w:rPr>
    </w:lvl>
    <w:lvl w:ilvl="4">
      <w:start w:val="1"/>
      <w:numFmt w:val="decimal"/>
      <w:lvlText w:val="%1.%2.%3.%4.%5"/>
      <w:lvlJc w:val="left"/>
      <w:pPr>
        <w:tabs>
          <w:tab w:val="num" w:pos="2142"/>
        </w:tabs>
        <w:ind w:left="2142" w:hanging="1008"/>
      </w:pPr>
      <w:rPr>
        <w:rFonts w:hint="default"/>
      </w:rPr>
    </w:lvl>
    <w:lvl w:ilvl="5">
      <w:start w:val="1"/>
      <w:numFmt w:val="decimal"/>
      <w:lvlText w:val="%1.%2.%3.%4.%5.%6"/>
      <w:lvlJc w:val="left"/>
      <w:pPr>
        <w:tabs>
          <w:tab w:val="num" w:pos="2286"/>
        </w:tabs>
        <w:ind w:left="2286" w:hanging="1152"/>
      </w:pPr>
      <w:rPr>
        <w:rFonts w:hint="default"/>
      </w:rPr>
    </w:lvl>
    <w:lvl w:ilvl="6">
      <w:start w:val="1"/>
      <w:numFmt w:val="decimal"/>
      <w:lvlText w:val="%1.%2.%3.%4.%5.%6.%7"/>
      <w:lvlJc w:val="left"/>
      <w:pPr>
        <w:tabs>
          <w:tab w:val="num" w:pos="2430"/>
        </w:tabs>
        <w:ind w:left="2430" w:hanging="1296"/>
      </w:pPr>
      <w:rPr>
        <w:rFonts w:hint="default"/>
      </w:rPr>
    </w:lvl>
    <w:lvl w:ilvl="7">
      <w:start w:val="1"/>
      <w:numFmt w:val="decimal"/>
      <w:lvlText w:val="%1.%2.%3.%4.%5.%6.%7.%8"/>
      <w:lvlJc w:val="left"/>
      <w:pPr>
        <w:tabs>
          <w:tab w:val="num" w:pos="2574"/>
        </w:tabs>
        <w:ind w:left="2574" w:hanging="1440"/>
      </w:pPr>
      <w:rPr>
        <w:rFonts w:hint="default"/>
      </w:rPr>
    </w:lvl>
    <w:lvl w:ilvl="8">
      <w:start w:val="1"/>
      <w:numFmt w:val="decimal"/>
      <w:lvlText w:val="%1.%2.%3.%4.%5.%6.%7.%8.%9"/>
      <w:lvlJc w:val="left"/>
      <w:pPr>
        <w:tabs>
          <w:tab w:val="num" w:pos="2718"/>
        </w:tabs>
        <w:ind w:left="2718" w:hanging="1584"/>
      </w:pPr>
      <w:rPr>
        <w:rFonts w:hint="default"/>
      </w:rPr>
    </w:lvl>
  </w:abstractNum>
  <w:abstractNum w:abstractNumId="13">
    <w:nsid w:val="2C557F61"/>
    <w:multiLevelType w:val="hybridMultilevel"/>
    <w:tmpl w:val="6764E6CE"/>
    <w:lvl w:ilvl="0" w:tplc="5E8481CE">
      <w:start w:val="1"/>
      <w:numFmt w:val="decimal"/>
      <w:pStyle w:val="a1"/>
      <w:lvlText w:val="%1"/>
      <w:lvlJc w:val="left"/>
      <w:pPr>
        <w:tabs>
          <w:tab w:val="num" w:pos="340"/>
        </w:tabs>
        <w:ind w:left="0" w:firstLine="57"/>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14">
    <w:nsid w:val="2DB71060"/>
    <w:multiLevelType w:val="hybridMultilevel"/>
    <w:tmpl w:val="C9DEF97E"/>
    <w:lvl w:ilvl="0" w:tplc="5BF8BA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2E2F7D17"/>
    <w:multiLevelType w:val="hybridMultilevel"/>
    <w:tmpl w:val="3CE6AA5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2FC67F8C"/>
    <w:multiLevelType w:val="hybridMultilevel"/>
    <w:tmpl w:val="79089F1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3F62905"/>
    <w:multiLevelType w:val="hybridMultilevel"/>
    <w:tmpl w:val="C7FEDF06"/>
    <w:lvl w:ilvl="0" w:tplc="5BF8BA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35D028EF"/>
    <w:multiLevelType w:val="multilevel"/>
    <w:tmpl w:val="FBFA2D1E"/>
    <w:lvl w:ilvl="0">
      <w:start w:val="1"/>
      <w:numFmt w:val="decimal"/>
      <w:pStyle w:val="000"/>
      <w:lvlText w:val="%1."/>
      <w:lvlJc w:val="left"/>
      <w:pPr>
        <w:ind w:left="360" w:hanging="360"/>
      </w:pPr>
      <w:rPr>
        <w:rFonts w:hint="default"/>
        <w:b/>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357"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9">
    <w:nsid w:val="37950D16"/>
    <w:multiLevelType w:val="hybridMultilevel"/>
    <w:tmpl w:val="79089F1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8345307"/>
    <w:multiLevelType w:val="multilevel"/>
    <w:tmpl w:val="DDD0FD56"/>
    <w:lvl w:ilvl="0">
      <w:start w:val="1"/>
      <w:numFmt w:val="decimal"/>
      <w:pStyle w:val="S1"/>
      <w:lvlText w:val="%1"/>
      <w:lvlJc w:val="left"/>
      <w:pPr>
        <w:tabs>
          <w:tab w:val="num" w:pos="360"/>
        </w:tabs>
        <w:ind w:left="360" w:hanging="360"/>
      </w:pPr>
      <w:rPr>
        <w:rFonts w:hint="default"/>
        <w:b/>
      </w:rPr>
    </w:lvl>
    <w:lvl w:ilvl="1">
      <w:start w:val="1"/>
      <w:numFmt w:val="decimal"/>
      <w:pStyle w:val="S2"/>
      <w:lvlText w:val="%1.%2"/>
      <w:lvlJc w:val="left"/>
      <w:pPr>
        <w:tabs>
          <w:tab w:val="num" w:pos="720"/>
        </w:tabs>
        <w:ind w:left="720" w:hanging="360"/>
      </w:pPr>
      <w:rPr>
        <w:rFonts w:hint="default"/>
        <w:b/>
      </w:rPr>
    </w:lvl>
    <w:lvl w:ilvl="2">
      <w:start w:val="1"/>
      <w:numFmt w:val="decimal"/>
      <w:pStyle w:val="S3"/>
      <w:lvlText w:val="%1.%2.%3"/>
      <w:lvlJc w:val="left"/>
      <w:pPr>
        <w:tabs>
          <w:tab w:val="num" w:pos="1800"/>
        </w:tabs>
        <w:ind w:left="1800" w:hanging="720"/>
      </w:pPr>
      <w:rPr>
        <w:rFonts w:hint="default"/>
      </w:rPr>
    </w:lvl>
    <w:lvl w:ilvl="3">
      <w:start w:val="1"/>
      <w:numFmt w:val="decimal"/>
      <w:pStyle w:val="S4"/>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1">
    <w:nsid w:val="3C152312"/>
    <w:multiLevelType w:val="hybridMultilevel"/>
    <w:tmpl w:val="404CF400"/>
    <w:lvl w:ilvl="0" w:tplc="0D4A336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40E264FA"/>
    <w:multiLevelType w:val="hybridMultilevel"/>
    <w:tmpl w:val="2ACE92F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49643F15"/>
    <w:multiLevelType w:val="hybridMultilevel"/>
    <w:tmpl w:val="51220E92"/>
    <w:styleLink w:val="1ai"/>
    <w:lvl w:ilvl="0" w:tplc="3BDCB384">
      <w:start w:val="1"/>
      <w:numFmt w:val="decimal"/>
      <w:lvlText w:val="%1."/>
      <w:lvlJc w:val="left"/>
      <w:pPr>
        <w:tabs>
          <w:tab w:val="num" w:pos="2448"/>
        </w:tabs>
        <w:ind w:left="2448" w:hanging="1368"/>
      </w:pPr>
      <w:rPr>
        <w:rFonts w:hint="default"/>
      </w:rPr>
    </w:lvl>
    <w:lvl w:ilvl="1" w:tplc="04190003" w:tentative="1">
      <w:start w:val="1"/>
      <w:numFmt w:val="lowerLetter"/>
      <w:lvlText w:val="%2."/>
      <w:lvlJc w:val="left"/>
      <w:pPr>
        <w:tabs>
          <w:tab w:val="num" w:pos="2160"/>
        </w:tabs>
        <w:ind w:left="2160" w:hanging="360"/>
      </w:pPr>
    </w:lvl>
    <w:lvl w:ilvl="2" w:tplc="04190005" w:tentative="1">
      <w:start w:val="1"/>
      <w:numFmt w:val="lowerRoman"/>
      <w:lvlText w:val="%3."/>
      <w:lvlJc w:val="right"/>
      <w:pPr>
        <w:tabs>
          <w:tab w:val="num" w:pos="2880"/>
        </w:tabs>
        <w:ind w:left="2880" w:hanging="180"/>
      </w:pPr>
    </w:lvl>
    <w:lvl w:ilvl="3" w:tplc="04190001" w:tentative="1">
      <w:start w:val="1"/>
      <w:numFmt w:val="decimal"/>
      <w:lvlText w:val="%4."/>
      <w:lvlJc w:val="left"/>
      <w:pPr>
        <w:tabs>
          <w:tab w:val="num" w:pos="3600"/>
        </w:tabs>
        <w:ind w:left="3600" w:hanging="360"/>
      </w:pPr>
    </w:lvl>
    <w:lvl w:ilvl="4" w:tplc="04190003" w:tentative="1">
      <w:start w:val="1"/>
      <w:numFmt w:val="lowerLetter"/>
      <w:lvlText w:val="%5."/>
      <w:lvlJc w:val="left"/>
      <w:pPr>
        <w:tabs>
          <w:tab w:val="num" w:pos="4320"/>
        </w:tabs>
        <w:ind w:left="4320" w:hanging="360"/>
      </w:pPr>
    </w:lvl>
    <w:lvl w:ilvl="5" w:tplc="04190005" w:tentative="1">
      <w:start w:val="1"/>
      <w:numFmt w:val="lowerRoman"/>
      <w:lvlText w:val="%6."/>
      <w:lvlJc w:val="right"/>
      <w:pPr>
        <w:tabs>
          <w:tab w:val="num" w:pos="5040"/>
        </w:tabs>
        <w:ind w:left="5040" w:hanging="180"/>
      </w:pPr>
    </w:lvl>
    <w:lvl w:ilvl="6" w:tplc="04190001" w:tentative="1">
      <w:start w:val="1"/>
      <w:numFmt w:val="decimal"/>
      <w:lvlText w:val="%7."/>
      <w:lvlJc w:val="left"/>
      <w:pPr>
        <w:tabs>
          <w:tab w:val="num" w:pos="5760"/>
        </w:tabs>
        <w:ind w:left="5760" w:hanging="360"/>
      </w:pPr>
    </w:lvl>
    <w:lvl w:ilvl="7" w:tplc="04190003" w:tentative="1">
      <w:start w:val="1"/>
      <w:numFmt w:val="lowerLetter"/>
      <w:lvlText w:val="%8."/>
      <w:lvlJc w:val="left"/>
      <w:pPr>
        <w:tabs>
          <w:tab w:val="num" w:pos="6480"/>
        </w:tabs>
        <w:ind w:left="6480" w:hanging="360"/>
      </w:pPr>
    </w:lvl>
    <w:lvl w:ilvl="8" w:tplc="04190005" w:tentative="1">
      <w:start w:val="1"/>
      <w:numFmt w:val="lowerRoman"/>
      <w:lvlText w:val="%9."/>
      <w:lvlJc w:val="right"/>
      <w:pPr>
        <w:tabs>
          <w:tab w:val="num" w:pos="7200"/>
        </w:tabs>
        <w:ind w:left="7200" w:hanging="180"/>
      </w:pPr>
    </w:lvl>
  </w:abstractNum>
  <w:abstractNum w:abstractNumId="24">
    <w:nsid w:val="4BDF68B4"/>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5">
    <w:nsid w:val="4EE1575A"/>
    <w:multiLevelType w:val="hybridMultilevel"/>
    <w:tmpl w:val="AC8C1862"/>
    <w:lvl w:ilvl="0" w:tplc="5BF8BA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4F65195B"/>
    <w:multiLevelType w:val="multilevel"/>
    <w:tmpl w:val="16A8B17E"/>
    <w:lvl w:ilvl="0">
      <w:start w:val="1"/>
      <w:numFmt w:val="decimal"/>
      <w:pStyle w:val="1"/>
      <w:suff w:val="space"/>
      <w:lvlText w:val="%1)"/>
      <w:lvlJc w:val="left"/>
      <w:pPr>
        <w:ind w:left="0" w:firstLine="567"/>
      </w:pPr>
      <w:rPr>
        <w:rFonts w:hint="default"/>
      </w:r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27">
    <w:nsid w:val="5193380E"/>
    <w:multiLevelType w:val="hybridMultilevel"/>
    <w:tmpl w:val="434ACC3E"/>
    <w:lvl w:ilvl="0" w:tplc="E1283C84">
      <w:start w:val="1"/>
      <w:numFmt w:val="bullet"/>
      <w:pStyle w:val="2"/>
      <w:lvlText w:val="−"/>
      <w:lvlJc w:val="left"/>
      <w:pPr>
        <w:tabs>
          <w:tab w:val="num" w:pos="1353"/>
        </w:tabs>
        <w:ind w:left="1353" w:hanging="360"/>
      </w:pPr>
      <w:rPr>
        <w:rFonts w:ascii="Times New Roman" w:hAnsi="Times New Roman" w:cs="Times New Roman" w:hint="default"/>
      </w:rPr>
    </w:lvl>
    <w:lvl w:ilvl="1" w:tplc="EF764664" w:tentative="1">
      <w:start w:val="1"/>
      <w:numFmt w:val="bullet"/>
      <w:lvlText w:val="o"/>
      <w:lvlJc w:val="left"/>
      <w:pPr>
        <w:tabs>
          <w:tab w:val="num" w:pos="-436"/>
        </w:tabs>
        <w:ind w:left="-436" w:hanging="360"/>
      </w:pPr>
      <w:rPr>
        <w:rFonts w:ascii="Courier New" w:hAnsi="Courier New" w:cs="Courier New" w:hint="default"/>
      </w:rPr>
    </w:lvl>
    <w:lvl w:ilvl="2" w:tplc="CDF26B66" w:tentative="1">
      <w:start w:val="1"/>
      <w:numFmt w:val="bullet"/>
      <w:lvlText w:val=""/>
      <w:lvlJc w:val="left"/>
      <w:pPr>
        <w:tabs>
          <w:tab w:val="num" w:pos="284"/>
        </w:tabs>
        <w:ind w:left="284" w:hanging="360"/>
      </w:pPr>
      <w:rPr>
        <w:rFonts w:ascii="Wingdings" w:hAnsi="Wingdings" w:hint="default"/>
      </w:rPr>
    </w:lvl>
    <w:lvl w:ilvl="3" w:tplc="BE82140A" w:tentative="1">
      <w:start w:val="1"/>
      <w:numFmt w:val="bullet"/>
      <w:lvlText w:val=""/>
      <w:lvlJc w:val="left"/>
      <w:pPr>
        <w:tabs>
          <w:tab w:val="num" w:pos="1004"/>
        </w:tabs>
        <w:ind w:left="1004" w:hanging="360"/>
      </w:pPr>
      <w:rPr>
        <w:rFonts w:ascii="Symbol" w:hAnsi="Symbol" w:hint="default"/>
      </w:rPr>
    </w:lvl>
    <w:lvl w:ilvl="4" w:tplc="26003290" w:tentative="1">
      <w:start w:val="1"/>
      <w:numFmt w:val="bullet"/>
      <w:lvlText w:val="o"/>
      <w:lvlJc w:val="left"/>
      <w:pPr>
        <w:tabs>
          <w:tab w:val="num" w:pos="1724"/>
        </w:tabs>
        <w:ind w:left="1724" w:hanging="360"/>
      </w:pPr>
      <w:rPr>
        <w:rFonts w:ascii="Courier New" w:hAnsi="Courier New" w:cs="Courier New" w:hint="default"/>
      </w:rPr>
    </w:lvl>
    <w:lvl w:ilvl="5" w:tplc="20C694E2" w:tentative="1">
      <w:start w:val="1"/>
      <w:numFmt w:val="bullet"/>
      <w:lvlText w:val=""/>
      <w:lvlJc w:val="left"/>
      <w:pPr>
        <w:tabs>
          <w:tab w:val="num" w:pos="2444"/>
        </w:tabs>
        <w:ind w:left="2444" w:hanging="360"/>
      </w:pPr>
      <w:rPr>
        <w:rFonts w:ascii="Wingdings" w:hAnsi="Wingdings" w:hint="default"/>
      </w:rPr>
    </w:lvl>
    <w:lvl w:ilvl="6" w:tplc="37202510" w:tentative="1">
      <w:start w:val="1"/>
      <w:numFmt w:val="bullet"/>
      <w:lvlText w:val=""/>
      <w:lvlJc w:val="left"/>
      <w:pPr>
        <w:tabs>
          <w:tab w:val="num" w:pos="3164"/>
        </w:tabs>
        <w:ind w:left="3164" w:hanging="360"/>
      </w:pPr>
      <w:rPr>
        <w:rFonts w:ascii="Symbol" w:hAnsi="Symbol" w:hint="default"/>
      </w:rPr>
    </w:lvl>
    <w:lvl w:ilvl="7" w:tplc="4F12BD12" w:tentative="1">
      <w:start w:val="1"/>
      <w:numFmt w:val="bullet"/>
      <w:lvlText w:val="o"/>
      <w:lvlJc w:val="left"/>
      <w:pPr>
        <w:tabs>
          <w:tab w:val="num" w:pos="3884"/>
        </w:tabs>
        <w:ind w:left="3884" w:hanging="360"/>
      </w:pPr>
      <w:rPr>
        <w:rFonts w:ascii="Courier New" w:hAnsi="Courier New" w:cs="Courier New" w:hint="default"/>
      </w:rPr>
    </w:lvl>
    <w:lvl w:ilvl="8" w:tplc="D556C1C2" w:tentative="1">
      <w:start w:val="1"/>
      <w:numFmt w:val="bullet"/>
      <w:lvlText w:val=""/>
      <w:lvlJc w:val="left"/>
      <w:pPr>
        <w:tabs>
          <w:tab w:val="num" w:pos="4604"/>
        </w:tabs>
        <w:ind w:left="4604" w:hanging="360"/>
      </w:pPr>
      <w:rPr>
        <w:rFonts w:ascii="Wingdings" w:hAnsi="Wingdings" w:hint="default"/>
      </w:rPr>
    </w:lvl>
  </w:abstractNum>
  <w:abstractNum w:abstractNumId="28">
    <w:nsid w:val="57BC1FFB"/>
    <w:multiLevelType w:val="hybridMultilevel"/>
    <w:tmpl w:val="C33C4C8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5BAF13F2"/>
    <w:multiLevelType w:val="hybridMultilevel"/>
    <w:tmpl w:val="43EC3F8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5BCA28B8"/>
    <w:multiLevelType w:val="multilevel"/>
    <w:tmpl w:val="509495EA"/>
    <w:lvl w:ilvl="0">
      <w:start w:val="1"/>
      <w:numFmt w:val="decimal"/>
      <w:lvlText w:val="%1."/>
      <w:lvlJc w:val="left"/>
      <w:pPr>
        <w:ind w:left="390" w:hanging="390"/>
      </w:pPr>
      <w:rPr>
        <w:rFonts w:hint="default"/>
      </w:rPr>
    </w:lvl>
    <w:lvl w:ilvl="1">
      <w:start w:val="1"/>
      <w:numFmt w:val="decimal"/>
      <w:pStyle w:val="a2"/>
      <w:lvlText w:val="%1.%2."/>
      <w:lvlJc w:val="left"/>
      <w:pPr>
        <w:ind w:left="1287" w:hanging="720"/>
      </w:pPr>
      <w:rPr>
        <w:rFonts w:hint="default"/>
      </w:rPr>
    </w:lvl>
    <w:lvl w:ilvl="2">
      <w:start w:val="1"/>
      <w:numFmt w:val="decimal"/>
      <w:lvlText w:val="%1.%2.%3."/>
      <w:lvlJc w:val="left"/>
      <w:pPr>
        <w:ind w:left="5682"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31">
    <w:nsid w:val="636D237D"/>
    <w:multiLevelType w:val="multilevel"/>
    <w:tmpl w:val="FFFA9CC8"/>
    <w:lvl w:ilvl="0">
      <w:start w:val="1"/>
      <w:numFmt w:val="bullet"/>
      <w:pStyle w:val="a3"/>
      <w:suff w:val="space"/>
      <w:lvlText w:val="–"/>
      <w:lvlJc w:val="left"/>
      <w:pPr>
        <w:ind w:left="0"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32">
    <w:nsid w:val="6C94482A"/>
    <w:multiLevelType w:val="hybridMultilevel"/>
    <w:tmpl w:val="7D8A773E"/>
    <w:lvl w:ilvl="0" w:tplc="0D4A336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7079261D"/>
    <w:multiLevelType w:val="hybridMultilevel"/>
    <w:tmpl w:val="CEB6B8E2"/>
    <w:lvl w:ilvl="0" w:tplc="5BF8BA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70CC008F"/>
    <w:multiLevelType w:val="multilevel"/>
    <w:tmpl w:val="D3A4E860"/>
    <w:lvl w:ilvl="0">
      <w:start w:val="1"/>
      <w:numFmt w:val="decimal"/>
      <w:pStyle w:val="a4"/>
      <w:suff w:val="space"/>
      <w:lvlText w:val="1.%1"/>
      <w:lvlJc w:val="left"/>
      <w:pPr>
        <w:ind w:left="927" w:hanging="360"/>
      </w:pPr>
      <w:rPr>
        <w:rFonts w:hint="default"/>
        <w:b w:val="0"/>
        <w:i/>
        <w:iCs w:val="0"/>
        <w:caps w:val="0"/>
        <w:smallCaps w:val="0"/>
        <w:strike w:val="0"/>
        <w:dstrike w:val="0"/>
        <w:vanish w:val="0"/>
        <w:color w:val="000000"/>
        <w:spacing w:val="0"/>
        <w:kern w:val="0"/>
        <w:position w:val="0"/>
        <w:sz w:val="24"/>
        <w:szCs w:val="24"/>
        <w:u w:val="none"/>
        <w:vertAlign w:val="baseline"/>
        <w:em w:val="none"/>
      </w:rPr>
    </w:lvl>
    <w:lvl w:ilvl="1">
      <w:start w:val="1"/>
      <w:numFmt w:val="decimal"/>
      <w:pStyle w:val="a4"/>
      <w:suff w:val="space"/>
      <w:lvlText w:val="%1.%2"/>
      <w:lvlJc w:val="left"/>
      <w:pPr>
        <w:ind w:left="851" w:firstLine="0"/>
      </w:pPr>
      <w:rPr>
        <w:rFonts w:ascii="Times New Roman" w:hAnsi="Times New Roman" w:hint="default"/>
        <w:b/>
        <w:i w:val="0"/>
        <w:sz w:val="24"/>
        <w:szCs w:val="24"/>
      </w:rPr>
    </w:lvl>
    <w:lvl w:ilvl="2">
      <w:start w:val="1"/>
      <w:numFmt w:val="decimal"/>
      <w:suff w:val="space"/>
      <w:lvlText w:val="%1.%2.%3"/>
      <w:lvlJc w:val="left"/>
      <w:pPr>
        <w:ind w:left="567" w:firstLine="0"/>
      </w:pPr>
      <w:rPr>
        <w:rFonts w:ascii="Times New Roman" w:hAnsi="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color w:val="000000"/>
        <w:spacing w:val="0"/>
        <w:kern w:val="0"/>
        <w:position w:val="0"/>
        <w:u w:val="none"/>
        <w:vertAlign w:val="baseline"/>
        <w:em w:val="none"/>
      </w:rPr>
    </w:lvl>
    <w:lvl w:ilvl="4">
      <w:start w:val="1"/>
      <w:numFmt w:val="decimal"/>
      <w:lvlText w:val="%1.%2.%3.%4.%5"/>
      <w:lvlJc w:val="left"/>
      <w:pPr>
        <w:tabs>
          <w:tab w:val="num" w:pos="141"/>
        </w:tabs>
        <w:ind w:left="141" w:firstLine="0"/>
      </w:pPr>
      <w:rPr>
        <w:rFonts w:hint="default"/>
      </w:rPr>
    </w:lvl>
    <w:lvl w:ilvl="5">
      <w:start w:val="1"/>
      <w:numFmt w:val="decimal"/>
      <w:lvlText w:val="%1.%2.%3.%4.%5.%6"/>
      <w:lvlJc w:val="left"/>
      <w:pPr>
        <w:tabs>
          <w:tab w:val="num" w:pos="141"/>
        </w:tabs>
        <w:ind w:left="141" w:firstLine="0"/>
      </w:pPr>
      <w:rPr>
        <w:rFonts w:hint="default"/>
      </w:rPr>
    </w:lvl>
    <w:lvl w:ilvl="6">
      <w:start w:val="1"/>
      <w:numFmt w:val="decimal"/>
      <w:lvlText w:val="%1.%2.%3.%4.%5.%6.%7"/>
      <w:lvlJc w:val="left"/>
      <w:pPr>
        <w:tabs>
          <w:tab w:val="num" w:pos="141"/>
        </w:tabs>
        <w:ind w:left="141" w:firstLine="0"/>
      </w:pPr>
      <w:rPr>
        <w:rFonts w:hint="default"/>
      </w:rPr>
    </w:lvl>
    <w:lvl w:ilvl="7">
      <w:start w:val="1"/>
      <w:numFmt w:val="decimal"/>
      <w:lvlText w:val="%1.%2.%3.%4.%5.%6.%7.%8"/>
      <w:lvlJc w:val="left"/>
      <w:pPr>
        <w:tabs>
          <w:tab w:val="num" w:pos="141"/>
        </w:tabs>
        <w:ind w:left="141" w:firstLine="0"/>
      </w:pPr>
      <w:rPr>
        <w:rFonts w:hint="default"/>
      </w:rPr>
    </w:lvl>
    <w:lvl w:ilvl="8">
      <w:start w:val="1"/>
      <w:numFmt w:val="decimal"/>
      <w:lvlText w:val="%1.%2.%3.%4.%5.%6.%7.%8.%9"/>
      <w:lvlJc w:val="left"/>
      <w:pPr>
        <w:tabs>
          <w:tab w:val="num" w:pos="141"/>
        </w:tabs>
        <w:ind w:left="141" w:firstLine="0"/>
      </w:pPr>
      <w:rPr>
        <w:rFonts w:hint="default"/>
      </w:rPr>
    </w:lvl>
  </w:abstractNum>
  <w:abstractNum w:abstractNumId="35">
    <w:nsid w:val="7D4C2E30"/>
    <w:multiLevelType w:val="hybridMultilevel"/>
    <w:tmpl w:val="8E6E93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7"/>
  </w:num>
  <w:num w:numId="2">
    <w:abstractNumId w:val="12"/>
  </w:num>
  <w:num w:numId="3">
    <w:abstractNumId w:val="13"/>
  </w:num>
  <w:num w:numId="4">
    <w:abstractNumId w:val="26"/>
  </w:num>
  <w:num w:numId="5">
    <w:abstractNumId w:val="34"/>
  </w:num>
  <w:num w:numId="6">
    <w:abstractNumId w:val="31"/>
  </w:num>
  <w:num w:numId="7">
    <w:abstractNumId w:val="7"/>
  </w:num>
  <w:num w:numId="8">
    <w:abstractNumId w:val="9"/>
  </w:num>
  <w:num w:numId="9">
    <w:abstractNumId w:val="24"/>
  </w:num>
  <w:num w:numId="10">
    <w:abstractNumId w:val="23"/>
  </w:num>
  <w:num w:numId="11">
    <w:abstractNumId w:val="20"/>
  </w:num>
  <w:num w:numId="12">
    <w:abstractNumId w:val="11"/>
  </w:num>
  <w:num w:numId="13">
    <w:abstractNumId w:val="30"/>
  </w:num>
  <w:num w:numId="14">
    <w:abstractNumId w:val="18"/>
  </w:num>
  <w:num w:numId="15">
    <w:abstractNumId w:val="16"/>
  </w:num>
  <w:num w:numId="16">
    <w:abstractNumId w:val="33"/>
  </w:num>
  <w:num w:numId="17">
    <w:abstractNumId w:val="14"/>
  </w:num>
  <w:num w:numId="18">
    <w:abstractNumId w:val="17"/>
  </w:num>
  <w:num w:numId="19">
    <w:abstractNumId w:val="29"/>
  </w:num>
  <w:num w:numId="20">
    <w:abstractNumId w:val="25"/>
  </w:num>
  <w:num w:numId="21">
    <w:abstractNumId w:val="30"/>
  </w:num>
  <w:num w:numId="22">
    <w:abstractNumId w:val="30"/>
  </w:num>
  <w:num w:numId="23">
    <w:abstractNumId w:val="30"/>
  </w:num>
  <w:num w:numId="24">
    <w:abstractNumId w:val="30"/>
  </w:num>
  <w:num w:numId="25">
    <w:abstractNumId w:val="30"/>
  </w:num>
  <w:num w:numId="26">
    <w:abstractNumId w:val="30"/>
  </w:num>
  <w:num w:numId="27">
    <w:abstractNumId w:val="30"/>
  </w:num>
  <w:num w:numId="28">
    <w:abstractNumId w:val="30"/>
  </w:num>
  <w:num w:numId="29">
    <w:abstractNumId w:val="30"/>
  </w:num>
  <w:num w:numId="30">
    <w:abstractNumId w:val="30"/>
  </w:num>
  <w:num w:numId="31">
    <w:abstractNumId w:val="30"/>
  </w:num>
  <w:num w:numId="32">
    <w:abstractNumId w:val="30"/>
  </w:num>
  <w:num w:numId="33">
    <w:abstractNumId w:val="30"/>
  </w:num>
  <w:num w:numId="34">
    <w:abstractNumId w:val="30"/>
  </w:num>
  <w:num w:numId="35">
    <w:abstractNumId w:val="30"/>
  </w:num>
  <w:num w:numId="36">
    <w:abstractNumId w:val="30"/>
  </w:num>
  <w:num w:numId="37">
    <w:abstractNumId w:val="30"/>
  </w:num>
  <w:num w:numId="38">
    <w:abstractNumId w:val="30"/>
  </w:num>
  <w:num w:numId="39">
    <w:abstractNumId w:val="8"/>
  </w:num>
  <w:num w:numId="40">
    <w:abstractNumId w:val="19"/>
  </w:num>
  <w:num w:numId="41">
    <w:abstractNumId w:val="35"/>
  </w:num>
  <w:num w:numId="42">
    <w:abstractNumId w:val="15"/>
  </w:num>
  <w:num w:numId="43">
    <w:abstractNumId w:val="32"/>
  </w:num>
  <w:num w:numId="44">
    <w:abstractNumId w:val="21"/>
  </w:num>
  <w:num w:numId="45">
    <w:abstractNumId w:val="22"/>
  </w:num>
  <w:num w:numId="46">
    <w:abstractNumId w:val="10"/>
  </w:num>
  <w:num w:numId="47">
    <w:abstractNumId w:val="28"/>
  </w:num>
  <w:num w:numId="4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stylePaneFormatFilter w:val="1028"/>
  <w:defaultTabStop w:val="851"/>
  <w:autoHyphenation/>
  <w:drawingGridHorizontalSpacing w:val="110"/>
  <w:displayHorizontalDrawingGridEvery w:val="2"/>
  <w:characterSpacingControl w:val="doNotCompress"/>
  <w:hdrShapeDefaults>
    <o:shapedefaults v:ext="edit" spidmax="8194"/>
  </w:hdrShapeDefaults>
  <w:footnotePr>
    <w:footnote w:id="0"/>
    <w:footnote w:id="1"/>
  </w:footnotePr>
  <w:endnotePr>
    <w:endnote w:id="0"/>
    <w:endnote w:id="1"/>
  </w:endnotePr>
  <w:compat>
    <w:useFELayout/>
  </w:compat>
  <w:rsids>
    <w:rsidRoot w:val="00406A9B"/>
    <w:rsid w:val="0000004B"/>
    <w:rsid w:val="0000032E"/>
    <w:rsid w:val="0000034B"/>
    <w:rsid w:val="00000861"/>
    <w:rsid w:val="00000F5C"/>
    <w:rsid w:val="000016B9"/>
    <w:rsid w:val="000017AB"/>
    <w:rsid w:val="00002AFF"/>
    <w:rsid w:val="000031FB"/>
    <w:rsid w:val="00004281"/>
    <w:rsid w:val="0000541C"/>
    <w:rsid w:val="000056D6"/>
    <w:rsid w:val="00006F9B"/>
    <w:rsid w:val="000074B1"/>
    <w:rsid w:val="000078FA"/>
    <w:rsid w:val="00007EBA"/>
    <w:rsid w:val="0001004B"/>
    <w:rsid w:val="00010CF4"/>
    <w:rsid w:val="0001201C"/>
    <w:rsid w:val="00012A06"/>
    <w:rsid w:val="00012CE5"/>
    <w:rsid w:val="000135F6"/>
    <w:rsid w:val="00013A08"/>
    <w:rsid w:val="00014E73"/>
    <w:rsid w:val="000156F1"/>
    <w:rsid w:val="00015E1C"/>
    <w:rsid w:val="00016D5B"/>
    <w:rsid w:val="0002002A"/>
    <w:rsid w:val="0002089F"/>
    <w:rsid w:val="00020D44"/>
    <w:rsid w:val="00020D6C"/>
    <w:rsid w:val="000210E4"/>
    <w:rsid w:val="000227BA"/>
    <w:rsid w:val="00022AD3"/>
    <w:rsid w:val="00023878"/>
    <w:rsid w:val="00023DD1"/>
    <w:rsid w:val="00024244"/>
    <w:rsid w:val="00024DDC"/>
    <w:rsid w:val="000268F8"/>
    <w:rsid w:val="0002690E"/>
    <w:rsid w:val="00027004"/>
    <w:rsid w:val="000308A8"/>
    <w:rsid w:val="00030C38"/>
    <w:rsid w:val="00031D7C"/>
    <w:rsid w:val="00032230"/>
    <w:rsid w:val="00032918"/>
    <w:rsid w:val="00032992"/>
    <w:rsid w:val="0003536C"/>
    <w:rsid w:val="00035C10"/>
    <w:rsid w:val="00036629"/>
    <w:rsid w:val="000369AB"/>
    <w:rsid w:val="00036D3A"/>
    <w:rsid w:val="00037660"/>
    <w:rsid w:val="00040447"/>
    <w:rsid w:val="00040674"/>
    <w:rsid w:val="000411DA"/>
    <w:rsid w:val="00041535"/>
    <w:rsid w:val="00041632"/>
    <w:rsid w:val="00041A02"/>
    <w:rsid w:val="00041B40"/>
    <w:rsid w:val="00041F18"/>
    <w:rsid w:val="0004209C"/>
    <w:rsid w:val="0004211E"/>
    <w:rsid w:val="00042145"/>
    <w:rsid w:val="0004273D"/>
    <w:rsid w:val="00042C85"/>
    <w:rsid w:val="00043F1C"/>
    <w:rsid w:val="00044B2F"/>
    <w:rsid w:val="0004520C"/>
    <w:rsid w:val="00046A65"/>
    <w:rsid w:val="00046C5E"/>
    <w:rsid w:val="00046C96"/>
    <w:rsid w:val="000500A2"/>
    <w:rsid w:val="00050D61"/>
    <w:rsid w:val="00051161"/>
    <w:rsid w:val="000515E0"/>
    <w:rsid w:val="000516D7"/>
    <w:rsid w:val="00052CD5"/>
    <w:rsid w:val="00053089"/>
    <w:rsid w:val="00055604"/>
    <w:rsid w:val="00056628"/>
    <w:rsid w:val="00056726"/>
    <w:rsid w:val="00056D3C"/>
    <w:rsid w:val="00056E70"/>
    <w:rsid w:val="0005798C"/>
    <w:rsid w:val="00060C83"/>
    <w:rsid w:val="00061116"/>
    <w:rsid w:val="000612C8"/>
    <w:rsid w:val="000613B8"/>
    <w:rsid w:val="00061717"/>
    <w:rsid w:val="000622E6"/>
    <w:rsid w:val="00062A84"/>
    <w:rsid w:val="0006427A"/>
    <w:rsid w:val="00064311"/>
    <w:rsid w:val="00064735"/>
    <w:rsid w:val="000649C3"/>
    <w:rsid w:val="00066AE4"/>
    <w:rsid w:val="00066D1A"/>
    <w:rsid w:val="00067295"/>
    <w:rsid w:val="00067935"/>
    <w:rsid w:val="00070057"/>
    <w:rsid w:val="00070F60"/>
    <w:rsid w:val="000716C2"/>
    <w:rsid w:val="0007180C"/>
    <w:rsid w:val="00071810"/>
    <w:rsid w:val="00072042"/>
    <w:rsid w:val="00072CFB"/>
    <w:rsid w:val="00074167"/>
    <w:rsid w:val="00074A9B"/>
    <w:rsid w:val="00074CF9"/>
    <w:rsid w:val="0007645C"/>
    <w:rsid w:val="000764A1"/>
    <w:rsid w:val="0007659F"/>
    <w:rsid w:val="00076D17"/>
    <w:rsid w:val="00076FF5"/>
    <w:rsid w:val="000802B5"/>
    <w:rsid w:val="00080A61"/>
    <w:rsid w:val="000815B8"/>
    <w:rsid w:val="00081DE6"/>
    <w:rsid w:val="00082382"/>
    <w:rsid w:val="00082660"/>
    <w:rsid w:val="00083901"/>
    <w:rsid w:val="00083CA1"/>
    <w:rsid w:val="00084F96"/>
    <w:rsid w:val="00085361"/>
    <w:rsid w:val="00085CC7"/>
    <w:rsid w:val="000865AF"/>
    <w:rsid w:val="000869F6"/>
    <w:rsid w:val="00086B3B"/>
    <w:rsid w:val="0008723C"/>
    <w:rsid w:val="00087FC9"/>
    <w:rsid w:val="00090E7E"/>
    <w:rsid w:val="00092442"/>
    <w:rsid w:val="00092DFA"/>
    <w:rsid w:val="00095276"/>
    <w:rsid w:val="00095B02"/>
    <w:rsid w:val="00095F0C"/>
    <w:rsid w:val="00096080"/>
    <w:rsid w:val="00096191"/>
    <w:rsid w:val="00097349"/>
    <w:rsid w:val="00097C1E"/>
    <w:rsid w:val="000A1F5E"/>
    <w:rsid w:val="000A2A0A"/>
    <w:rsid w:val="000A5E63"/>
    <w:rsid w:val="000A6ACA"/>
    <w:rsid w:val="000A7D32"/>
    <w:rsid w:val="000B0160"/>
    <w:rsid w:val="000B0430"/>
    <w:rsid w:val="000B06BB"/>
    <w:rsid w:val="000B0978"/>
    <w:rsid w:val="000B0B94"/>
    <w:rsid w:val="000B0F07"/>
    <w:rsid w:val="000B18F8"/>
    <w:rsid w:val="000B425D"/>
    <w:rsid w:val="000B4E38"/>
    <w:rsid w:val="000B4F92"/>
    <w:rsid w:val="000B58E2"/>
    <w:rsid w:val="000B5ABC"/>
    <w:rsid w:val="000B5D64"/>
    <w:rsid w:val="000B6B98"/>
    <w:rsid w:val="000C0EF7"/>
    <w:rsid w:val="000C16B9"/>
    <w:rsid w:val="000C17FC"/>
    <w:rsid w:val="000C3174"/>
    <w:rsid w:val="000C3218"/>
    <w:rsid w:val="000C36F9"/>
    <w:rsid w:val="000C3F4B"/>
    <w:rsid w:val="000C5022"/>
    <w:rsid w:val="000C5EC0"/>
    <w:rsid w:val="000C62EE"/>
    <w:rsid w:val="000C7ECB"/>
    <w:rsid w:val="000D1390"/>
    <w:rsid w:val="000D249F"/>
    <w:rsid w:val="000D386F"/>
    <w:rsid w:val="000D408E"/>
    <w:rsid w:val="000D547F"/>
    <w:rsid w:val="000D662A"/>
    <w:rsid w:val="000D6CCF"/>
    <w:rsid w:val="000D79BF"/>
    <w:rsid w:val="000E03AE"/>
    <w:rsid w:val="000E0870"/>
    <w:rsid w:val="000E0E1F"/>
    <w:rsid w:val="000E0EF9"/>
    <w:rsid w:val="000E1DC2"/>
    <w:rsid w:val="000E3EB1"/>
    <w:rsid w:val="000E3F47"/>
    <w:rsid w:val="000E4F0A"/>
    <w:rsid w:val="000E60EF"/>
    <w:rsid w:val="000E6B72"/>
    <w:rsid w:val="000E6EF5"/>
    <w:rsid w:val="000E7022"/>
    <w:rsid w:val="000E7D33"/>
    <w:rsid w:val="000F1C4C"/>
    <w:rsid w:val="000F5B51"/>
    <w:rsid w:val="000F6225"/>
    <w:rsid w:val="000F64A6"/>
    <w:rsid w:val="000F65C3"/>
    <w:rsid w:val="000F6641"/>
    <w:rsid w:val="000F6DC8"/>
    <w:rsid w:val="001015E1"/>
    <w:rsid w:val="001019CF"/>
    <w:rsid w:val="001023BD"/>
    <w:rsid w:val="00102867"/>
    <w:rsid w:val="0010339D"/>
    <w:rsid w:val="00103AB5"/>
    <w:rsid w:val="00103B54"/>
    <w:rsid w:val="0010475C"/>
    <w:rsid w:val="001059E8"/>
    <w:rsid w:val="001065B5"/>
    <w:rsid w:val="00107172"/>
    <w:rsid w:val="0010786A"/>
    <w:rsid w:val="00107E00"/>
    <w:rsid w:val="00107ED0"/>
    <w:rsid w:val="00110CF9"/>
    <w:rsid w:val="001112E7"/>
    <w:rsid w:val="00111E21"/>
    <w:rsid w:val="00112526"/>
    <w:rsid w:val="001125AB"/>
    <w:rsid w:val="001127D8"/>
    <w:rsid w:val="00112A54"/>
    <w:rsid w:val="00113D5C"/>
    <w:rsid w:val="00115B7F"/>
    <w:rsid w:val="00115E4A"/>
    <w:rsid w:val="00116645"/>
    <w:rsid w:val="001170CF"/>
    <w:rsid w:val="00120D49"/>
    <w:rsid w:val="00121587"/>
    <w:rsid w:val="00123AE4"/>
    <w:rsid w:val="00124E83"/>
    <w:rsid w:val="00126189"/>
    <w:rsid w:val="001265D5"/>
    <w:rsid w:val="00127610"/>
    <w:rsid w:val="00127B65"/>
    <w:rsid w:val="00130938"/>
    <w:rsid w:val="00131098"/>
    <w:rsid w:val="00131649"/>
    <w:rsid w:val="00131A82"/>
    <w:rsid w:val="00131EF0"/>
    <w:rsid w:val="00132429"/>
    <w:rsid w:val="00132ED6"/>
    <w:rsid w:val="00132FFD"/>
    <w:rsid w:val="00134DD8"/>
    <w:rsid w:val="00134E71"/>
    <w:rsid w:val="00135F75"/>
    <w:rsid w:val="00135F8E"/>
    <w:rsid w:val="001375D5"/>
    <w:rsid w:val="00137824"/>
    <w:rsid w:val="00137ED4"/>
    <w:rsid w:val="00140A98"/>
    <w:rsid w:val="00140B1D"/>
    <w:rsid w:val="00141459"/>
    <w:rsid w:val="00141E98"/>
    <w:rsid w:val="0014204B"/>
    <w:rsid w:val="001420D3"/>
    <w:rsid w:val="00144D98"/>
    <w:rsid w:val="001450F2"/>
    <w:rsid w:val="00146321"/>
    <w:rsid w:val="00146A02"/>
    <w:rsid w:val="0015093C"/>
    <w:rsid w:val="001509A6"/>
    <w:rsid w:val="00151273"/>
    <w:rsid w:val="001526A4"/>
    <w:rsid w:val="0015348C"/>
    <w:rsid w:val="00153F24"/>
    <w:rsid w:val="00155D0D"/>
    <w:rsid w:val="00156317"/>
    <w:rsid w:val="00156582"/>
    <w:rsid w:val="00156C38"/>
    <w:rsid w:val="00156DB7"/>
    <w:rsid w:val="0015709D"/>
    <w:rsid w:val="00157D78"/>
    <w:rsid w:val="0016024E"/>
    <w:rsid w:val="001604C1"/>
    <w:rsid w:val="001605BE"/>
    <w:rsid w:val="00160C56"/>
    <w:rsid w:val="00160E16"/>
    <w:rsid w:val="00160EC1"/>
    <w:rsid w:val="00160FFD"/>
    <w:rsid w:val="00161614"/>
    <w:rsid w:val="00162182"/>
    <w:rsid w:val="00162693"/>
    <w:rsid w:val="00162F42"/>
    <w:rsid w:val="00163AB8"/>
    <w:rsid w:val="00163B30"/>
    <w:rsid w:val="0016444E"/>
    <w:rsid w:val="0016488D"/>
    <w:rsid w:val="001709EF"/>
    <w:rsid w:val="00171BEE"/>
    <w:rsid w:val="00172264"/>
    <w:rsid w:val="0017240C"/>
    <w:rsid w:val="0017275F"/>
    <w:rsid w:val="00173988"/>
    <w:rsid w:val="00173E9D"/>
    <w:rsid w:val="0018007F"/>
    <w:rsid w:val="00180822"/>
    <w:rsid w:val="001808EF"/>
    <w:rsid w:val="00180991"/>
    <w:rsid w:val="0018190A"/>
    <w:rsid w:val="001825F7"/>
    <w:rsid w:val="001827DE"/>
    <w:rsid w:val="001829E3"/>
    <w:rsid w:val="00182EED"/>
    <w:rsid w:val="001836DD"/>
    <w:rsid w:val="00183787"/>
    <w:rsid w:val="00183926"/>
    <w:rsid w:val="001839FA"/>
    <w:rsid w:val="001867AB"/>
    <w:rsid w:val="00186CBB"/>
    <w:rsid w:val="00186E24"/>
    <w:rsid w:val="00186E31"/>
    <w:rsid w:val="001900C4"/>
    <w:rsid w:val="001907FB"/>
    <w:rsid w:val="001951F7"/>
    <w:rsid w:val="0019575A"/>
    <w:rsid w:val="00196540"/>
    <w:rsid w:val="00197797"/>
    <w:rsid w:val="00197814"/>
    <w:rsid w:val="00197B9B"/>
    <w:rsid w:val="00197FB6"/>
    <w:rsid w:val="001A1EDB"/>
    <w:rsid w:val="001A22CF"/>
    <w:rsid w:val="001A2597"/>
    <w:rsid w:val="001A2A61"/>
    <w:rsid w:val="001A3308"/>
    <w:rsid w:val="001A3571"/>
    <w:rsid w:val="001A3A99"/>
    <w:rsid w:val="001A3D31"/>
    <w:rsid w:val="001A4258"/>
    <w:rsid w:val="001A5B08"/>
    <w:rsid w:val="001A729C"/>
    <w:rsid w:val="001A7F6C"/>
    <w:rsid w:val="001B02E3"/>
    <w:rsid w:val="001B061B"/>
    <w:rsid w:val="001B0B08"/>
    <w:rsid w:val="001B14E3"/>
    <w:rsid w:val="001B1BE7"/>
    <w:rsid w:val="001B2E3B"/>
    <w:rsid w:val="001B4002"/>
    <w:rsid w:val="001B5149"/>
    <w:rsid w:val="001B6213"/>
    <w:rsid w:val="001B67AD"/>
    <w:rsid w:val="001B6A6E"/>
    <w:rsid w:val="001C0D0F"/>
    <w:rsid w:val="001C0DBA"/>
    <w:rsid w:val="001C1248"/>
    <w:rsid w:val="001C1841"/>
    <w:rsid w:val="001C2E6C"/>
    <w:rsid w:val="001C32A3"/>
    <w:rsid w:val="001C3749"/>
    <w:rsid w:val="001C3C63"/>
    <w:rsid w:val="001C3E57"/>
    <w:rsid w:val="001C462B"/>
    <w:rsid w:val="001C4FE5"/>
    <w:rsid w:val="001C540D"/>
    <w:rsid w:val="001C5810"/>
    <w:rsid w:val="001C6DE7"/>
    <w:rsid w:val="001C760B"/>
    <w:rsid w:val="001C7887"/>
    <w:rsid w:val="001C7BC3"/>
    <w:rsid w:val="001D1654"/>
    <w:rsid w:val="001D2C61"/>
    <w:rsid w:val="001D3A48"/>
    <w:rsid w:val="001D48D0"/>
    <w:rsid w:val="001D785F"/>
    <w:rsid w:val="001E08C8"/>
    <w:rsid w:val="001E11DE"/>
    <w:rsid w:val="001E175E"/>
    <w:rsid w:val="001E1969"/>
    <w:rsid w:val="001E19FA"/>
    <w:rsid w:val="001E1E2A"/>
    <w:rsid w:val="001E2867"/>
    <w:rsid w:val="001E3565"/>
    <w:rsid w:val="001E43F7"/>
    <w:rsid w:val="001E4755"/>
    <w:rsid w:val="001E4E66"/>
    <w:rsid w:val="001E5945"/>
    <w:rsid w:val="001E7AB6"/>
    <w:rsid w:val="001E7CF1"/>
    <w:rsid w:val="001F00BA"/>
    <w:rsid w:val="001F0972"/>
    <w:rsid w:val="001F1541"/>
    <w:rsid w:val="001F1BDB"/>
    <w:rsid w:val="001F2523"/>
    <w:rsid w:val="001F32F9"/>
    <w:rsid w:val="001F34C6"/>
    <w:rsid w:val="001F4723"/>
    <w:rsid w:val="001F487E"/>
    <w:rsid w:val="001F506A"/>
    <w:rsid w:val="001F5B5B"/>
    <w:rsid w:val="001F5E8E"/>
    <w:rsid w:val="001F62CA"/>
    <w:rsid w:val="001F6D1B"/>
    <w:rsid w:val="001F7E59"/>
    <w:rsid w:val="00200168"/>
    <w:rsid w:val="00200A6B"/>
    <w:rsid w:val="00200ECB"/>
    <w:rsid w:val="0020128E"/>
    <w:rsid w:val="0020177F"/>
    <w:rsid w:val="00202DF7"/>
    <w:rsid w:val="002037AC"/>
    <w:rsid w:val="002041FA"/>
    <w:rsid w:val="0020474F"/>
    <w:rsid w:val="00204B1E"/>
    <w:rsid w:val="0020537A"/>
    <w:rsid w:val="0020766E"/>
    <w:rsid w:val="00210462"/>
    <w:rsid w:val="002106B1"/>
    <w:rsid w:val="002115A0"/>
    <w:rsid w:val="002136D1"/>
    <w:rsid w:val="002146CA"/>
    <w:rsid w:val="00214C9A"/>
    <w:rsid w:val="0021516E"/>
    <w:rsid w:val="00217D55"/>
    <w:rsid w:val="00220331"/>
    <w:rsid w:val="00220745"/>
    <w:rsid w:val="00221FD2"/>
    <w:rsid w:val="00223054"/>
    <w:rsid w:val="00223770"/>
    <w:rsid w:val="00223B15"/>
    <w:rsid w:val="00223D33"/>
    <w:rsid w:val="00224717"/>
    <w:rsid w:val="00224A4E"/>
    <w:rsid w:val="00225086"/>
    <w:rsid w:val="00226792"/>
    <w:rsid w:val="002277FA"/>
    <w:rsid w:val="00227B53"/>
    <w:rsid w:val="00227F68"/>
    <w:rsid w:val="00230315"/>
    <w:rsid w:val="00231695"/>
    <w:rsid w:val="00231F90"/>
    <w:rsid w:val="002329AF"/>
    <w:rsid w:val="00233EDB"/>
    <w:rsid w:val="00234174"/>
    <w:rsid w:val="002343D1"/>
    <w:rsid w:val="00235854"/>
    <w:rsid w:val="00236455"/>
    <w:rsid w:val="002377EB"/>
    <w:rsid w:val="00240CD9"/>
    <w:rsid w:val="002421E3"/>
    <w:rsid w:val="00245CDE"/>
    <w:rsid w:val="00246E19"/>
    <w:rsid w:val="00246E82"/>
    <w:rsid w:val="002500E2"/>
    <w:rsid w:val="00250254"/>
    <w:rsid w:val="0025083E"/>
    <w:rsid w:val="0025087F"/>
    <w:rsid w:val="00250CC7"/>
    <w:rsid w:val="00250DAC"/>
    <w:rsid w:val="002521AE"/>
    <w:rsid w:val="0025451B"/>
    <w:rsid w:val="00254948"/>
    <w:rsid w:val="00254AD7"/>
    <w:rsid w:val="00255720"/>
    <w:rsid w:val="00255DAF"/>
    <w:rsid w:val="002566DE"/>
    <w:rsid w:val="00256E66"/>
    <w:rsid w:val="002572EA"/>
    <w:rsid w:val="00257FCF"/>
    <w:rsid w:val="0026010F"/>
    <w:rsid w:val="0026052A"/>
    <w:rsid w:val="002612A1"/>
    <w:rsid w:val="00262329"/>
    <w:rsid w:val="00262609"/>
    <w:rsid w:val="002628E9"/>
    <w:rsid w:val="00263BF8"/>
    <w:rsid w:val="00263D2E"/>
    <w:rsid w:val="00265193"/>
    <w:rsid w:val="0026546D"/>
    <w:rsid w:val="00265CA1"/>
    <w:rsid w:val="0026671F"/>
    <w:rsid w:val="002668DA"/>
    <w:rsid w:val="00270008"/>
    <w:rsid w:val="0027025D"/>
    <w:rsid w:val="002708ED"/>
    <w:rsid w:val="002720CD"/>
    <w:rsid w:val="002732D0"/>
    <w:rsid w:val="00274009"/>
    <w:rsid w:val="002747D6"/>
    <w:rsid w:val="00274A00"/>
    <w:rsid w:val="00274B0A"/>
    <w:rsid w:val="00274C05"/>
    <w:rsid w:val="002758E2"/>
    <w:rsid w:val="00275CC4"/>
    <w:rsid w:val="002764A9"/>
    <w:rsid w:val="00276B23"/>
    <w:rsid w:val="00276E39"/>
    <w:rsid w:val="00277AA6"/>
    <w:rsid w:val="00277BBB"/>
    <w:rsid w:val="00277BE6"/>
    <w:rsid w:val="00277CB0"/>
    <w:rsid w:val="00277F36"/>
    <w:rsid w:val="00280F1C"/>
    <w:rsid w:val="0028191F"/>
    <w:rsid w:val="002825CB"/>
    <w:rsid w:val="002825FE"/>
    <w:rsid w:val="00283554"/>
    <w:rsid w:val="0028552B"/>
    <w:rsid w:val="002861E2"/>
    <w:rsid w:val="002862AC"/>
    <w:rsid w:val="002865BD"/>
    <w:rsid w:val="00287CE3"/>
    <w:rsid w:val="00290807"/>
    <w:rsid w:val="00290B67"/>
    <w:rsid w:val="00292B81"/>
    <w:rsid w:val="00292D3C"/>
    <w:rsid w:val="00292DC9"/>
    <w:rsid w:val="00293D87"/>
    <w:rsid w:val="00293F7D"/>
    <w:rsid w:val="00294937"/>
    <w:rsid w:val="00294EDA"/>
    <w:rsid w:val="00295975"/>
    <w:rsid w:val="002961EE"/>
    <w:rsid w:val="002A0417"/>
    <w:rsid w:val="002A0F7B"/>
    <w:rsid w:val="002A1430"/>
    <w:rsid w:val="002A154C"/>
    <w:rsid w:val="002A1D28"/>
    <w:rsid w:val="002A2A2B"/>
    <w:rsid w:val="002A37A8"/>
    <w:rsid w:val="002A57F7"/>
    <w:rsid w:val="002A65D3"/>
    <w:rsid w:val="002A6B86"/>
    <w:rsid w:val="002A72EE"/>
    <w:rsid w:val="002A7874"/>
    <w:rsid w:val="002B159E"/>
    <w:rsid w:val="002B212A"/>
    <w:rsid w:val="002B3370"/>
    <w:rsid w:val="002B4B83"/>
    <w:rsid w:val="002B690D"/>
    <w:rsid w:val="002B695E"/>
    <w:rsid w:val="002B6F45"/>
    <w:rsid w:val="002C1084"/>
    <w:rsid w:val="002C188D"/>
    <w:rsid w:val="002C2093"/>
    <w:rsid w:val="002C2298"/>
    <w:rsid w:val="002C2BCE"/>
    <w:rsid w:val="002C4341"/>
    <w:rsid w:val="002C4507"/>
    <w:rsid w:val="002C4E87"/>
    <w:rsid w:val="002C57C2"/>
    <w:rsid w:val="002C5C3A"/>
    <w:rsid w:val="002C6B8D"/>
    <w:rsid w:val="002D02C5"/>
    <w:rsid w:val="002D07A1"/>
    <w:rsid w:val="002D0B73"/>
    <w:rsid w:val="002D2729"/>
    <w:rsid w:val="002D2F8E"/>
    <w:rsid w:val="002D3279"/>
    <w:rsid w:val="002D3931"/>
    <w:rsid w:val="002D3E97"/>
    <w:rsid w:val="002D4265"/>
    <w:rsid w:val="002D470D"/>
    <w:rsid w:val="002D5FC5"/>
    <w:rsid w:val="002D64C6"/>
    <w:rsid w:val="002D6D57"/>
    <w:rsid w:val="002D7553"/>
    <w:rsid w:val="002D7D08"/>
    <w:rsid w:val="002E0235"/>
    <w:rsid w:val="002E03B1"/>
    <w:rsid w:val="002E23CD"/>
    <w:rsid w:val="002E3221"/>
    <w:rsid w:val="002E342B"/>
    <w:rsid w:val="002E42C7"/>
    <w:rsid w:val="002E4492"/>
    <w:rsid w:val="002E460A"/>
    <w:rsid w:val="002E473D"/>
    <w:rsid w:val="002E4CC1"/>
    <w:rsid w:val="002E596A"/>
    <w:rsid w:val="002E7774"/>
    <w:rsid w:val="002F08D8"/>
    <w:rsid w:val="002F33BC"/>
    <w:rsid w:val="002F4D0A"/>
    <w:rsid w:val="002F4DAD"/>
    <w:rsid w:val="002F4FE8"/>
    <w:rsid w:val="002F591C"/>
    <w:rsid w:val="002F6758"/>
    <w:rsid w:val="002F74AD"/>
    <w:rsid w:val="002F7B5A"/>
    <w:rsid w:val="002F7D5E"/>
    <w:rsid w:val="002F7DB3"/>
    <w:rsid w:val="003008CF"/>
    <w:rsid w:val="00301076"/>
    <w:rsid w:val="00301727"/>
    <w:rsid w:val="003023E5"/>
    <w:rsid w:val="00302CED"/>
    <w:rsid w:val="00302D65"/>
    <w:rsid w:val="00302E7C"/>
    <w:rsid w:val="00304C1A"/>
    <w:rsid w:val="003061D8"/>
    <w:rsid w:val="003063F7"/>
    <w:rsid w:val="00306F3E"/>
    <w:rsid w:val="003070C0"/>
    <w:rsid w:val="00307335"/>
    <w:rsid w:val="00307D63"/>
    <w:rsid w:val="00307F56"/>
    <w:rsid w:val="0031098C"/>
    <w:rsid w:val="00311206"/>
    <w:rsid w:val="00311316"/>
    <w:rsid w:val="00311AD9"/>
    <w:rsid w:val="0031225C"/>
    <w:rsid w:val="00312450"/>
    <w:rsid w:val="00312E8E"/>
    <w:rsid w:val="00313414"/>
    <w:rsid w:val="00313F0A"/>
    <w:rsid w:val="00315912"/>
    <w:rsid w:val="00315E2C"/>
    <w:rsid w:val="0031656C"/>
    <w:rsid w:val="00316AF8"/>
    <w:rsid w:val="003176B5"/>
    <w:rsid w:val="003205F1"/>
    <w:rsid w:val="00320A23"/>
    <w:rsid w:val="00321164"/>
    <w:rsid w:val="00321197"/>
    <w:rsid w:val="00321418"/>
    <w:rsid w:val="00321D91"/>
    <w:rsid w:val="0032239D"/>
    <w:rsid w:val="0032301C"/>
    <w:rsid w:val="00325856"/>
    <w:rsid w:val="0032727F"/>
    <w:rsid w:val="00330755"/>
    <w:rsid w:val="00330A43"/>
    <w:rsid w:val="00330D3A"/>
    <w:rsid w:val="00331DF4"/>
    <w:rsid w:val="00331F9B"/>
    <w:rsid w:val="003324FD"/>
    <w:rsid w:val="003329F3"/>
    <w:rsid w:val="00333780"/>
    <w:rsid w:val="00333C24"/>
    <w:rsid w:val="00333F5A"/>
    <w:rsid w:val="0033415A"/>
    <w:rsid w:val="003348E3"/>
    <w:rsid w:val="003367A0"/>
    <w:rsid w:val="00336DDD"/>
    <w:rsid w:val="00341279"/>
    <w:rsid w:val="003413FA"/>
    <w:rsid w:val="003416A4"/>
    <w:rsid w:val="003420D2"/>
    <w:rsid w:val="00343649"/>
    <w:rsid w:val="00343B35"/>
    <w:rsid w:val="00343CA3"/>
    <w:rsid w:val="00343CB4"/>
    <w:rsid w:val="0034431B"/>
    <w:rsid w:val="00345BAC"/>
    <w:rsid w:val="00345C22"/>
    <w:rsid w:val="00346D04"/>
    <w:rsid w:val="00346E3C"/>
    <w:rsid w:val="0034753C"/>
    <w:rsid w:val="003479C3"/>
    <w:rsid w:val="00350AE7"/>
    <w:rsid w:val="00350FD4"/>
    <w:rsid w:val="00351A99"/>
    <w:rsid w:val="00352030"/>
    <w:rsid w:val="0035334D"/>
    <w:rsid w:val="0035363C"/>
    <w:rsid w:val="00353AE1"/>
    <w:rsid w:val="00353BCF"/>
    <w:rsid w:val="00353BD6"/>
    <w:rsid w:val="00353F2A"/>
    <w:rsid w:val="0035443D"/>
    <w:rsid w:val="00355B90"/>
    <w:rsid w:val="00355D17"/>
    <w:rsid w:val="00356A49"/>
    <w:rsid w:val="00356A6E"/>
    <w:rsid w:val="003573B9"/>
    <w:rsid w:val="003576E3"/>
    <w:rsid w:val="003600F2"/>
    <w:rsid w:val="00360111"/>
    <w:rsid w:val="003613D0"/>
    <w:rsid w:val="00361F89"/>
    <w:rsid w:val="0036204C"/>
    <w:rsid w:val="00363452"/>
    <w:rsid w:val="0036350D"/>
    <w:rsid w:val="003638D6"/>
    <w:rsid w:val="00364550"/>
    <w:rsid w:val="003645E2"/>
    <w:rsid w:val="003656C6"/>
    <w:rsid w:val="00365A95"/>
    <w:rsid w:val="003668A9"/>
    <w:rsid w:val="00366EC8"/>
    <w:rsid w:val="00367DA2"/>
    <w:rsid w:val="003706AE"/>
    <w:rsid w:val="00370B3E"/>
    <w:rsid w:val="003711A3"/>
    <w:rsid w:val="003725D9"/>
    <w:rsid w:val="00372DE0"/>
    <w:rsid w:val="00373A56"/>
    <w:rsid w:val="00373AC0"/>
    <w:rsid w:val="003740E7"/>
    <w:rsid w:val="00374319"/>
    <w:rsid w:val="0037545E"/>
    <w:rsid w:val="00375899"/>
    <w:rsid w:val="0037660A"/>
    <w:rsid w:val="0037662F"/>
    <w:rsid w:val="0037739A"/>
    <w:rsid w:val="00377820"/>
    <w:rsid w:val="00377885"/>
    <w:rsid w:val="00377C43"/>
    <w:rsid w:val="00377D46"/>
    <w:rsid w:val="00380156"/>
    <w:rsid w:val="003803CE"/>
    <w:rsid w:val="00380E97"/>
    <w:rsid w:val="003815B7"/>
    <w:rsid w:val="00381FA7"/>
    <w:rsid w:val="00383DEF"/>
    <w:rsid w:val="00385160"/>
    <w:rsid w:val="00386DB3"/>
    <w:rsid w:val="00386FB3"/>
    <w:rsid w:val="00392032"/>
    <w:rsid w:val="00392E6E"/>
    <w:rsid w:val="00395B63"/>
    <w:rsid w:val="00396627"/>
    <w:rsid w:val="00396DB6"/>
    <w:rsid w:val="00396F09"/>
    <w:rsid w:val="003A0C3B"/>
    <w:rsid w:val="003A1797"/>
    <w:rsid w:val="003A2269"/>
    <w:rsid w:val="003A25F8"/>
    <w:rsid w:val="003A29A5"/>
    <w:rsid w:val="003A429A"/>
    <w:rsid w:val="003A4498"/>
    <w:rsid w:val="003A4890"/>
    <w:rsid w:val="003A489F"/>
    <w:rsid w:val="003A55A4"/>
    <w:rsid w:val="003A5AE3"/>
    <w:rsid w:val="003A5CC3"/>
    <w:rsid w:val="003A69C9"/>
    <w:rsid w:val="003A7796"/>
    <w:rsid w:val="003A7D4D"/>
    <w:rsid w:val="003B248E"/>
    <w:rsid w:val="003B24E2"/>
    <w:rsid w:val="003B36EE"/>
    <w:rsid w:val="003B4B4D"/>
    <w:rsid w:val="003B5B5E"/>
    <w:rsid w:val="003B5B67"/>
    <w:rsid w:val="003B66B4"/>
    <w:rsid w:val="003B6868"/>
    <w:rsid w:val="003B690C"/>
    <w:rsid w:val="003B6DB3"/>
    <w:rsid w:val="003B6FA9"/>
    <w:rsid w:val="003B7045"/>
    <w:rsid w:val="003B765C"/>
    <w:rsid w:val="003C18E9"/>
    <w:rsid w:val="003C1CB2"/>
    <w:rsid w:val="003C3EB3"/>
    <w:rsid w:val="003C4854"/>
    <w:rsid w:val="003C4E72"/>
    <w:rsid w:val="003C5C40"/>
    <w:rsid w:val="003C6D4B"/>
    <w:rsid w:val="003C7592"/>
    <w:rsid w:val="003D0668"/>
    <w:rsid w:val="003D1A2C"/>
    <w:rsid w:val="003D1DB7"/>
    <w:rsid w:val="003D20D3"/>
    <w:rsid w:val="003D2405"/>
    <w:rsid w:val="003D32FD"/>
    <w:rsid w:val="003D3940"/>
    <w:rsid w:val="003D59D7"/>
    <w:rsid w:val="003D6381"/>
    <w:rsid w:val="003E0013"/>
    <w:rsid w:val="003E0187"/>
    <w:rsid w:val="003E1546"/>
    <w:rsid w:val="003E17A3"/>
    <w:rsid w:val="003E2D8D"/>
    <w:rsid w:val="003E39B4"/>
    <w:rsid w:val="003E4E4B"/>
    <w:rsid w:val="003E5CB5"/>
    <w:rsid w:val="003E6226"/>
    <w:rsid w:val="003E6BB4"/>
    <w:rsid w:val="003E70E3"/>
    <w:rsid w:val="003E7FBE"/>
    <w:rsid w:val="003F13EF"/>
    <w:rsid w:val="003F203D"/>
    <w:rsid w:val="003F264E"/>
    <w:rsid w:val="003F2A76"/>
    <w:rsid w:val="003F2AFF"/>
    <w:rsid w:val="003F387B"/>
    <w:rsid w:val="003F479A"/>
    <w:rsid w:val="003F4A68"/>
    <w:rsid w:val="003F78EF"/>
    <w:rsid w:val="003F7D75"/>
    <w:rsid w:val="00402785"/>
    <w:rsid w:val="00402B50"/>
    <w:rsid w:val="00403551"/>
    <w:rsid w:val="00403669"/>
    <w:rsid w:val="00403972"/>
    <w:rsid w:val="00405FFD"/>
    <w:rsid w:val="0040669A"/>
    <w:rsid w:val="00406A9B"/>
    <w:rsid w:val="00406BF4"/>
    <w:rsid w:val="0040733E"/>
    <w:rsid w:val="00411691"/>
    <w:rsid w:val="00413228"/>
    <w:rsid w:val="00413E75"/>
    <w:rsid w:val="00415225"/>
    <w:rsid w:val="004159B8"/>
    <w:rsid w:val="004167BA"/>
    <w:rsid w:val="00416CBE"/>
    <w:rsid w:val="00420948"/>
    <w:rsid w:val="00420C62"/>
    <w:rsid w:val="004210A5"/>
    <w:rsid w:val="00421392"/>
    <w:rsid w:val="0042198E"/>
    <w:rsid w:val="00421C0A"/>
    <w:rsid w:val="00422908"/>
    <w:rsid w:val="00423B15"/>
    <w:rsid w:val="004249DE"/>
    <w:rsid w:val="004252F3"/>
    <w:rsid w:val="0042644A"/>
    <w:rsid w:val="00427B7B"/>
    <w:rsid w:val="00430024"/>
    <w:rsid w:val="00430A3C"/>
    <w:rsid w:val="0043272A"/>
    <w:rsid w:val="00433918"/>
    <w:rsid w:val="00433DC0"/>
    <w:rsid w:val="00434ACB"/>
    <w:rsid w:val="00434BC2"/>
    <w:rsid w:val="00435E1D"/>
    <w:rsid w:val="00436422"/>
    <w:rsid w:val="00440886"/>
    <w:rsid w:val="0044092F"/>
    <w:rsid w:val="00441431"/>
    <w:rsid w:val="0044368A"/>
    <w:rsid w:val="004439B0"/>
    <w:rsid w:val="0044468B"/>
    <w:rsid w:val="00444CC2"/>
    <w:rsid w:val="00444F23"/>
    <w:rsid w:val="00445542"/>
    <w:rsid w:val="0044743B"/>
    <w:rsid w:val="0044779C"/>
    <w:rsid w:val="00451FF4"/>
    <w:rsid w:val="004532CA"/>
    <w:rsid w:val="00454853"/>
    <w:rsid w:val="004561C0"/>
    <w:rsid w:val="004579AF"/>
    <w:rsid w:val="00457FE4"/>
    <w:rsid w:val="00463908"/>
    <w:rsid w:val="004655E2"/>
    <w:rsid w:val="004657C1"/>
    <w:rsid w:val="0046609F"/>
    <w:rsid w:val="00467688"/>
    <w:rsid w:val="00467FAF"/>
    <w:rsid w:val="004711EA"/>
    <w:rsid w:val="00471776"/>
    <w:rsid w:val="004724C6"/>
    <w:rsid w:val="00473306"/>
    <w:rsid w:val="00473879"/>
    <w:rsid w:val="00474AB7"/>
    <w:rsid w:val="00474D86"/>
    <w:rsid w:val="00475B0D"/>
    <w:rsid w:val="004761D0"/>
    <w:rsid w:val="00476F1E"/>
    <w:rsid w:val="004773DA"/>
    <w:rsid w:val="00480348"/>
    <w:rsid w:val="00480873"/>
    <w:rsid w:val="00481771"/>
    <w:rsid w:val="004823B1"/>
    <w:rsid w:val="0048308E"/>
    <w:rsid w:val="00483FEF"/>
    <w:rsid w:val="00484372"/>
    <w:rsid w:val="004843F4"/>
    <w:rsid w:val="00485EC5"/>
    <w:rsid w:val="004863BB"/>
    <w:rsid w:val="00486E85"/>
    <w:rsid w:val="00486FF7"/>
    <w:rsid w:val="00487247"/>
    <w:rsid w:val="00487E3C"/>
    <w:rsid w:val="0049036B"/>
    <w:rsid w:val="00490B66"/>
    <w:rsid w:val="00491B86"/>
    <w:rsid w:val="004927CF"/>
    <w:rsid w:val="004928B5"/>
    <w:rsid w:val="00493A23"/>
    <w:rsid w:val="00493EF8"/>
    <w:rsid w:val="004944F6"/>
    <w:rsid w:val="004965EB"/>
    <w:rsid w:val="0049667C"/>
    <w:rsid w:val="00496EB6"/>
    <w:rsid w:val="00496FA7"/>
    <w:rsid w:val="004A17CD"/>
    <w:rsid w:val="004A3497"/>
    <w:rsid w:val="004A38DF"/>
    <w:rsid w:val="004A40B8"/>
    <w:rsid w:val="004A420D"/>
    <w:rsid w:val="004A5C36"/>
    <w:rsid w:val="004A63B5"/>
    <w:rsid w:val="004A64ED"/>
    <w:rsid w:val="004A6B18"/>
    <w:rsid w:val="004A76D0"/>
    <w:rsid w:val="004A78FE"/>
    <w:rsid w:val="004A7C53"/>
    <w:rsid w:val="004B052E"/>
    <w:rsid w:val="004B18A5"/>
    <w:rsid w:val="004B402B"/>
    <w:rsid w:val="004B4C14"/>
    <w:rsid w:val="004B61A7"/>
    <w:rsid w:val="004B623A"/>
    <w:rsid w:val="004B6332"/>
    <w:rsid w:val="004B6BB5"/>
    <w:rsid w:val="004B6E35"/>
    <w:rsid w:val="004B71B1"/>
    <w:rsid w:val="004C0027"/>
    <w:rsid w:val="004C071D"/>
    <w:rsid w:val="004C1103"/>
    <w:rsid w:val="004C1C04"/>
    <w:rsid w:val="004C31F9"/>
    <w:rsid w:val="004C38CA"/>
    <w:rsid w:val="004C3F93"/>
    <w:rsid w:val="004C641E"/>
    <w:rsid w:val="004C6CBA"/>
    <w:rsid w:val="004C7D17"/>
    <w:rsid w:val="004D0194"/>
    <w:rsid w:val="004D0F47"/>
    <w:rsid w:val="004D0FAA"/>
    <w:rsid w:val="004D103E"/>
    <w:rsid w:val="004D18E0"/>
    <w:rsid w:val="004D238A"/>
    <w:rsid w:val="004D25BC"/>
    <w:rsid w:val="004D3519"/>
    <w:rsid w:val="004D368D"/>
    <w:rsid w:val="004D3D23"/>
    <w:rsid w:val="004D4076"/>
    <w:rsid w:val="004D4897"/>
    <w:rsid w:val="004D5282"/>
    <w:rsid w:val="004D5664"/>
    <w:rsid w:val="004D587E"/>
    <w:rsid w:val="004D5ECA"/>
    <w:rsid w:val="004D6176"/>
    <w:rsid w:val="004D62CE"/>
    <w:rsid w:val="004D6DB0"/>
    <w:rsid w:val="004D70EB"/>
    <w:rsid w:val="004D75A6"/>
    <w:rsid w:val="004E0FEC"/>
    <w:rsid w:val="004E1374"/>
    <w:rsid w:val="004E1923"/>
    <w:rsid w:val="004E1932"/>
    <w:rsid w:val="004E1F4A"/>
    <w:rsid w:val="004E4221"/>
    <w:rsid w:val="004E741E"/>
    <w:rsid w:val="004E7623"/>
    <w:rsid w:val="004E778C"/>
    <w:rsid w:val="004E77BC"/>
    <w:rsid w:val="004F1118"/>
    <w:rsid w:val="004F2985"/>
    <w:rsid w:val="004F4706"/>
    <w:rsid w:val="004F4781"/>
    <w:rsid w:val="004F59AA"/>
    <w:rsid w:val="004F59DD"/>
    <w:rsid w:val="004F6AE1"/>
    <w:rsid w:val="004F6EF6"/>
    <w:rsid w:val="00500169"/>
    <w:rsid w:val="0050037D"/>
    <w:rsid w:val="005010DF"/>
    <w:rsid w:val="005019A7"/>
    <w:rsid w:val="005020D8"/>
    <w:rsid w:val="00502592"/>
    <w:rsid w:val="00502845"/>
    <w:rsid w:val="005037E4"/>
    <w:rsid w:val="0050545D"/>
    <w:rsid w:val="005058E7"/>
    <w:rsid w:val="0050788C"/>
    <w:rsid w:val="00507D32"/>
    <w:rsid w:val="00507EE4"/>
    <w:rsid w:val="00512700"/>
    <w:rsid w:val="00512D67"/>
    <w:rsid w:val="00513639"/>
    <w:rsid w:val="00515CD4"/>
    <w:rsid w:val="00516A53"/>
    <w:rsid w:val="00517B39"/>
    <w:rsid w:val="00523579"/>
    <w:rsid w:val="00523915"/>
    <w:rsid w:val="00523F41"/>
    <w:rsid w:val="00526531"/>
    <w:rsid w:val="00526BE0"/>
    <w:rsid w:val="00526D07"/>
    <w:rsid w:val="00527B26"/>
    <w:rsid w:val="00527BF2"/>
    <w:rsid w:val="00527E47"/>
    <w:rsid w:val="00527FCB"/>
    <w:rsid w:val="00530C27"/>
    <w:rsid w:val="00530F97"/>
    <w:rsid w:val="00531158"/>
    <w:rsid w:val="0053143E"/>
    <w:rsid w:val="00531BE7"/>
    <w:rsid w:val="00531F6D"/>
    <w:rsid w:val="00532150"/>
    <w:rsid w:val="00532543"/>
    <w:rsid w:val="00532A7E"/>
    <w:rsid w:val="00533FDA"/>
    <w:rsid w:val="00535074"/>
    <w:rsid w:val="00536279"/>
    <w:rsid w:val="00537E49"/>
    <w:rsid w:val="00537EA8"/>
    <w:rsid w:val="00541C31"/>
    <w:rsid w:val="005423BE"/>
    <w:rsid w:val="00542902"/>
    <w:rsid w:val="00542E49"/>
    <w:rsid w:val="005431B1"/>
    <w:rsid w:val="005433E7"/>
    <w:rsid w:val="00543432"/>
    <w:rsid w:val="00543B62"/>
    <w:rsid w:val="00543E4E"/>
    <w:rsid w:val="0054588B"/>
    <w:rsid w:val="0054621C"/>
    <w:rsid w:val="00550457"/>
    <w:rsid w:val="00550B1F"/>
    <w:rsid w:val="00550B72"/>
    <w:rsid w:val="00550CE0"/>
    <w:rsid w:val="00551E10"/>
    <w:rsid w:val="00552B4D"/>
    <w:rsid w:val="0055364F"/>
    <w:rsid w:val="00553945"/>
    <w:rsid w:val="00554E18"/>
    <w:rsid w:val="00555606"/>
    <w:rsid w:val="00555DE7"/>
    <w:rsid w:val="005564AD"/>
    <w:rsid w:val="005564DA"/>
    <w:rsid w:val="00556B03"/>
    <w:rsid w:val="00556FC3"/>
    <w:rsid w:val="005577F0"/>
    <w:rsid w:val="00557C59"/>
    <w:rsid w:val="00557F50"/>
    <w:rsid w:val="00560521"/>
    <w:rsid w:val="0056361F"/>
    <w:rsid w:val="00564728"/>
    <w:rsid w:val="005648F3"/>
    <w:rsid w:val="00565991"/>
    <w:rsid w:val="005663D7"/>
    <w:rsid w:val="00566C17"/>
    <w:rsid w:val="005716F1"/>
    <w:rsid w:val="00572890"/>
    <w:rsid w:val="00572914"/>
    <w:rsid w:val="00574B7D"/>
    <w:rsid w:val="00575976"/>
    <w:rsid w:val="00575E67"/>
    <w:rsid w:val="00577028"/>
    <w:rsid w:val="00581320"/>
    <w:rsid w:val="005818FD"/>
    <w:rsid w:val="00582103"/>
    <w:rsid w:val="00582FDE"/>
    <w:rsid w:val="005832A2"/>
    <w:rsid w:val="005837C1"/>
    <w:rsid w:val="00584389"/>
    <w:rsid w:val="00584B15"/>
    <w:rsid w:val="00585172"/>
    <w:rsid w:val="0058535B"/>
    <w:rsid w:val="005869E2"/>
    <w:rsid w:val="005871FE"/>
    <w:rsid w:val="005900D6"/>
    <w:rsid w:val="00590401"/>
    <w:rsid w:val="00590552"/>
    <w:rsid w:val="00590A5D"/>
    <w:rsid w:val="0059111A"/>
    <w:rsid w:val="0059144D"/>
    <w:rsid w:val="0059166F"/>
    <w:rsid w:val="00591F09"/>
    <w:rsid w:val="00594215"/>
    <w:rsid w:val="00594754"/>
    <w:rsid w:val="005947DA"/>
    <w:rsid w:val="005965F2"/>
    <w:rsid w:val="00596D23"/>
    <w:rsid w:val="0059727F"/>
    <w:rsid w:val="00597ABD"/>
    <w:rsid w:val="005A0FE5"/>
    <w:rsid w:val="005A1FBE"/>
    <w:rsid w:val="005A2142"/>
    <w:rsid w:val="005A2BD1"/>
    <w:rsid w:val="005A37FA"/>
    <w:rsid w:val="005A4B2D"/>
    <w:rsid w:val="005A4C89"/>
    <w:rsid w:val="005A4C94"/>
    <w:rsid w:val="005A58E0"/>
    <w:rsid w:val="005A6AE3"/>
    <w:rsid w:val="005B11BD"/>
    <w:rsid w:val="005B1EAA"/>
    <w:rsid w:val="005B2692"/>
    <w:rsid w:val="005B2DCE"/>
    <w:rsid w:val="005B349D"/>
    <w:rsid w:val="005B3C7C"/>
    <w:rsid w:val="005B6AA6"/>
    <w:rsid w:val="005C0649"/>
    <w:rsid w:val="005C0FB9"/>
    <w:rsid w:val="005C4553"/>
    <w:rsid w:val="005C463E"/>
    <w:rsid w:val="005C4810"/>
    <w:rsid w:val="005C4F8F"/>
    <w:rsid w:val="005C5B76"/>
    <w:rsid w:val="005C61B5"/>
    <w:rsid w:val="005C6703"/>
    <w:rsid w:val="005C6923"/>
    <w:rsid w:val="005D03B4"/>
    <w:rsid w:val="005D0498"/>
    <w:rsid w:val="005D068E"/>
    <w:rsid w:val="005D2990"/>
    <w:rsid w:val="005D2F79"/>
    <w:rsid w:val="005D400D"/>
    <w:rsid w:val="005D5A72"/>
    <w:rsid w:val="005D5AD5"/>
    <w:rsid w:val="005D65D8"/>
    <w:rsid w:val="005D7F5B"/>
    <w:rsid w:val="005E03B7"/>
    <w:rsid w:val="005E0491"/>
    <w:rsid w:val="005E04EE"/>
    <w:rsid w:val="005E08E7"/>
    <w:rsid w:val="005E0EE8"/>
    <w:rsid w:val="005E1063"/>
    <w:rsid w:val="005E17A9"/>
    <w:rsid w:val="005E19D9"/>
    <w:rsid w:val="005E33AB"/>
    <w:rsid w:val="005E3DBD"/>
    <w:rsid w:val="005E3E27"/>
    <w:rsid w:val="005E3FDC"/>
    <w:rsid w:val="005E469F"/>
    <w:rsid w:val="005E4C94"/>
    <w:rsid w:val="005E4DEF"/>
    <w:rsid w:val="005E6D5D"/>
    <w:rsid w:val="005E70D5"/>
    <w:rsid w:val="005E70F8"/>
    <w:rsid w:val="005E71AE"/>
    <w:rsid w:val="005E7328"/>
    <w:rsid w:val="005F01FA"/>
    <w:rsid w:val="005F0837"/>
    <w:rsid w:val="005F0BE7"/>
    <w:rsid w:val="005F11CD"/>
    <w:rsid w:val="005F1733"/>
    <w:rsid w:val="005F1C83"/>
    <w:rsid w:val="005F21EA"/>
    <w:rsid w:val="005F27D0"/>
    <w:rsid w:val="005F3054"/>
    <w:rsid w:val="005F360A"/>
    <w:rsid w:val="005F3971"/>
    <w:rsid w:val="005F506E"/>
    <w:rsid w:val="005F5402"/>
    <w:rsid w:val="005F5A36"/>
    <w:rsid w:val="005F6349"/>
    <w:rsid w:val="005F63B0"/>
    <w:rsid w:val="005F6841"/>
    <w:rsid w:val="005F78A9"/>
    <w:rsid w:val="00600FB6"/>
    <w:rsid w:val="006010E4"/>
    <w:rsid w:val="00601E99"/>
    <w:rsid w:val="00602909"/>
    <w:rsid w:val="00602A7B"/>
    <w:rsid w:val="006036B4"/>
    <w:rsid w:val="00604EB8"/>
    <w:rsid w:val="0061013F"/>
    <w:rsid w:val="00610D68"/>
    <w:rsid w:val="00611284"/>
    <w:rsid w:val="00611422"/>
    <w:rsid w:val="00613191"/>
    <w:rsid w:val="00614B78"/>
    <w:rsid w:val="00617114"/>
    <w:rsid w:val="00621050"/>
    <w:rsid w:val="006210B2"/>
    <w:rsid w:val="00622D1C"/>
    <w:rsid w:val="00624227"/>
    <w:rsid w:val="0062496A"/>
    <w:rsid w:val="00625DA1"/>
    <w:rsid w:val="00630623"/>
    <w:rsid w:val="00632008"/>
    <w:rsid w:val="006320AA"/>
    <w:rsid w:val="00632468"/>
    <w:rsid w:val="00632535"/>
    <w:rsid w:val="00632BCB"/>
    <w:rsid w:val="00632E78"/>
    <w:rsid w:val="00633348"/>
    <w:rsid w:val="0063348F"/>
    <w:rsid w:val="006336A0"/>
    <w:rsid w:val="00633D99"/>
    <w:rsid w:val="00634476"/>
    <w:rsid w:val="00634F29"/>
    <w:rsid w:val="0063516D"/>
    <w:rsid w:val="00635619"/>
    <w:rsid w:val="00635766"/>
    <w:rsid w:val="00635B8D"/>
    <w:rsid w:val="00636B1D"/>
    <w:rsid w:val="006374AB"/>
    <w:rsid w:val="00637AD5"/>
    <w:rsid w:val="006407DB"/>
    <w:rsid w:val="00641E54"/>
    <w:rsid w:val="00643081"/>
    <w:rsid w:val="006436DF"/>
    <w:rsid w:val="00644001"/>
    <w:rsid w:val="00645F63"/>
    <w:rsid w:val="00646468"/>
    <w:rsid w:val="006473BA"/>
    <w:rsid w:val="0065053B"/>
    <w:rsid w:val="00650CD3"/>
    <w:rsid w:val="006515B2"/>
    <w:rsid w:val="006516E7"/>
    <w:rsid w:val="0065217C"/>
    <w:rsid w:val="00652875"/>
    <w:rsid w:val="006611E4"/>
    <w:rsid w:val="00662113"/>
    <w:rsid w:val="006624A6"/>
    <w:rsid w:val="00663CB9"/>
    <w:rsid w:val="00663D4A"/>
    <w:rsid w:val="00664AA3"/>
    <w:rsid w:val="00665647"/>
    <w:rsid w:val="00666F07"/>
    <w:rsid w:val="0066725B"/>
    <w:rsid w:val="006679EE"/>
    <w:rsid w:val="00670233"/>
    <w:rsid w:val="00670700"/>
    <w:rsid w:val="006709EB"/>
    <w:rsid w:val="00671AD8"/>
    <w:rsid w:val="00673852"/>
    <w:rsid w:val="006744CC"/>
    <w:rsid w:val="0067490C"/>
    <w:rsid w:val="00675011"/>
    <w:rsid w:val="00675CA6"/>
    <w:rsid w:val="00676C65"/>
    <w:rsid w:val="00676FA6"/>
    <w:rsid w:val="00677126"/>
    <w:rsid w:val="00677CB9"/>
    <w:rsid w:val="00677CCB"/>
    <w:rsid w:val="00677E4D"/>
    <w:rsid w:val="006804B7"/>
    <w:rsid w:val="006811D0"/>
    <w:rsid w:val="00681DF0"/>
    <w:rsid w:val="0068341F"/>
    <w:rsid w:val="00684FD7"/>
    <w:rsid w:val="00685964"/>
    <w:rsid w:val="0068607C"/>
    <w:rsid w:val="00686B01"/>
    <w:rsid w:val="00687B32"/>
    <w:rsid w:val="0069017D"/>
    <w:rsid w:val="00690C9A"/>
    <w:rsid w:val="00690F41"/>
    <w:rsid w:val="00691AB7"/>
    <w:rsid w:val="00691D14"/>
    <w:rsid w:val="00692636"/>
    <w:rsid w:val="00693334"/>
    <w:rsid w:val="006934AE"/>
    <w:rsid w:val="006935C9"/>
    <w:rsid w:val="00694220"/>
    <w:rsid w:val="00694FCC"/>
    <w:rsid w:val="006955EC"/>
    <w:rsid w:val="00696433"/>
    <w:rsid w:val="00696DC2"/>
    <w:rsid w:val="00697BE2"/>
    <w:rsid w:val="006A01F8"/>
    <w:rsid w:val="006A0A40"/>
    <w:rsid w:val="006A28F3"/>
    <w:rsid w:val="006A2A9C"/>
    <w:rsid w:val="006A3788"/>
    <w:rsid w:val="006A3ECC"/>
    <w:rsid w:val="006A3FC2"/>
    <w:rsid w:val="006A485E"/>
    <w:rsid w:val="006A4902"/>
    <w:rsid w:val="006A49B2"/>
    <w:rsid w:val="006A4F47"/>
    <w:rsid w:val="006A6114"/>
    <w:rsid w:val="006A673F"/>
    <w:rsid w:val="006A6C1F"/>
    <w:rsid w:val="006A714F"/>
    <w:rsid w:val="006A7C24"/>
    <w:rsid w:val="006A7E48"/>
    <w:rsid w:val="006B0D35"/>
    <w:rsid w:val="006B106D"/>
    <w:rsid w:val="006B10B2"/>
    <w:rsid w:val="006B155D"/>
    <w:rsid w:val="006B1901"/>
    <w:rsid w:val="006B1D01"/>
    <w:rsid w:val="006B3F5C"/>
    <w:rsid w:val="006B4422"/>
    <w:rsid w:val="006B5644"/>
    <w:rsid w:val="006B6AC3"/>
    <w:rsid w:val="006C09B3"/>
    <w:rsid w:val="006C0C72"/>
    <w:rsid w:val="006C3722"/>
    <w:rsid w:val="006C43CC"/>
    <w:rsid w:val="006C525A"/>
    <w:rsid w:val="006C5BFF"/>
    <w:rsid w:val="006C5CF6"/>
    <w:rsid w:val="006C631C"/>
    <w:rsid w:val="006C6405"/>
    <w:rsid w:val="006C6C76"/>
    <w:rsid w:val="006C7437"/>
    <w:rsid w:val="006D10E6"/>
    <w:rsid w:val="006D1733"/>
    <w:rsid w:val="006D1E67"/>
    <w:rsid w:val="006D21AD"/>
    <w:rsid w:val="006D2518"/>
    <w:rsid w:val="006D2FF5"/>
    <w:rsid w:val="006D3793"/>
    <w:rsid w:val="006D37D7"/>
    <w:rsid w:val="006D48A4"/>
    <w:rsid w:val="006D524C"/>
    <w:rsid w:val="006D5661"/>
    <w:rsid w:val="006D5A0A"/>
    <w:rsid w:val="006D5F69"/>
    <w:rsid w:val="006D60F3"/>
    <w:rsid w:val="006D6C98"/>
    <w:rsid w:val="006D77D1"/>
    <w:rsid w:val="006E0ACE"/>
    <w:rsid w:val="006E1327"/>
    <w:rsid w:val="006E1A9E"/>
    <w:rsid w:val="006E1BCC"/>
    <w:rsid w:val="006E2240"/>
    <w:rsid w:val="006E28F0"/>
    <w:rsid w:val="006E2C17"/>
    <w:rsid w:val="006E5120"/>
    <w:rsid w:val="006E710F"/>
    <w:rsid w:val="006F177B"/>
    <w:rsid w:val="006F2111"/>
    <w:rsid w:val="006F2E12"/>
    <w:rsid w:val="006F2EBE"/>
    <w:rsid w:val="006F34E6"/>
    <w:rsid w:val="006F35C2"/>
    <w:rsid w:val="006F442E"/>
    <w:rsid w:val="006F5BBD"/>
    <w:rsid w:val="006F7B92"/>
    <w:rsid w:val="0070028B"/>
    <w:rsid w:val="0070049F"/>
    <w:rsid w:val="00701197"/>
    <w:rsid w:val="007013E5"/>
    <w:rsid w:val="00701F9B"/>
    <w:rsid w:val="00702B42"/>
    <w:rsid w:val="0070439C"/>
    <w:rsid w:val="007057F2"/>
    <w:rsid w:val="00705E89"/>
    <w:rsid w:val="00706058"/>
    <w:rsid w:val="00706D69"/>
    <w:rsid w:val="00710E9D"/>
    <w:rsid w:val="00711B59"/>
    <w:rsid w:val="007128ED"/>
    <w:rsid w:val="00714268"/>
    <w:rsid w:val="00714508"/>
    <w:rsid w:val="00714DE4"/>
    <w:rsid w:val="007153F9"/>
    <w:rsid w:val="0071540A"/>
    <w:rsid w:val="007160B4"/>
    <w:rsid w:val="007164E3"/>
    <w:rsid w:val="00716B81"/>
    <w:rsid w:val="00716FC1"/>
    <w:rsid w:val="00717337"/>
    <w:rsid w:val="00717E8E"/>
    <w:rsid w:val="00720ADC"/>
    <w:rsid w:val="00721353"/>
    <w:rsid w:val="0072191E"/>
    <w:rsid w:val="00722E48"/>
    <w:rsid w:val="00724030"/>
    <w:rsid w:val="007242B4"/>
    <w:rsid w:val="00725158"/>
    <w:rsid w:val="0072516E"/>
    <w:rsid w:val="007251C5"/>
    <w:rsid w:val="00725828"/>
    <w:rsid w:val="00725950"/>
    <w:rsid w:val="007261EA"/>
    <w:rsid w:val="0072681C"/>
    <w:rsid w:val="007270AC"/>
    <w:rsid w:val="00727BDE"/>
    <w:rsid w:val="007305E4"/>
    <w:rsid w:val="007309CA"/>
    <w:rsid w:val="007314ED"/>
    <w:rsid w:val="007317DB"/>
    <w:rsid w:val="00731BA5"/>
    <w:rsid w:val="007320FC"/>
    <w:rsid w:val="00732532"/>
    <w:rsid w:val="0073369D"/>
    <w:rsid w:val="00734D08"/>
    <w:rsid w:val="00735A62"/>
    <w:rsid w:val="007367F8"/>
    <w:rsid w:val="00737EBF"/>
    <w:rsid w:val="00740219"/>
    <w:rsid w:val="007404B0"/>
    <w:rsid w:val="007408A5"/>
    <w:rsid w:val="00741006"/>
    <w:rsid w:val="00742C4B"/>
    <w:rsid w:val="00742D4C"/>
    <w:rsid w:val="00743017"/>
    <w:rsid w:val="007430D9"/>
    <w:rsid w:val="00743370"/>
    <w:rsid w:val="0074344A"/>
    <w:rsid w:val="00744783"/>
    <w:rsid w:val="00745E60"/>
    <w:rsid w:val="00746160"/>
    <w:rsid w:val="00746168"/>
    <w:rsid w:val="0074653B"/>
    <w:rsid w:val="007468AD"/>
    <w:rsid w:val="00747EE2"/>
    <w:rsid w:val="007505C9"/>
    <w:rsid w:val="00751C0B"/>
    <w:rsid w:val="00751DD1"/>
    <w:rsid w:val="00752117"/>
    <w:rsid w:val="00752453"/>
    <w:rsid w:val="00752BE6"/>
    <w:rsid w:val="00752FA1"/>
    <w:rsid w:val="0075384F"/>
    <w:rsid w:val="00753A21"/>
    <w:rsid w:val="00753F50"/>
    <w:rsid w:val="007550A3"/>
    <w:rsid w:val="00756B68"/>
    <w:rsid w:val="0076194D"/>
    <w:rsid w:val="007619CC"/>
    <w:rsid w:val="00761DDF"/>
    <w:rsid w:val="00762576"/>
    <w:rsid w:val="007626E2"/>
    <w:rsid w:val="007636F5"/>
    <w:rsid w:val="00763A8A"/>
    <w:rsid w:val="00763D1C"/>
    <w:rsid w:val="00763EA1"/>
    <w:rsid w:val="00763EFE"/>
    <w:rsid w:val="00764095"/>
    <w:rsid w:val="0076438E"/>
    <w:rsid w:val="00765185"/>
    <w:rsid w:val="0076584C"/>
    <w:rsid w:val="0076606B"/>
    <w:rsid w:val="00767591"/>
    <w:rsid w:val="00767825"/>
    <w:rsid w:val="0076788A"/>
    <w:rsid w:val="007678BC"/>
    <w:rsid w:val="00770074"/>
    <w:rsid w:val="00770C5F"/>
    <w:rsid w:val="00773998"/>
    <w:rsid w:val="00774429"/>
    <w:rsid w:val="0077453F"/>
    <w:rsid w:val="00774713"/>
    <w:rsid w:val="00774891"/>
    <w:rsid w:val="007769E0"/>
    <w:rsid w:val="00776B49"/>
    <w:rsid w:val="00781BDD"/>
    <w:rsid w:val="00783262"/>
    <w:rsid w:val="0078462F"/>
    <w:rsid w:val="007847DE"/>
    <w:rsid w:val="00784BF0"/>
    <w:rsid w:val="00784E5B"/>
    <w:rsid w:val="00785264"/>
    <w:rsid w:val="007862A5"/>
    <w:rsid w:val="00786504"/>
    <w:rsid w:val="0078667C"/>
    <w:rsid w:val="007870FA"/>
    <w:rsid w:val="00787595"/>
    <w:rsid w:val="0078791E"/>
    <w:rsid w:val="00787A3F"/>
    <w:rsid w:val="007902CC"/>
    <w:rsid w:val="007905F0"/>
    <w:rsid w:val="007907A0"/>
    <w:rsid w:val="00790B5B"/>
    <w:rsid w:val="00790C2B"/>
    <w:rsid w:val="007910EF"/>
    <w:rsid w:val="007913CB"/>
    <w:rsid w:val="007915E9"/>
    <w:rsid w:val="007918DF"/>
    <w:rsid w:val="00792508"/>
    <w:rsid w:val="0079312A"/>
    <w:rsid w:val="00793FE1"/>
    <w:rsid w:val="0079591D"/>
    <w:rsid w:val="0079660E"/>
    <w:rsid w:val="00796BA9"/>
    <w:rsid w:val="00797607"/>
    <w:rsid w:val="00797B19"/>
    <w:rsid w:val="007A1CC8"/>
    <w:rsid w:val="007A215A"/>
    <w:rsid w:val="007A362A"/>
    <w:rsid w:val="007A38AF"/>
    <w:rsid w:val="007A3E53"/>
    <w:rsid w:val="007A41EF"/>
    <w:rsid w:val="007A678A"/>
    <w:rsid w:val="007A7391"/>
    <w:rsid w:val="007A78D3"/>
    <w:rsid w:val="007A7D20"/>
    <w:rsid w:val="007B0D7C"/>
    <w:rsid w:val="007B0EB2"/>
    <w:rsid w:val="007B1B84"/>
    <w:rsid w:val="007B3DD8"/>
    <w:rsid w:val="007B4160"/>
    <w:rsid w:val="007B4EB4"/>
    <w:rsid w:val="007B5EB2"/>
    <w:rsid w:val="007B70CD"/>
    <w:rsid w:val="007B750F"/>
    <w:rsid w:val="007B7D72"/>
    <w:rsid w:val="007C0968"/>
    <w:rsid w:val="007C0B0E"/>
    <w:rsid w:val="007C13A6"/>
    <w:rsid w:val="007C353B"/>
    <w:rsid w:val="007C516B"/>
    <w:rsid w:val="007C5BDB"/>
    <w:rsid w:val="007C6071"/>
    <w:rsid w:val="007C68A9"/>
    <w:rsid w:val="007C68B2"/>
    <w:rsid w:val="007C711C"/>
    <w:rsid w:val="007C7A89"/>
    <w:rsid w:val="007C7FA6"/>
    <w:rsid w:val="007D0033"/>
    <w:rsid w:val="007D04CF"/>
    <w:rsid w:val="007D09C5"/>
    <w:rsid w:val="007D0E60"/>
    <w:rsid w:val="007D1747"/>
    <w:rsid w:val="007D1FA8"/>
    <w:rsid w:val="007D3564"/>
    <w:rsid w:val="007D4561"/>
    <w:rsid w:val="007D5003"/>
    <w:rsid w:val="007D7A06"/>
    <w:rsid w:val="007D7CDD"/>
    <w:rsid w:val="007E138B"/>
    <w:rsid w:val="007E1B5D"/>
    <w:rsid w:val="007E21AB"/>
    <w:rsid w:val="007E2F0D"/>
    <w:rsid w:val="007E3454"/>
    <w:rsid w:val="007E5CB5"/>
    <w:rsid w:val="007E6478"/>
    <w:rsid w:val="007F01A4"/>
    <w:rsid w:val="007F1396"/>
    <w:rsid w:val="007F272D"/>
    <w:rsid w:val="007F2D50"/>
    <w:rsid w:val="007F4311"/>
    <w:rsid w:val="007F4525"/>
    <w:rsid w:val="007F4614"/>
    <w:rsid w:val="007F469F"/>
    <w:rsid w:val="007F4E8D"/>
    <w:rsid w:val="007F51B6"/>
    <w:rsid w:val="007F673C"/>
    <w:rsid w:val="007F6F18"/>
    <w:rsid w:val="007F6F56"/>
    <w:rsid w:val="00800523"/>
    <w:rsid w:val="008005DF"/>
    <w:rsid w:val="008006F9"/>
    <w:rsid w:val="0080198A"/>
    <w:rsid w:val="00802679"/>
    <w:rsid w:val="008026BF"/>
    <w:rsid w:val="00802E51"/>
    <w:rsid w:val="00803E77"/>
    <w:rsid w:val="008054D0"/>
    <w:rsid w:val="00805900"/>
    <w:rsid w:val="00805CC4"/>
    <w:rsid w:val="008072BA"/>
    <w:rsid w:val="008073EB"/>
    <w:rsid w:val="00807763"/>
    <w:rsid w:val="00807F91"/>
    <w:rsid w:val="0081036E"/>
    <w:rsid w:val="008104A1"/>
    <w:rsid w:val="00810E4B"/>
    <w:rsid w:val="00812468"/>
    <w:rsid w:val="00812EA2"/>
    <w:rsid w:val="00813517"/>
    <w:rsid w:val="00813E04"/>
    <w:rsid w:val="00814DD0"/>
    <w:rsid w:val="0081522A"/>
    <w:rsid w:val="00815629"/>
    <w:rsid w:val="00816D68"/>
    <w:rsid w:val="00816F33"/>
    <w:rsid w:val="008175CC"/>
    <w:rsid w:val="00817C2B"/>
    <w:rsid w:val="00817CD2"/>
    <w:rsid w:val="00817E9D"/>
    <w:rsid w:val="0082030B"/>
    <w:rsid w:val="00820F52"/>
    <w:rsid w:val="00821560"/>
    <w:rsid w:val="00821BB0"/>
    <w:rsid w:val="00821E60"/>
    <w:rsid w:val="0082367D"/>
    <w:rsid w:val="00823A1F"/>
    <w:rsid w:val="00825548"/>
    <w:rsid w:val="008264BA"/>
    <w:rsid w:val="008268CF"/>
    <w:rsid w:val="00826A98"/>
    <w:rsid w:val="00826ECA"/>
    <w:rsid w:val="00830835"/>
    <w:rsid w:val="00830D87"/>
    <w:rsid w:val="00830F21"/>
    <w:rsid w:val="00831633"/>
    <w:rsid w:val="00831F2B"/>
    <w:rsid w:val="00832A67"/>
    <w:rsid w:val="0083332A"/>
    <w:rsid w:val="00837045"/>
    <w:rsid w:val="00837ACB"/>
    <w:rsid w:val="008406BC"/>
    <w:rsid w:val="00841305"/>
    <w:rsid w:val="008423B6"/>
    <w:rsid w:val="0084353B"/>
    <w:rsid w:val="008446F4"/>
    <w:rsid w:val="008454B1"/>
    <w:rsid w:val="008515C0"/>
    <w:rsid w:val="008517E0"/>
    <w:rsid w:val="00851A4E"/>
    <w:rsid w:val="00851C9F"/>
    <w:rsid w:val="00851FBF"/>
    <w:rsid w:val="008523AF"/>
    <w:rsid w:val="00852BF8"/>
    <w:rsid w:val="008532C8"/>
    <w:rsid w:val="00855128"/>
    <w:rsid w:val="00855703"/>
    <w:rsid w:val="00855C20"/>
    <w:rsid w:val="00856EB9"/>
    <w:rsid w:val="00857BC2"/>
    <w:rsid w:val="00857F10"/>
    <w:rsid w:val="00861411"/>
    <w:rsid w:val="00861831"/>
    <w:rsid w:val="00861EEC"/>
    <w:rsid w:val="00864A76"/>
    <w:rsid w:val="0086579E"/>
    <w:rsid w:val="00865A98"/>
    <w:rsid w:val="0086632A"/>
    <w:rsid w:val="00867AF1"/>
    <w:rsid w:val="00870B1D"/>
    <w:rsid w:val="0087316B"/>
    <w:rsid w:val="008734D4"/>
    <w:rsid w:val="0087360F"/>
    <w:rsid w:val="00873E76"/>
    <w:rsid w:val="008746A8"/>
    <w:rsid w:val="00874C5A"/>
    <w:rsid w:val="008754D8"/>
    <w:rsid w:val="00875B51"/>
    <w:rsid w:val="00875E77"/>
    <w:rsid w:val="008760C8"/>
    <w:rsid w:val="00877EB3"/>
    <w:rsid w:val="00880522"/>
    <w:rsid w:val="00881100"/>
    <w:rsid w:val="008816B8"/>
    <w:rsid w:val="008847EF"/>
    <w:rsid w:val="00884E79"/>
    <w:rsid w:val="00885E3B"/>
    <w:rsid w:val="008861A0"/>
    <w:rsid w:val="00886CAF"/>
    <w:rsid w:val="00887593"/>
    <w:rsid w:val="00890852"/>
    <w:rsid w:val="00892D55"/>
    <w:rsid w:val="0089372B"/>
    <w:rsid w:val="0089386C"/>
    <w:rsid w:val="0089420F"/>
    <w:rsid w:val="008955E3"/>
    <w:rsid w:val="00896D26"/>
    <w:rsid w:val="00896F5E"/>
    <w:rsid w:val="0089727E"/>
    <w:rsid w:val="008972D6"/>
    <w:rsid w:val="00897675"/>
    <w:rsid w:val="008979A7"/>
    <w:rsid w:val="00897B16"/>
    <w:rsid w:val="008A0041"/>
    <w:rsid w:val="008A0344"/>
    <w:rsid w:val="008A04FE"/>
    <w:rsid w:val="008A0CD9"/>
    <w:rsid w:val="008A292C"/>
    <w:rsid w:val="008A3DEC"/>
    <w:rsid w:val="008A4449"/>
    <w:rsid w:val="008A4B9B"/>
    <w:rsid w:val="008A4E5A"/>
    <w:rsid w:val="008A5266"/>
    <w:rsid w:val="008A5E37"/>
    <w:rsid w:val="008A6948"/>
    <w:rsid w:val="008A75D7"/>
    <w:rsid w:val="008A785B"/>
    <w:rsid w:val="008B00EB"/>
    <w:rsid w:val="008B107E"/>
    <w:rsid w:val="008B113B"/>
    <w:rsid w:val="008B11C5"/>
    <w:rsid w:val="008B1BF3"/>
    <w:rsid w:val="008B1F9A"/>
    <w:rsid w:val="008B2302"/>
    <w:rsid w:val="008B247A"/>
    <w:rsid w:val="008B46E7"/>
    <w:rsid w:val="008B5D5A"/>
    <w:rsid w:val="008B6517"/>
    <w:rsid w:val="008B6B7B"/>
    <w:rsid w:val="008C0180"/>
    <w:rsid w:val="008C1DCF"/>
    <w:rsid w:val="008C242F"/>
    <w:rsid w:val="008C4C71"/>
    <w:rsid w:val="008C5603"/>
    <w:rsid w:val="008C67C8"/>
    <w:rsid w:val="008C7229"/>
    <w:rsid w:val="008C73E0"/>
    <w:rsid w:val="008D0011"/>
    <w:rsid w:val="008D0659"/>
    <w:rsid w:val="008D17CB"/>
    <w:rsid w:val="008D2DD6"/>
    <w:rsid w:val="008D48C0"/>
    <w:rsid w:val="008D7654"/>
    <w:rsid w:val="008D78B9"/>
    <w:rsid w:val="008E071E"/>
    <w:rsid w:val="008E12EE"/>
    <w:rsid w:val="008E1582"/>
    <w:rsid w:val="008E1A10"/>
    <w:rsid w:val="008E1B2A"/>
    <w:rsid w:val="008E28E6"/>
    <w:rsid w:val="008E43D3"/>
    <w:rsid w:val="008E4FDA"/>
    <w:rsid w:val="008E55F0"/>
    <w:rsid w:val="008E6B21"/>
    <w:rsid w:val="008E6BB0"/>
    <w:rsid w:val="008E6CAF"/>
    <w:rsid w:val="008E743D"/>
    <w:rsid w:val="008F00C3"/>
    <w:rsid w:val="008F0F50"/>
    <w:rsid w:val="008F1096"/>
    <w:rsid w:val="008F12FE"/>
    <w:rsid w:val="008F17A3"/>
    <w:rsid w:val="008F2C4C"/>
    <w:rsid w:val="008F2D9B"/>
    <w:rsid w:val="008F3574"/>
    <w:rsid w:val="008F36E7"/>
    <w:rsid w:val="008F3855"/>
    <w:rsid w:val="008F39D9"/>
    <w:rsid w:val="008F4680"/>
    <w:rsid w:val="008F5BDC"/>
    <w:rsid w:val="008F6391"/>
    <w:rsid w:val="009000C4"/>
    <w:rsid w:val="00900629"/>
    <w:rsid w:val="00900A99"/>
    <w:rsid w:val="009017DB"/>
    <w:rsid w:val="00902030"/>
    <w:rsid w:val="009026DC"/>
    <w:rsid w:val="009030C1"/>
    <w:rsid w:val="00903D2A"/>
    <w:rsid w:val="00904B15"/>
    <w:rsid w:val="00905774"/>
    <w:rsid w:val="00905894"/>
    <w:rsid w:val="00906795"/>
    <w:rsid w:val="0090683C"/>
    <w:rsid w:val="00906D5A"/>
    <w:rsid w:val="00907239"/>
    <w:rsid w:val="009077A1"/>
    <w:rsid w:val="00910B9A"/>
    <w:rsid w:val="00911E61"/>
    <w:rsid w:val="0091218E"/>
    <w:rsid w:val="00913B41"/>
    <w:rsid w:val="0091498B"/>
    <w:rsid w:val="00914B71"/>
    <w:rsid w:val="00914C52"/>
    <w:rsid w:val="00915842"/>
    <w:rsid w:val="00915D7D"/>
    <w:rsid w:val="00920335"/>
    <w:rsid w:val="00921EF7"/>
    <w:rsid w:val="00922C9D"/>
    <w:rsid w:val="00923986"/>
    <w:rsid w:val="009253FB"/>
    <w:rsid w:val="00925BB7"/>
    <w:rsid w:val="00926A12"/>
    <w:rsid w:val="00926F0B"/>
    <w:rsid w:val="009270B4"/>
    <w:rsid w:val="00927679"/>
    <w:rsid w:val="00930100"/>
    <w:rsid w:val="0093086C"/>
    <w:rsid w:val="009319DC"/>
    <w:rsid w:val="00933BEB"/>
    <w:rsid w:val="00933C62"/>
    <w:rsid w:val="00933DF7"/>
    <w:rsid w:val="009340DD"/>
    <w:rsid w:val="00934C89"/>
    <w:rsid w:val="009350D4"/>
    <w:rsid w:val="0093510B"/>
    <w:rsid w:val="009352FE"/>
    <w:rsid w:val="00935881"/>
    <w:rsid w:val="009368E9"/>
    <w:rsid w:val="00937755"/>
    <w:rsid w:val="009405E0"/>
    <w:rsid w:val="00940694"/>
    <w:rsid w:val="00940997"/>
    <w:rsid w:val="0094113D"/>
    <w:rsid w:val="00942BFA"/>
    <w:rsid w:val="00943241"/>
    <w:rsid w:val="00943752"/>
    <w:rsid w:val="0094398F"/>
    <w:rsid w:val="00944A5E"/>
    <w:rsid w:val="00944E23"/>
    <w:rsid w:val="00944EA6"/>
    <w:rsid w:val="00945458"/>
    <w:rsid w:val="00945573"/>
    <w:rsid w:val="00945DB2"/>
    <w:rsid w:val="0094698E"/>
    <w:rsid w:val="009475E6"/>
    <w:rsid w:val="00947AA1"/>
    <w:rsid w:val="00950D51"/>
    <w:rsid w:val="009518D5"/>
    <w:rsid w:val="00952425"/>
    <w:rsid w:val="00953206"/>
    <w:rsid w:val="00953E5D"/>
    <w:rsid w:val="00954259"/>
    <w:rsid w:val="009545CF"/>
    <w:rsid w:val="009549EC"/>
    <w:rsid w:val="00954E6E"/>
    <w:rsid w:val="009556D1"/>
    <w:rsid w:val="0095577A"/>
    <w:rsid w:val="00955DC9"/>
    <w:rsid w:val="009569A4"/>
    <w:rsid w:val="009609B6"/>
    <w:rsid w:val="00961BCF"/>
    <w:rsid w:val="00961E5B"/>
    <w:rsid w:val="00961F70"/>
    <w:rsid w:val="00963AE0"/>
    <w:rsid w:val="00963C1C"/>
    <w:rsid w:val="0096572F"/>
    <w:rsid w:val="00966ADD"/>
    <w:rsid w:val="009679F0"/>
    <w:rsid w:val="00971C89"/>
    <w:rsid w:val="00972513"/>
    <w:rsid w:val="0097262C"/>
    <w:rsid w:val="00972B8C"/>
    <w:rsid w:val="00973A4A"/>
    <w:rsid w:val="0097434B"/>
    <w:rsid w:val="009753B4"/>
    <w:rsid w:val="0097563F"/>
    <w:rsid w:val="00976A97"/>
    <w:rsid w:val="00977154"/>
    <w:rsid w:val="009806DA"/>
    <w:rsid w:val="00980B65"/>
    <w:rsid w:val="00980CFB"/>
    <w:rsid w:val="00981ADA"/>
    <w:rsid w:val="00982D0E"/>
    <w:rsid w:val="00982D68"/>
    <w:rsid w:val="0098565D"/>
    <w:rsid w:val="00986160"/>
    <w:rsid w:val="00986332"/>
    <w:rsid w:val="009901C4"/>
    <w:rsid w:val="00991BC2"/>
    <w:rsid w:val="00991C61"/>
    <w:rsid w:val="009936C5"/>
    <w:rsid w:val="00993854"/>
    <w:rsid w:val="00993A26"/>
    <w:rsid w:val="00995F06"/>
    <w:rsid w:val="00996FA3"/>
    <w:rsid w:val="00997951"/>
    <w:rsid w:val="009A17E0"/>
    <w:rsid w:val="009A22AF"/>
    <w:rsid w:val="009A295D"/>
    <w:rsid w:val="009A2BDF"/>
    <w:rsid w:val="009A2E39"/>
    <w:rsid w:val="009A343F"/>
    <w:rsid w:val="009A44C4"/>
    <w:rsid w:val="009A5720"/>
    <w:rsid w:val="009A5C8E"/>
    <w:rsid w:val="009A5CBC"/>
    <w:rsid w:val="009A5D63"/>
    <w:rsid w:val="009A6447"/>
    <w:rsid w:val="009A7936"/>
    <w:rsid w:val="009A7C8E"/>
    <w:rsid w:val="009B02CE"/>
    <w:rsid w:val="009B13FC"/>
    <w:rsid w:val="009B14EF"/>
    <w:rsid w:val="009B1D59"/>
    <w:rsid w:val="009B2682"/>
    <w:rsid w:val="009B2EB8"/>
    <w:rsid w:val="009B35EA"/>
    <w:rsid w:val="009B3B6C"/>
    <w:rsid w:val="009B3D32"/>
    <w:rsid w:val="009B41AD"/>
    <w:rsid w:val="009B4460"/>
    <w:rsid w:val="009B4FD5"/>
    <w:rsid w:val="009B7955"/>
    <w:rsid w:val="009C0800"/>
    <w:rsid w:val="009C090B"/>
    <w:rsid w:val="009C1ABD"/>
    <w:rsid w:val="009C1CAD"/>
    <w:rsid w:val="009C1F3E"/>
    <w:rsid w:val="009C333B"/>
    <w:rsid w:val="009C33B8"/>
    <w:rsid w:val="009C3853"/>
    <w:rsid w:val="009C444B"/>
    <w:rsid w:val="009C4CEA"/>
    <w:rsid w:val="009C652B"/>
    <w:rsid w:val="009C6596"/>
    <w:rsid w:val="009C6630"/>
    <w:rsid w:val="009C6CD8"/>
    <w:rsid w:val="009C7342"/>
    <w:rsid w:val="009C762A"/>
    <w:rsid w:val="009C794F"/>
    <w:rsid w:val="009C7B54"/>
    <w:rsid w:val="009C7FEB"/>
    <w:rsid w:val="009D1475"/>
    <w:rsid w:val="009D1B2F"/>
    <w:rsid w:val="009D1DF2"/>
    <w:rsid w:val="009D22AD"/>
    <w:rsid w:val="009D265B"/>
    <w:rsid w:val="009D313A"/>
    <w:rsid w:val="009D4015"/>
    <w:rsid w:val="009D4A5A"/>
    <w:rsid w:val="009D4B8A"/>
    <w:rsid w:val="009D4D12"/>
    <w:rsid w:val="009D4F67"/>
    <w:rsid w:val="009D67D2"/>
    <w:rsid w:val="009D7E68"/>
    <w:rsid w:val="009E01D7"/>
    <w:rsid w:val="009E042E"/>
    <w:rsid w:val="009E0C74"/>
    <w:rsid w:val="009E0E16"/>
    <w:rsid w:val="009E2472"/>
    <w:rsid w:val="009E2515"/>
    <w:rsid w:val="009E3047"/>
    <w:rsid w:val="009E35BA"/>
    <w:rsid w:val="009E373D"/>
    <w:rsid w:val="009E45D5"/>
    <w:rsid w:val="009E4A5E"/>
    <w:rsid w:val="009E66F8"/>
    <w:rsid w:val="009E6E5F"/>
    <w:rsid w:val="009F049B"/>
    <w:rsid w:val="009F0700"/>
    <w:rsid w:val="009F17F4"/>
    <w:rsid w:val="009F2707"/>
    <w:rsid w:val="009F34F0"/>
    <w:rsid w:val="009F37B2"/>
    <w:rsid w:val="009F52CD"/>
    <w:rsid w:val="009F68F1"/>
    <w:rsid w:val="009F6C97"/>
    <w:rsid w:val="009F6F46"/>
    <w:rsid w:val="00A004EA"/>
    <w:rsid w:val="00A00F2E"/>
    <w:rsid w:val="00A0225F"/>
    <w:rsid w:val="00A02683"/>
    <w:rsid w:val="00A02C2E"/>
    <w:rsid w:val="00A03209"/>
    <w:rsid w:val="00A03D17"/>
    <w:rsid w:val="00A052FE"/>
    <w:rsid w:val="00A078D2"/>
    <w:rsid w:val="00A100E2"/>
    <w:rsid w:val="00A113F2"/>
    <w:rsid w:val="00A11539"/>
    <w:rsid w:val="00A11867"/>
    <w:rsid w:val="00A12DA3"/>
    <w:rsid w:val="00A14256"/>
    <w:rsid w:val="00A156FA"/>
    <w:rsid w:val="00A15BDE"/>
    <w:rsid w:val="00A16302"/>
    <w:rsid w:val="00A164C5"/>
    <w:rsid w:val="00A16835"/>
    <w:rsid w:val="00A16CB7"/>
    <w:rsid w:val="00A177A3"/>
    <w:rsid w:val="00A17E70"/>
    <w:rsid w:val="00A20BC9"/>
    <w:rsid w:val="00A2205B"/>
    <w:rsid w:val="00A2287E"/>
    <w:rsid w:val="00A2329F"/>
    <w:rsid w:val="00A24034"/>
    <w:rsid w:val="00A2509B"/>
    <w:rsid w:val="00A252B1"/>
    <w:rsid w:val="00A25368"/>
    <w:rsid w:val="00A26A00"/>
    <w:rsid w:val="00A26C64"/>
    <w:rsid w:val="00A275FA"/>
    <w:rsid w:val="00A27D6A"/>
    <w:rsid w:val="00A27E1A"/>
    <w:rsid w:val="00A301BA"/>
    <w:rsid w:val="00A3045F"/>
    <w:rsid w:val="00A31122"/>
    <w:rsid w:val="00A31277"/>
    <w:rsid w:val="00A32DA4"/>
    <w:rsid w:val="00A3456D"/>
    <w:rsid w:val="00A35B3A"/>
    <w:rsid w:val="00A36452"/>
    <w:rsid w:val="00A370E5"/>
    <w:rsid w:val="00A4167F"/>
    <w:rsid w:val="00A41951"/>
    <w:rsid w:val="00A41FB0"/>
    <w:rsid w:val="00A43603"/>
    <w:rsid w:val="00A43F7A"/>
    <w:rsid w:val="00A454F4"/>
    <w:rsid w:val="00A455C4"/>
    <w:rsid w:val="00A458F9"/>
    <w:rsid w:val="00A45BCF"/>
    <w:rsid w:val="00A45E26"/>
    <w:rsid w:val="00A465D1"/>
    <w:rsid w:val="00A47711"/>
    <w:rsid w:val="00A478C3"/>
    <w:rsid w:val="00A506F1"/>
    <w:rsid w:val="00A50EFA"/>
    <w:rsid w:val="00A51342"/>
    <w:rsid w:val="00A514B2"/>
    <w:rsid w:val="00A519F2"/>
    <w:rsid w:val="00A51BDA"/>
    <w:rsid w:val="00A527D1"/>
    <w:rsid w:val="00A55412"/>
    <w:rsid w:val="00A55A38"/>
    <w:rsid w:val="00A55A8E"/>
    <w:rsid w:val="00A56A23"/>
    <w:rsid w:val="00A5771D"/>
    <w:rsid w:val="00A57C2A"/>
    <w:rsid w:val="00A60191"/>
    <w:rsid w:val="00A60EA1"/>
    <w:rsid w:val="00A61130"/>
    <w:rsid w:val="00A62706"/>
    <w:rsid w:val="00A63125"/>
    <w:rsid w:val="00A64260"/>
    <w:rsid w:val="00A64C3A"/>
    <w:rsid w:val="00A658E8"/>
    <w:rsid w:val="00A662FE"/>
    <w:rsid w:val="00A66DCE"/>
    <w:rsid w:val="00A674F7"/>
    <w:rsid w:val="00A67862"/>
    <w:rsid w:val="00A703D1"/>
    <w:rsid w:val="00A70481"/>
    <w:rsid w:val="00A72532"/>
    <w:rsid w:val="00A72AB4"/>
    <w:rsid w:val="00A72B96"/>
    <w:rsid w:val="00A73752"/>
    <w:rsid w:val="00A73BB5"/>
    <w:rsid w:val="00A73D95"/>
    <w:rsid w:val="00A7583A"/>
    <w:rsid w:val="00A76BA7"/>
    <w:rsid w:val="00A77894"/>
    <w:rsid w:val="00A779B3"/>
    <w:rsid w:val="00A803C1"/>
    <w:rsid w:val="00A81DA2"/>
    <w:rsid w:val="00A831D5"/>
    <w:rsid w:val="00A83602"/>
    <w:rsid w:val="00A847A3"/>
    <w:rsid w:val="00A85C00"/>
    <w:rsid w:val="00A85D83"/>
    <w:rsid w:val="00A8625E"/>
    <w:rsid w:val="00A864C9"/>
    <w:rsid w:val="00A867C7"/>
    <w:rsid w:val="00A86A6E"/>
    <w:rsid w:val="00A87E52"/>
    <w:rsid w:val="00A87EC2"/>
    <w:rsid w:val="00A90073"/>
    <w:rsid w:val="00A93083"/>
    <w:rsid w:val="00A930B0"/>
    <w:rsid w:val="00A932F6"/>
    <w:rsid w:val="00A93364"/>
    <w:rsid w:val="00A94569"/>
    <w:rsid w:val="00A94E00"/>
    <w:rsid w:val="00A94FC2"/>
    <w:rsid w:val="00A954B6"/>
    <w:rsid w:val="00A95BF9"/>
    <w:rsid w:val="00A95C15"/>
    <w:rsid w:val="00A95EC3"/>
    <w:rsid w:val="00A96066"/>
    <w:rsid w:val="00A96C96"/>
    <w:rsid w:val="00A97624"/>
    <w:rsid w:val="00A9772C"/>
    <w:rsid w:val="00AA11E5"/>
    <w:rsid w:val="00AA17A3"/>
    <w:rsid w:val="00AA1FB5"/>
    <w:rsid w:val="00AA2762"/>
    <w:rsid w:val="00AA2BBA"/>
    <w:rsid w:val="00AA385D"/>
    <w:rsid w:val="00AA3FA5"/>
    <w:rsid w:val="00AA4533"/>
    <w:rsid w:val="00AA480A"/>
    <w:rsid w:val="00AA6525"/>
    <w:rsid w:val="00AA659E"/>
    <w:rsid w:val="00AA700B"/>
    <w:rsid w:val="00AA7896"/>
    <w:rsid w:val="00AA7E70"/>
    <w:rsid w:val="00AB03E1"/>
    <w:rsid w:val="00AB3873"/>
    <w:rsid w:val="00AB3990"/>
    <w:rsid w:val="00AB3C3C"/>
    <w:rsid w:val="00AB427E"/>
    <w:rsid w:val="00AB48E1"/>
    <w:rsid w:val="00AB502C"/>
    <w:rsid w:val="00AB53CE"/>
    <w:rsid w:val="00AB59DD"/>
    <w:rsid w:val="00AB5D2B"/>
    <w:rsid w:val="00AB6C91"/>
    <w:rsid w:val="00AB6D23"/>
    <w:rsid w:val="00AC1440"/>
    <w:rsid w:val="00AC1793"/>
    <w:rsid w:val="00AC19BA"/>
    <w:rsid w:val="00AC28FD"/>
    <w:rsid w:val="00AC3503"/>
    <w:rsid w:val="00AC52E5"/>
    <w:rsid w:val="00AC6394"/>
    <w:rsid w:val="00AD1454"/>
    <w:rsid w:val="00AD1907"/>
    <w:rsid w:val="00AD2B3F"/>
    <w:rsid w:val="00AD4844"/>
    <w:rsid w:val="00AD75BD"/>
    <w:rsid w:val="00AD7A0B"/>
    <w:rsid w:val="00AD7C79"/>
    <w:rsid w:val="00AE0161"/>
    <w:rsid w:val="00AE129D"/>
    <w:rsid w:val="00AE1C09"/>
    <w:rsid w:val="00AE1D3B"/>
    <w:rsid w:val="00AE2778"/>
    <w:rsid w:val="00AE44FA"/>
    <w:rsid w:val="00AE4C01"/>
    <w:rsid w:val="00AE5C9E"/>
    <w:rsid w:val="00AF0191"/>
    <w:rsid w:val="00AF18ED"/>
    <w:rsid w:val="00AF23C0"/>
    <w:rsid w:val="00AF24C2"/>
    <w:rsid w:val="00AF2770"/>
    <w:rsid w:val="00AF29B6"/>
    <w:rsid w:val="00AF2E9A"/>
    <w:rsid w:val="00AF3419"/>
    <w:rsid w:val="00AF4F9F"/>
    <w:rsid w:val="00AF5362"/>
    <w:rsid w:val="00AF5E70"/>
    <w:rsid w:val="00AF5FCB"/>
    <w:rsid w:val="00AF61F2"/>
    <w:rsid w:val="00AF7157"/>
    <w:rsid w:val="00AF7179"/>
    <w:rsid w:val="00AF779D"/>
    <w:rsid w:val="00B00BBD"/>
    <w:rsid w:val="00B023DF"/>
    <w:rsid w:val="00B036A4"/>
    <w:rsid w:val="00B037DC"/>
    <w:rsid w:val="00B03B28"/>
    <w:rsid w:val="00B043FA"/>
    <w:rsid w:val="00B04552"/>
    <w:rsid w:val="00B04D90"/>
    <w:rsid w:val="00B05005"/>
    <w:rsid w:val="00B05F02"/>
    <w:rsid w:val="00B1178A"/>
    <w:rsid w:val="00B133E0"/>
    <w:rsid w:val="00B137F0"/>
    <w:rsid w:val="00B13D14"/>
    <w:rsid w:val="00B14C51"/>
    <w:rsid w:val="00B15722"/>
    <w:rsid w:val="00B1721E"/>
    <w:rsid w:val="00B178A0"/>
    <w:rsid w:val="00B17F66"/>
    <w:rsid w:val="00B21176"/>
    <w:rsid w:val="00B21ADD"/>
    <w:rsid w:val="00B22A5F"/>
    <w:rsid w:val="00B22BF6"/>
    <w:rsid w:val="00B230BA"/>
    <w:rsid w:val="00B234AB"/>
    <w:rsid w:val="00B2384B"/>
    <w:rsid w:val="00B24D17"/>
    <w:rsid w:val="00B25DC7"/>
    <w:rsid w:val="00B267D2"/>
    <w:rsid w:val="00B26A8A"/>
    <w:rsid w:val="00B26DB6"/>
    <w:rsid w:val="00B27DF8"/>
    <w:rsid w:val="00B30387"/>
    <w:rsid w:val="00B320D2"/>
    <w:rsid w:val="00B34740"/>
    <w:rsid w:val="00B3496F"/>
    <w:rsid w:val="00B34F16"/>
    <w:rsid w:val="00B37583"/>
    <w:rsid w:val="00B37BCC"/>
    <w:rsid w:val="00B40780"/>
    <w:rsid w:val="00B418CB"/>
    <w:rsid w:val="00B43905"/>
    <w:rsid w:val="00B44B9A"/>
    <w:rsid w:val="00B45118"/>
    <w:rsid w:val="00B4545A"/>
    <w:rsid w:val="00B46CC6"/>
    <w:rsid w:val="00B46D6A"/>
    <w:rsid w:val="00B47EFE"/>
    <w:rsid w:val="00B51D72"/>
    <w:rsid w:val="00B5248A"/>
    <w:rsid w:val="00B53549"/>
    <w:rsid w:val="00B53816"/>
    <w:rsid w:val="00B53DB3"/>
    <w:rsid w:val="00B54115"/>
    <w:rsid w:val="00B55EA1"/>
    <w:rsid w:val="00B56977"/>
    <w:rsid w:val="00B5718B"/>
    <w:rsid w:val="00B60929"/>
    <w:rsid w:val="00B60FC8"/>
    <w:rsid w:val="00B61EE7"/>
    <w:rsid w:val="00B63403"/>
    <w:rsid w:val="00B65EC8"/>
    <w:rsid w:val="00B65F7E"/>
    <w:rsid w:val="00B668E8"/>
    <w:rsid w:val="00B672AD"/>
    <w:rsid w:val="00B675FE"/>
    <w:rsid w:val="00B67A5A"/>
    <w:rsid w:val="00B71013"/>
    <w:rsid w:val="00B71591"/>
    <w:rsid w:val="00B72B76"/>
    <w:rsid w:val="00B73DD6"/>
    <w:rsid w:val="00B7414E"/>
    <w:rsid w:val="00B7473E"/>
    <w:rsid w:val="00B747BD"/>
    <w:rsid w:val="00B74B02"/>
    <w:rsid w:val="00B75000"/>
    <w:rsid w:val="00B75638"/>
    <w:rsid w:val="00B75DEE"/>
    <w:rsid w:val="00B75E3A"/>
    <w:rsid w:val="00B76760"/>
    <w:rsid w:val="00B76EEC"/>
    <w:rsid w:val="00B803EB"/>
    <w:rsid w:val="00B8349B"/>
    <w:rsid w:val="00B83DB3"/>
    <w:rsid w:val="00B847A9"/>
    <w:rsid w:val="00B852F4"/>
    <w:rsid w:val="00B86F71"/>
    <w:rsid w:val="00B87E87"/>
    <w:rsid w:val="00B87EBD"/>
    <w:rsid w:val="00B90FE1"/>
    <w:rsid w:val="00B91113"/>
    <w:rsid w:val="00B912AA"/>
    <w:rsid w:val="00B91686"/>
    <w:rsid w:val="00B91AD3"/>
    <w:rsid w:val="00B91F1D"/>
    <w:rsid w:val="00B93240"/>
    <w:rsid w:val="00B93857"/>
    <w:rsid w:val="00B974C8"/>
    <w:rsid w:val="00B97A8C"/>
    <w:rsid w:val="00B97D65"/>
    <w:rsid w:val="00BA08CA"/>
    <w:rsid w:val="00BA1DAC"/>
    <w:rsid w:val="00BA1EF2"/>
    <w:rsid w:val="00BA45A1"/>
    <w:rsid w:val="00BA4A8D"/>
    <w:rsid w:val="00BA6A2C"/>
    <w:rsid w:val="00BA6A64"/>
    <w:rsid w:val="00BA6D2D"/>
    <w:rsid w:val="00BA7221"/>
    <w:rsid w:val="00BA76C4"/>
    <w:rsid w:val="00BA798F"/>
    <w:rsid w:val="00BB0BAF"/>
    <w:rsid w:val="00BB0DC2"/>
    <w:rsid w:val="00BB1D22"/>
    <w:rsid w:val="00BB2482"/>
    <w:rsid w:val="00BB2FE0"/>
    <w:rsid w:val="00BB39C6"/>
    <w:rsid w:val="00BB3E7A"/>
    <w:rsid w:val="00BB463E"/>
    <w:rsid w:val="00BB5500"/>
    <w:rsid w:val="00BB61D7"/>
    <w:rsid w:val="00BC1EF4"/>
    <w:rsid w:val="00BC1FE5"/>
    <w:rsid w:val="00BC3FA0"/>
    <w:rsid w:val="00BC4042"/>
    <w:rsid w:val="00BC4B27"/>
    <w:rsid w:val="00BC50E4"/>
    <w:rsid w:val="00BC5632"/>
    <w:rsid w:val="00BC576E"/>
    <w:rsid w:val="00BC5952"/>
    <w:rsid w:val="00BC69EB"/>
    <w:rsid w:val="00BD03F7"/>
    <w:rsid w:val="00BD16EB"/>
    <w:rsid w:val="00BD37A3"/>
    <w:rsid w:val="00BD3893"/>
    <w:rsid w:val="00BD3D7B"/>
    <w:rsid w:val="00BD4784"/>
    <w:rsid w:val="00BD592B"/>
    <w:rsid w:val="00BD603F"/>
    <w:rsid w:val="00BD619D"/>
    <w:rsid w:val="00BD66C7"/>
    <w:rsid w:val="00BD6CB5"/>
    <w:rsid w:val="00BE0A97"/>
    <w:rsid w:val="00BE1075"/>
    <w:rsid w:val="00BE21F7"/>
    <w:rsid w:val="00BE26ED"/>
    <w:rsid w:val="00BE3BDA"/>
    <w:rsid w:val="00BE3CD5"/>
    <w:rsid w:val="00BE3F17"/>
    <w:rsid w:val="00BE5470"/>
    <w:rsid w:val="00BE7043"/>
    <w:rsid w:val="00BE7CAA"/>
    <w:rsid w:val="00BF0DBD"/>
    <w:rsid w:val="00BF0F23"/>
    <w:rsid w:val="00BF1EA4"/>
    <w:rsid w:val="00BF2A9F"/>
    <w:rsid w:val="00BF2D84"/>
    <w:rsid w:val="00BF33AC"/>
    <w:rsid w:val="00BF3403"/>
    <w:rsid w:val="00BF39F7"/>
    <w:rsid w:val="00BF47B7"/>
    <w:rsid w:val="00BF5C7C"/>
    <w:rsid w:val="00BF6E1A"/>
    <w:rsid w:val="00BF70F0"/>
    <w:rsid w:val="00C006B7"/>
    <w:rsid w:val="00C016AF"/>
    <w:rsid w:val="00C0310D"/>
    <w:rsid w:val="00C034A4"/>
    <w:rsid w:val="00C036D6"/>
    <w:rsid w:val="00C03837"/>
    <w:rsid w:val="00C03E81"/>
    <w:rsid w:val="00C0421F"/>
    <w:rsid w:val="00C04819"/>
    <w:rsid w:val="00C05036"/>
    <w:rsid w:val="00C05853"/>
    <w:rsid w:val="00C066BB"/>
    <w:rsid w:val="00C06E28"/>
    <w:rsid w:val="00C07795"/>
    <w:rsid w:val="00C07AD3"/>
    <w:rsid w:val="00C10BFB"/>
    <w:rsid w:val="00C10DB2"/>
    <w:rsid w:val="00C1132E"/>
    <w:rsid w:val="00C11746"/>
    <w:rsid w:val="00C128BA"/>
    <w:rsid w:val="00C13219"/>
    <w:rsid w:val="00C141B7"/>
    <w:rsid w:val="00C141EE"/>
    <w:rsid w:val="00C176E5"/>
    <w:rsid w:val="00C20DB2"/>
    <w:rsid w:val="00C21025"/>
    <w:rsid w:val="00C21582"/>
    <w:rsid w:val="00C22BAA"/>
    <w:rsid w:val="00C22F55"/>
    <w:rsid w:val="00C244E1"/>
    <w:rsid w:val="00C24CE2"/>
    <w:rsid w:val="00C2533A"/>
    <w:rsid w:val="00C25888"/>
    <w:rsid w:val="00C3039D"/>
    <w:rsid w:val="00C3167D"/>
    <w:rsid w:val="00C31A91"/>
    <w:rsid w:val="00C32669"/>
    <w:rsid w:val="00C331EE"/>
    <w:rsid w:val="00C34D6A"/>
    <w:rsid w:val="00C3565D"/>
    <w:rsid w:val="00C37FCD"/>
    <w:rsid w:val="00C407E5"/>
    <w:rsid w:val="00C409B6"/>
    <w:rsid w:val="00C40BD3"/>
    <w:rsid w:val="00C41310"/>
    <w:rsid w:val="00C43D7F"/>
    <w:rsid w:val="00C44570"/>
    <w:rsid w:val="00C45618"/>
    <w:rsid w:val="00C45644"/>
    <w:rsid w:val="00C50504"/>
    <w:rsid w:val="00C50700"/>
    <w:rsid w:val="00C5090D"/>
    <w:rsid w:val="00C52E93"/>
    <w:rsid w:val="00C5347E"/>
    <w:rsid w:val="00C5348C"/>
    <w:rsid w:val="00C537AA"/>
    <w:rsid w:val="00C5380E"/>
    <w:rsid w:val="00C5442F"/>
    <w:rsid w:val="00C54636"/>
    <w:rsid w:val="00C54CDA"/>
    <w:rsid w:val="00C5583B"/>
    <w:rsid w:val="00C567EE"/>
    <w:rsid w:val="00C5681D"/>
    <w:rsid w:val="00C568E4"/>
    <w:rsid w:val="00C56AFE"/>
    <w:rsid w:val="00C56D1A"/>
    <w:rsid w:val="00C56F43"/>
    <w:rsid w:val="00C57D75"/>
    <w:rsid w:val="00C57E8B"/>
    <w:rsid w:val="00C600C2"/>
    <w:rsid w:val="00C61CE3"/>
    <w:rsid w:val="00C635E9"/>
    <w:rsid w:val="00C639F7"/>
    <w:rsid w:val="00C63FB5"/>
    <w:rsid w:val="00C64104"/>
    <w:rsid w:val="00C6475E"/>
    <w:rsid w:val="00C67060"/>
    <w:rsid w:val="00C67DF6"/>
    <w:rsid w:val="00C70845"/>
    <w:rsid w:val="00C70BA5"/>
    <w:rsid w:val="00C71721"/>
    <w:rsid w:val="00C71DA9"/>
    <w:rsid w:val="00C7217B"/>
    <w:rsid w:val="00C727E8"/>
    <w:rsid w:val="00C72C20"/>
    <w:rsid w:val="00C72DDE"/>
    <w:rsid w:val="00C74E76"/>
    <w:rsid w:val="00C75431"/>
    <w:rsid w:val="00C754D4"/>
    <w:rsid w:val="00C7563A"/>
    <w:rsid w:val="00C756B8"/>
    <w:rsid w:val="00C8012D"/>
    <w:rsid w:val="00C80495"/>
    <w:rsid w:val="00C819E8"/>
    <w:rsid w:val="00C81B57"/>
    <w:rsid w:val="00C81E80"/>
    <w:rsid w:val="00C827D2"/>
    <w:rsid w:val="00C83FB4"/>
    <w:rsid w:val="00C84BFF"/>
    <w:rsid w:val="00C86392"/>
    <w:rsid w:val="00C86A63"/>
    <w:rsid w:val="00C90002"/>
    <w:rsid w:val="00C9056D"/>
    <w:rsid w:val="00C9098C"/>
    <w:rsid w:val="00C918EB"/>
    <w:rsid w:val="00C9207B"/>
    <w:rsid w:val="00C93075"/>
    <w:rsid w:val="00C93B59"/>
    <w:rsid w:val="00C9563F"/>
    <w:rsid w:val="00C95D6D"/>
    <w:rsid w:val="00C96674"/>
    <w:rsid w:val="00C96EFE"/>
    <w:rsid w:val="00C97151"/>
    <w:rsid w:val="00C97256"/>
    <w:rsid w:val="00C9738C"/>
    <w:rsid w:val="00C9776F"/>
    <w:rsid w:val="00CA08AB"/>
    <w:rsid w:val="00CA0F21"/>
    <w:rsid w:val="00CA120D"/>
    <w:rsid w:val="00CA15F8"/>
    <w:rsid w:val="00CA19A9"/>
    <w:rsid w:val="00CA1B8B"/>
    <w:rsid w:val="00CA1C34"/>
    <w:rsid w:val="00CA1D48"/>
    <w:rsid w:val="00CA3C7A"/>
    <w:rsid w:val="00CA43BD"/>
    <w:rsid w:val="00CA45FE"/>
    <w:rsid w:val="00CA5099"/>
    <w:rsid w:val="00CA634C"/>
    <w:rsid w:val="00CA6F82"/>
    <w:rsid w:val="00CA730D"/>
    <w:rsid w:val="00CA7806"/>
    <w:rsid w:val="00CB0F54"/>
    <w:rsid w:val="00CB18C5"/>
    <w:rsid w:val="00CB293B"/>
    <w:rsid w:val="00CB2CC0"/>
    <w:rsid w:val="00CB4C5C"/>
    <w:rsid w:val="00CB7DE9"/>
    <w:rsid w:val="00CB7FF5"/>
    <w:rsid w:val="00CC02EA"/>
    <w:rsid w:val="00CC04BD"/>
    <w:rsid w:val="00CC1F7A"/>
    <w:rsid w:val="00CC280E"/>
    <w:rsid w:val="00CC48CD"/>
    <w:rsid w:val="00CC68C3"/>
    <w:rsid w:val="00CC6FCC"/>
    <w:rsid w:val="00CC70F0"/>
    <w:rsid w:val="00CD03A9"/>
    <w:rsid w:val="00CD0E6B"/>
    <w:rsid w:val="00CD16E0"/>
    <w:rsid w:val="00CD1BEA"/>
    <w:rsid w:val="00CD2F89"/>
    <w:rsid w:val="00CD3DB4"/>
    <w:rsid w:val="00CD3FD8"/>
    <w:rsid w:val="00CD4BC9"/>
    <w:rsid w:val="00CD50ED"/>
    <w:rsid w:val="00CD5A62"/>
    <w:rsid w:val="00CD5AC3"/>
    <w:rsid w:val="00CD654D"/>
    <w:rsid w:val="00CD73B3"/>
    <w:rsid w:val="00CD74E8"/>
    <w:rsid w:val="00CD7AAB"/>
    <w:rsid w:val="00CD7C32"/>
    <w:rsid w:val="00CE0CB5"/>
    <w:rsid w:val="00CE28F0"/>
    <w:rsid w:val="00CE3C9A"/>
    <w:rsid w:val="00CE4754"/>
    <w:rsid w:val="00CE4B31"/>
    <w:rsid w:val="00CE5127"/>
    <w:rsid w:val="00CE5FA4"/>
    <w:rsid w:val="00CE63D3"/>
    <w:rsid w:val="00CE74C4"/>
    <w:rsid w:val="00CF02F4"/>
    <w:rsid w:val="00CF056D"/>
    <w:rsid w:val="00CF0721"/>
    <w:rsid w:val="00CF108E"/>
    <w:rsid w:val="00CF1ADF"/>
    <w:rsid w:val="00CF1C29"/>
    <w:rsid w:val="00CF1FDA"/>
    <w:rsid w:val="00CF2D7C"/>
    <w:rsid w:val="00CF3855"/>
    <w:rsid w:val="00CF3C91"/>
    <w:rsid w:val="00CF5220"/>
    <w:rsid w:val="00CF56B4"/>
    <w:rsid w:val="00CF7681"/>
    <w:rsid w:val="00D00194"/>
    <w:rsid w:val="00D00447"/>
    <w:rsid w:val="00D00D75"/>
    <w:rsid w:val="00D00E6C"/>
    <w:rsid w:val="00D018D4"/>
    <w:rsid w:val="00D0238E"/>
    <w:rsid w:val="00D027DC"/>
    <w:rsid w:val="00D02BB2"/>
    <w:rsid w:val="00D03E20"/>
    <w:rsid w:val="00D04490"/>
    <w:rsid w:val="00D0503B"/>
    <w:rsid w:val="00D05CD6"/>
    <w:rsid w:val="00D07019"/>
    <w:rsid w:val="00D07737"/>
    <w:rsid w:val="00D10239"/>
    <w:rsid w:val="00D10920"/>
    <w:rsid w:val="00D1142E"/>
    <w:rsid w:val="00D114E2"/>
    <w:rsid w:val="00D121E0"/>
    <w:rsid w:val="00D12779"/>
    <w:rsid w:val="00D13124"/>
    <w:rsid w:val="00D14CD0"/>
    <w:rsid w:val="00D15DC5"/>
    <w:rsid w:val="00D16170"/>
    <w:rsid w:val="00D165F8"/>
    <w:rsid w:val="00D1665D"/>
    <w:rsid w:val="00D16CB7"/>
    <w:rsid w:val="00D1728B"/>
    <w:rsid w:val="00D17583"/>
    <w:rsid w:val="00D2084C"/>
    <w:rsid w:val="00D21133"/>
    <w:rsid w:val="00D212F2"/>
    <w:rsid w:val="00D21364"/>
    <w:rsid w:val="00D2170C"/>
    <w:rsid w:val="00D21821"/>
    <w:rsid w:val="00D218D1"/>
    <w:rsid w:val="00D21E45"/>
    <w:rsid w:val="00D21E5F"/>
    <w:rsid w:val="00D22229"/>
    <w:rsid w:val="00D224A6"/>
    <w:rsid w:val="00D22B8D"/>
    <w:rsid w:val="00D22CB1"/>
    <w:rsid w:val="00D2303A"/>
    <w:rsid w:val="00D23458"/>
    <w:rsid w:val="00D24E38"/>
    <w:rsid w:val="00D251FF"/>
    <w:rsid w:val="00D2647A"/>
    <w:rsid w:val="00D276E4"/>
    <w:rsid w:val="00D30087"/>
    <w:rsid w:val="00D31D89"/>
    <w:rsid w:val="00D31FE7"/>
    <w:rsid w:val="00D3312B"/>
    <w:rsid w:val="00D33422"/>
    <w:rsid w:val="00D3399A"/>
    <w:rsid w:val="00D3436F"/>
    <w:rsid w:val="00D354ED"/>
    <w:rsid w:val="00D355C6"/>
    <w:rsid w:val="00D3623A"/>
    <w:rsid w:val="00D36DDD"/>
    <w:rsid w:val="00D37F8E"/>
    <w:rsid w:val="00D407C2"/>
    <w:rsid w:val="00D41397"/>
    <w:rsid w:val="00D41E37"/>
    <w:rsid w:val="00D4239C"/>
    <w:rsid w:val="00D42977"/>
    <w:rsid w:val="00D43305"/>
    <w:rsid w:val="00D43BFA"/>
    <w:rsid w:val="00D44A96"/>
    <w:rsid w:val="00D45C95"/>
    <w:rsid w:val="00D46B24"/>
    <w:rsid w:val="00D50372"/>
    <w:rsid w:val="00D50811"/>
    <w:rsid w:val="00D518E3"/>
    <w:rsid w:val="00D519AD"/>
    <w:rsid w:val="00D5349B"/>
    <w:rsid w:val="00D538FF"/>
    <w:rsid w:val="00D53EB8"/>
    <w:rsid w:val="00D54422"/>
    <w:rsid w:val="00D54A7F"/>
    <w:rsid w:val="00D55599"/>
    <w:rsid w:val="00D55637"/>
    <w:rsid w:val="00D55D18"/>
    <w:rsid w:val="00D57473"/>
    <w:rsid w:val="00D57D0C"/>
    <w:rsid w:val="00D60A09"/>
    <w:rsid w:val="00D617A4"/>
    <w:rsid w:val="00D6392E"/>
    <w:rsid w:val="00D6564A"/>
    <w:rsid w:val="00D667C7"/>
    <w:rsid w:val="00D66B77"/>
    <w:rsid w:val="00D678A2"/>
    <w:rsid w:val="00D67D44"/>
    <w:rsid w:val="00D67E81"/>
    <w:rsid w:val="00D70056"/>
    <w:rsid w:val="00D70E61"/>
    <w:rsid w:val="00D7163B"/>
    <w:rsid w:val="00D72217"/>
    <w:rsid w:val="00D727EE"/>
    <w:rsid w:val="00D75E7D"/>
    <w:rsid w:val="00D76049"/>
    <w:rsid w:val="00D777D1"/>
    <w:rsid w:val="00D802DA"/>
    <w:rsid w:val="00D81E1D"/>
    <w:rsid w:val="00D822DC"/>
    <w:rsid w:val="00D837C4"/>
    <w:rsid w:val="00D83A61"/>
    <w:rsid w:val="00D83F0D"/>
    <w:rsid w:val="00D84531"/>
    <w:rsid w:val="00D856AC"/>
    <w:rsid w:val="00D85C6D"/>
    <w:rsid w:val="00D86BA5"/>
    <w:rsid w:val="00D86D85"/>
    <w:rsid w:val="00D87611"/>
    <w:rsid w:val="00D87C31"/>
    <w:rsid w:val="00D87D13"/>
    <w:rsid w:val="00D90D32"/>
    <w:rsid w:val="00D91184"/>
    <w:rsid w:val="00D91A32"/>
    <w:rsid w:val="00D91E75"/>
    <w:rsid w:val="00D92731"/>
    <w:rsid w:val="00D92D54"/>
    <w:rsid w:val="00D9352B"/>
    <w:rsid w:val="00D93C5C"/>
    <w:rsid w:val="00D960A8"/>
    <w:rsid w:val="00D9635D"/>
    <w:rsid w:val="00D963CA"/>
    <w:rsid w:val="00D969A4"/>
    <w:rsid w:val="00D96B97"/>
    <w:rsid w:val="00DA05A1"/>
    <w:rsid w:val="00DA10FA"/>
    <w:rsid w:val="00DA36C6"/>
    <w:rsid w:val="00DA47EC"/>
    <w:rsid w:val="00DA4E6C"/>
    <w:rsid w:val="00DA50CD"/>
    <w:rsid w:val="00DA590F"/>
    <w:rsid w:val="00DA6486"/>
    <w:rsid w:val="00DA70EA"/>
    <w:rsid w:val="00DA7C86"/>
    <w:rsid w:val="00DB00B7"/>
    <w:rsid w:val="00DB0879"/>
    <w:rsid w:val="00DB0A14"/>
    <w:rsid w:val="00DB282B"/>
    <w:rsid w:val="00DB2E9D"/>
    <w:rsid w:val="00DB451E"/>
    <w:rsid w:val="00DB508C"/>
    <w:rsid w:val="00DB68D8"/>
    <w:rsid w:val="00DB6B48"/>
    <w:rsid w:val="00DB6EA9"/>
    <w:rsid w:val="00DC00C9"/>
    <w:rsid w:val="00DC0F21"/>
    <w:rsid w:val="00DC13EB"/>
    <w:rsid w:val="00DC17F0"/>
    <w:rsid w:val="00DC1919"/>
    <w:rsid w:val="00DC20C0"/>
    <w:rsid w:val="00DC2D8A"/>
    <w:rsid w:val="00DC5221"/>
    <w:rsid w:val="00DC5244"/>
    <w:rsid w:val="00DC5F18"/>
    <w:rsid w:val="00DC6772"/>
    <w:rsid w:val="00DC6918"/>
    <w:rsid w:val="00DC7AE5"/>
    <w:rsid w:val="00DD0049"/>
    <w:rsid w:val="00DD0654"/>
    <w:rsid w:val="00DD1334"/>
    <w:rsid w:val="00DD146A"/>
    <w:rsid w:val="00DD28B7"/>
    <w:rsid w:val="00DD2CBA"/>
    <w:rsid w:val="00DD2DAA"/>
    <w:rsid w:val="00DD2F24"/>
    <w:rsid w:val="00DD3118"/>
    <w:rsid w:val="00DD4398"/>
    <w:rsid w:val="00DD4460"/>
    <w:rsid w:val="00DD4B52"/>
    <w:rsid w:val="00DD6BD1"/>
    <w:rsid w:val="00DD7000"/>
    <w:rsid w:val="00DD7291"/>
    <w:rsid w:val="00DE051C"/>
    <w:rsid w:val="00DE29B9"/>
    <w:rsid w:val="00DE2FDC"/>
    <w:rsid w:val="00DE3022"/>
    <w:rsid w:val="00DE3F3F"/>
    <w:rsid w:val="00DE4A89"/>
    <w:rsid w:val="00DE57C3"/>
    <w:rsid w:val="00DE586A"/>
    <w:rsid w:val="00DE5B4E"/>
    <w:rsid w:val="00DE5B8F"/>
    <w:rsid w:val="00DE5DBF"/>
    <w:rsid w:val="00DE75A6"/>
    <w:rsid w:val="00DE7E17"/>
    <w:rsid w:val="00DF0483"/>
    <w:rsid w:val="00DF09D4"/>
    <w:rsid w:val="00DF0E41"/>
    <w:rsid w:val="00DF1257"/>
    <w:rsid w:val="00DF132C"/>
    <w:rsid w:val="00DF25A2"/>
    <w:rsid w:val="00DF3E9D"/>
    <w:rsid w:val="00DF55E6"/>
    <w:rsid w:val="00DF5683"/>
    <w:rsid w:val="00DF57EC"/>
    <w:rsid w:val="00DF68A6"/>
    <w:rsid w:val="00DF701C"/>
    <w:rsid w:val="00DF7400"/>
    <w:rsid w:val="00DF766C"/>
    <w:rsid w:val="00E0066D"/>
    <w:rsid w:val="00E01B08"/>
    <w:rsid w:val="00E02F16"/>
    <w:rsid w:val="00E0326B"/>
    <w:rsid w:val="00E0402E"/>
    <w:rsid w:val="00E0567D"/>
    <w:rsid w:val="00E10994"/>
    <w:rsid w:val="00E10C69"/>
    <w:rsid w:val="00E116E0"/>
    <w:rsid w:val="00E116EC"/>
    <w:rsid w:val="00E1388E"/>
    <w:rsid w:val="00E138DD"/>
    <w:rsid w:val="00E13CB0"/>
    <w:rsid w:val="00E13E29"/>
    <w:rsid w:val="00E14400"/>
    <w:rsid w:val="00E1625F"/>
    <w:rsid w:val="00E1682D"/>
    <w:rsid w:val="00E178B6"/>
    <w:rsid w:val="00E17CE8"/>
    <w:rsid w:val="00E20A66"/>
    <w:rsid w:val="00E20F51"/>
    <w:rsid w:val="00E21172"/>
    <w:rsid w:val="00E220E4"/>
    <w:rsid w:val="00E24215"/>
    <w:rsid w:val="00E24364"/>
    <w:rsid w:val="00E24502"/>
    <w:rsid w:val="00E245F4"/>
    <w:rsid w:val="00E25A9F"/>
    <w:rsid w:val="00E2770E"/>
    <w:rsid w:val="00E27A25"/>
    <w:rsid w:val="00E27CE1"/>
    <w:rsid w:val="00E30513"/>
    <w:rsid w:val="00E30995"/>
    <w:rsid w:val="00E31133"/>
    <w:rsid w:val="00E31251"/>
    <w:rsid w:val="00E31AB8"/>
    <w:rsid w:val="00E31D9F"/>
    <w:rsid w:val="00E34303"/>
    <w:rsid w:val="00E34628"/>
    <w:rsid w:val="00E34BBC"/>
    <w:rsid w:val="00E36693"/>
    <w:rsid w:val="00E36807"/>
    <w:rsid w:val="00E36A8C"/>
    <w:rsid w:val="00E371A7"/>
    <w:rsid w:val="00E3732A"/>
    <w:rsid w:val="00E378D4"/>
    <w:rsid w:val="00E37C20"/>
    <w:rsid w:val="00E434EF"/>
    <w:rsid w:val="00E437E4"/>
    <w:rsid w:val="00E45179"/>
    <w:rsid w:val="00E4528D"/>
    <w:rsid w:val="00E4545E"/>
    <w:rsid w:val="00E4581C"/>
    <w:rsid w:val="00E471E0"/>
    <w:rsid w:val="00E47760"/>
    <w:rsid w:val="00E47EA2"/>
    <w:rsid w:val="00E50687"/>
    <w:rsid w:val="00E507AF"/>
    <w:rsid w:val="00E50FB1"/>
    <w:rsid w:val="00E51178"/>
    <w:rsid w:val="00E51846"/>
    <w:rsid w:val="00E539CD"/>
    <w:rsid w:val="00E53A43"/>
    <w:rsid w:val="00E541BA"/>
    <w:rsid w:val="00E5443C"/>
    <w:rsid w:val="00E54F9F"/>
    <w:rsid w:val="00E56B51"/>
    <w:rsid w:val="00E576D7"/>
    <w:rsid w:val="00E5793E"/>
    <w:rsid w:val="00E57C43"/>
    <w:rsid w:val="00E60363"/>
    <w:rsid w:val="00E62BF6"/>
    <w:rsid w:val="00E6427A"/>
    <w:rsid w:val="00E644A1"/>
    <w:rsid w:val="00E65154"/>
    <w:rsid w:val="00E660DC"/>
    <w:rsid w:val="00E66963"/>
    <w:rsid w:val="00E677EF"/>
    <w:rsid w:val="00E678DB"/>
    <w:rsid w:val="00E67B5D"/>
    <w:rsid w:val="00E71D27"/>
    <w:rsid w:val="00E72A84"/>
    <w:rsid w:val="00E73227"/>
    <w:rsid w:val="00E737AB"/>
    <w:rsid w:val="00E73832"/>
    <w:rsid w:val="00E7392A"/>
    <w:rsid w:val="00E73B10"/>
    <w:rsid w:val="00E76C7D"/>
    <w:rsid w:val="00E779EE"/>
    <w:rsid w:val="00E80969"/>
    <w:rsid w:val="00E81335"/>
    <w:rsid w:val="00E821A2"/>
    <w:rsid w:val="00E82A3E"/>
    <w:rsid w:val="00E83493"/>
    <w:rsid w:val="00E8380C"/>
    <w:rsid w:val="00E83A32"/>
    <w:rsid w:val="00E8549D"/>
    <w:rsid w:val="00E854A2"/>
    <w:rsid w:val="00E857C2"/>
    <w:rsid w:val="00E858D0"/>
    <w:rsid w:val="00E860D5"/>
    <w:rsid w:val="00E864DF"/>
    <w:rsid w:val="00E90B5F"/>
    <w:rsid w:val="00E90DFE"/>
    <w:rsid w:val="00E91305"/>
    <w:rsid w:val="00E9191A"/>
    <w:rsid w:val="00E91BDB"/>
    <w:rsid w:val="00E921C7"/>
    <w:rsid w:val="00E9236A"/>
    <w:rsid w:val="00E92E84"/>
    <w:rsid w:val="00E932E6"/>
    <w:rsid w:val="00E948E9"/>
    <w:rsid w:val="00E95586"/>
    <w:rsid w:val="00EA112F"/>
    <w:rsid w:val="00EA16DB"/>
    <w:rsid w:val="00EA2AD3"/>
    <w:rsid w:val="00EA2E4D"/>
    <w:rsid w:val="00EA302E"/>
    <w:rsid w:val="00EA3B23"/>
    <w:rsid w:val="00EA413E"/>
    <w:rsid w:val="00EA6CD9"/>
    <w:rsid w:val="00EA7A1F"/>
    <w:rsid w:val="00EA7CD0"/>
    <w:rsid w:val="00EB14FA"/>
    <w:rsid w:val="00EB166E"/>
    <w:rsid w:val="00EB33EA"/>
    <w:rsid w:val="00EB3E50"/>
    <w:rsid w:val="00EB5A6A"/>
    <w:rsid w:val="00EB6292"/>
    <w:rsid w:val="00EB6405"/>
    <w:rsid w:val="00EB7C11"/>
    <w:rsid w:val="00EC0114"/>
    <w:rsid w:val="00EC09A7"/>
    <w:rsid w:val="00EC0DB5"/>
    <w:rsid w:val="00EC1382"/>
    <w:rsid w:val="00EC1423"/>
    <w:rsid w:val="00EC1B2D"/>
    <w:rsid w:val="00EC1C9C"/>
    <w:rsid w:val="00EC4E39"/>
    <w:rsid w:val="00EC5795"/>
    <w:rsid w:val="00EC5F7F"/>
    <w:rsid w:val="00EC63BB"/>
    <w:rsid w:val="00EC75FA"/>
    <w:rsid w:val="00EC7A03"/>
    <w:rsid w:val="00ED065C"/>
    <w:rsid w:val="00ED1884"/>
    <w:rsid w:val="00ED2B78"/>
    <w:rsid w:val="00ED2FAF"/>
    <w:rsid w:val="00ED3068"/>
    <w:rsid w:val="00ED3853"/>
    <w:rsid w:val="00ED3904"/>
    <w:rsid w:val="00ED3BBC"/>
    <w:rsid w:val="00ED4131"/>
    <w:rsid w:val="00ED44B2"/>
    <w:rsid w:val="00ED5777"/>
    <w:rsid w:val="00ED70D7"/>
    <w:rsid w:val="00ED7235"/>
    <w:rsid w:val="00ED73B1"/>
    <w:rsid w:val="00EE01F5"/>
    <w:rsid w:val="00EE03FD"/>
    <w:rsid w:val="00EE149A"/>
    <w:rsid w:val="00EE1D90"/>
    <w:rsid w:val="00EE2A54"/>
    <w:rsid w:val="00EE2B7F"/>
    <w:rsid w:val="00EE4CAE"/>
    <w:rsid w:val="00EE55FF"/>
    <w:rsid w:val="00EE7F0F"/>
    <w:rsid w:val="00EE7F13"/>
    <w:rsid w:val="00EF0F6B"/>
    <w:rsid w:val="00EF1187"/>
    <w:rsid w:val="00EF1F3D"/>
    <w:rsid w:val="00EF3E0F"/>
    <w:rsid w:val="00EF43CD"/>
    <w:rsid w:val="00EF547F"/>
    <w:rsid w:val="00EF611A"/>
    <w:rsid w:val="00EF7A3D"/>
    <w:rsid w:val="00EF7CF1"/>
    <w:rsid w:val="00F004EE"/>
    <w:rsid w:val="00F0088F"/>
    <w:rsid w:val="00F0115B"/>
    <w:rsid w:val="00F0227B"/>
    <w:rsid w:val="00F0253F"/>
    <w:rsid w:val="00F0258D"/>
    <w:rsid w:val="00F026F2"/>
    <w:rsid w:val="00F0270C"/>
    <w:rsid w:val="00F02E10"/>
    <w:rsid w:val="00F03575"/>
    <w:rsid w:val="00F03E50"/>
    <w:rsid w:val="00F03FDF"/>
    <w:rsid w:val="00F043B0"/>
    <w:rsid w:val="00F04A01"/>
    <w:rsid w:val="00F04E97"/>
    <w:rsid w:val="00F04F3F"/>
    <w:rsid w:val="00F074C5"/>
    <w:rsid w:val="00F07E94"/>
    <w:rsid w:val="00F10319"/>
    <w:rsid w:val="00F1089F"/>
    <w:rsid w:val="00F10E1C"/>
    <w:rsid w:val="00F118C9"/>
    <w:rsid w:val="00F119A1"/>
    <w:rsid w:val="00F12BE1"/>
    <w:rsid w:val="00F13080"/>
    <w:rsid w:val="00F13398"/>
    <w:rsid w:val="00F137FC"/>
    <w:rsid w:val="00F13A8B"/>
    <w:rsid w:val="00F14F3B"/>
    <w:rsid w:val="00F159E1"/>
    <w:rsid w:val="00F15AAF"/>
    <w:rsid w:val="00F15EF2"/>
    <w:rsid w:val="00F17615"/>
    <w:rsid w:val="00F202BA"/>
    <w:rsid w:val="00F20B43"/>
    <w:rsid w:val="00F21661"/>
    <w:rsid w:val="00F232CB"/>
    <w:rsid w:val="00F2373A"/>
    <w:rsid w:val="00F23B7B"/>
    <w:rsid w:val="00F23D23"/>
    <w:rsid w:val="00F24451"/>
    <w:rsid w:val="00F247CB"/>
    <w:rsid w:val="00F2493E"/>
    <w:rsid w:val="00F24B56"/>
    <w:rsid w:val="00F24F04"/>
    <w:rsid w:val="00F25021"/>
    <w:rsid w:val="00F26C68"/>
    <w:rsid w:val="00F271B9"/>
    <w:rsid w:val="00F27568"/>
    <w:rsid w:val="00F27B95"/>
    <w:rsid w:val="00F27EB5"/>
    <w:rsid w:val="00F31654"/>
    <w:rsid w:val="00F3250A"/>
    <w:rsid w:val="00F32E54"/>
    <w:rsid w:val="00F330B8"/>
    <w:rsid w:val="00F33175"/>
    <w:rsid w:val="00F33760"/>
    <w:rsid w:val="00F33E60"/>
    <w:rsid w:val="00F33FD8"/>
    <w:rsid w:val="00F34577"/>
    <w:rsid w:val="00F35F20"/>
    <w:rsid w:val="00F361D8"/>
    <w:rsid w:val="00F36306"/>
    <w:rsid w:val="00F372CD"/>
    <w:rsid w:val="00F37975"/>
    <w:rsid w:val="00F409BA"/>
    <w:rsid w:val="00F42BCC"/>
    <w:rsid w:val="00F42E33"/>
    <w:rsid w:val="00F430B6"/>
    <w:rsid w:val="00F43120"/>
    <w:rsid w:val="00F43621"/>
    <w:rsid w:val="00F43D7A"/>
    <w:rsid w:val="00F444E5"/>
    <w:rsid w:val="00F45CD8"/>
    <w:rsid w:val="00F50283"/>
    <w:rsid w:val="00F5041C"/>
    <w:rsid w:val="00F51B5B"/>
    <w:rsid w:val="00F520CC"/>
    <w:rsid w:val="00F52893"/>
    <w:rsid w:val="00F53D97"/>
    <w:rsid w:val="00F5410B"/>
    <w:rsid w:val="00F54528"/>
    <w:rsid w:val="00F5461B"/>
    <w:rsid w:val="00F55E8B"/>
    <w:rsid w:val="00F56C01"/>
    <w:rsid w:val="00F5736E"/>
    <w:rsid w:val="00F57FFD"/>
    <w:rsid w:val="00F60324"/>
    <w:rsid w:val="00F60661"/>
    <w:rsid w:val="00F62BAA"/>
    <w:rsid w:val="00F62CB8"/>
    <w:rsid w:val="00F62E68"/>
    <w:rsid w:val="00F631A9"/>
    <w:rsid w:val="00F649F4"/>
    <w:rsid w:val="00F64CE9"/>
    <w:rsid w:val="00F64FBD"/>
    <w:rsid w:val="00F6525D"/>
    <w:rsid w:val="00F6638B"/>
    <w:rsid w:val="00F7121C"/>
    <w:rsid w:val="00F72770"/>
    <w:rsid w:val="00F72D0D"/>
    <w:rsid w:val="00F7309A"/>
    <w:rsid w:val="00F7366C"/>
    <w:rsid w:val="00F74045"/>
    <w:rsid w:val="00F74420"/>
    <w:rsid w:val="00F74492"/>
    <w:rsid w:val="00F746CB"/>
    <w:rsid w:val="00F76086"/>
    <w:rsid w:val="00F76918"/>
    <w:rsid w:val="00F80FD3"/>
    <w:rsid w:val="00F81833"/>
    <w:rsid w:val="00F81CE1"/>
    <w:rsid w:val="00F82F2C"/>
    <w:rsid w:val="00F83260"/>
    <w:rsid w:val="00F838AC"/>
    <w:rsid w:val="00F8391E"/>
    <w:rsid w:val="00F83E60"/>
    <w:rsid w:val="00F85265"/>
    <w:rsid w:val="00F85BAC"/>
    <w:rsid w:val="00F85CDF"/>
    <w:rsid w:val="00F8745C"/>
    <w:rsid w:val="00F913B8"/>
    <w:rsid w:val="00F91749"/>
    <w:rsid w:val="00F92909"/>
    <w:rsid w:val="00F92A71"/>
    <w:rsid w:val="00F931C1"/>
    <w:rsid w:val="00F93760"/>
    <w:rsid w:val="00F93CAA"/>
    <w:rsid w:val="00F942D1"/>
    <w:rsid w:val="00F949A9"/>
    <w:rsid w:val="00F94DA4"/>
    <w:rsid w:val="00F951DF"/>
    <w:rsid w:val="00F96D03"/>
    <w:rsid w:val="00F96F66"/>
    <w:rsid w:val="00F97F2D"/>
    <w:rsid w:val="00FA1899"/>
    <w:rsid w:val="00FA2E70"/>
    <w:rsid w:val="00FA3AA1"/>
    <w:rsid w:val="00FA47CD"/>
    <w:rsid w:val="00FA6F4A"/>
    <w:rsid w:val="00FA7643"/>
    <w:rsid w:val="00FA7D76"/>
    <w:rsid w:val="00FB00CB"/>
    <w:rsid w:val="00FB0D18"/>
    <w:rsid w:val="00FB0D76"/>
    <w:rsid w:val="00FB16B9"/>
    <w:rsid w:val="00FB1C2F"/>
    <w:rsid w:val="00FB2789"/>
    <w:rsid w:val="00FB50B2"/>
    <w:rsid w:val="00FB52EB"/>
    <w:rsid w:val="00FB54E4"/>
    <w:rsid w:val="00FB57AC"/>
    <w:rsid w:val="00FB5E3B"/>
    <w:rsid w:val="00FB6DC9"/>
    <w:rsid w:val="00FB7720"/>
    <w:rsid w:val="00FB79F0"/>
    <w:rsid w:val="00FB7B60"/>
    <w:rsid w:val="00FC09EB"/>
    <w:rsid w:val="00FC0CD2"/>
    <w:rsid w:val="00FC48F2"/>
    <w:rsid w:val="00FC4E22"/>
    <w:rsid w:val="00FC637E"/>
    <w:rsid w:val="00FC6C03"/>
    <w:rsid w:val="00FC72AF"/>
    <w:rsid w:val="00FC7629"/>
    <w:rsid w:val="00FD1781"/>
    <w:rsid w:val="00FD192C"/>
    <w:rsid w:val="00FD3138"/>
    <w:rsid w:val="00FD3487"/>
    <w:rsid w:val="00FD3BD3"/>
    <w:rsid w:val="00FD425F"/>
    <w:rsid w:val="00FD453B"/>
    <w:rsid w:val="00FD4879"/>
    <w:rsid w:val="00FD50AC"/>
    <w:rsid w:val="00FD6127"/>
    <w:rsid w:val="00FD6551"/>
    <w:rsid w:val="00FE085B"/>
    <w:rsid w:val="00FE0FE6"/>
    <w:rsid w:val="00FE11A9"/>
    <w:rsid w:val="00FE2480"/>
    <w:rsid w:val="00FE2C17"/>
    <w:rsid w:val="00FE4CF6"/>
    <w:rsid w:val="00FE5D13"/>
    <w:rsid w:val="00FE6A1B"/>
    <w:rsid w:val="00FE71EB"/>
    <w:rsid w:val="00FE75FC"/>
    <w:rsid w:val="00FF1A4D"/>
    <w:rsid w:val="00FF31C5"/>
    <w:rsid w:val="00FF40B6"/>
    <w:rsid w:val="00FF450F"/>
    <w:rsid w:val="00FF4DE2"/>
    <w:rsid w:val="00FF5FD8"/>
    <w:rsid w:val="00FF71B7"/>
    <w:rsid w:val="00FF7561"/>
    <w:rsid w:val="00FF7605"/>
    <w:rsid w:val="00FF7C8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header" w:uiPriority="99"/>
    <w:lsdException w:name="footer" w:uiPriority="99"/>
    <w:lsdException w:name="index heading" w:uiPriority="99"/>
    <w:lsdException w:name="caption" w:qFormat="1"/>
    <w:lsdException w:name="table of figures" w:uiPriority="99"/>
    <w:lsdException w:name="footnote reference" w:uiPriority="99"/>
    <w:lsdException w:name="table of authorities" w:uiPriority="99"/>
    <w:lsdException w:name="macro" w:uiPriority="99"/>
    <w:lsdException w:name="Title" w:semiHidden="0" w:unhideWhenUsed="0" w:qFormat="1"/>
    <w:lsdException w:name="Default Paragraph Font" w:uiPriority="1"/>
    <w:lsdException w:name="Body Text" w:uiPriority="99"/>
    <w:lsdException w:name="Body Text Indent" w:uiPriority="99"/>
    <w:lsdException w:name="Subtitle" w:semiHidden="0" w:uiPriority="11" w:unhideWhenUsed="0" w:qFormat="1"/>
    <w:lsdException w:name="Body Text 2" w:uiPriority="99"/>
    <w:lsdException w:name="Hyperlink" w:uiPriority="99"/>
    <w:lsdException w:name="FollowedHyperlink" w:uiPriority="99"/>
    <w:lsdException w:name="Strong" w:semiHidden="0" w:uiPriority="22" w:unhideWhenUsed="0" w:qFormat="1"/>
    <w:lsdException w:name="Emphasis" w:semiHidden="0" w:unhideWhenUsed="0" w:qFormat="1"/>
    <w:lsdException w:name="Plain Text" w:uiPriority="99"/>
    <w:lsdException w:name="HTML Top of Form" w:uiPriority="99"/>
    <w:lsdException w:name="HTML Preformatted" w:uiPriority="99"/>
    <w:lsdException w:name="Normal Table"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DE5B4E"/>
    <w:pPr>
      <w:spacing w:after="0" w:line="240" w:lineRule="auto"/>
      <w:ind w:firstLine="709"/>
      <w:jc w:val="both"/>
    </w:pPr>
    <w:rPr>
      <w:rFonts w:ascii="Times New Roman" w:hAnsi="Times New Roman"/>
      <w:sz w:val="24"/>
    </w:rPr>
  </w:style>
  <w:style w:type="paragraph" w:styleId="11">
    <w:name w:val="heading 1"/>
    <w:aliases w:val="Заголовок 1 Знак Знак,Заголовок 1 Знак Знак Знак"/>
    <w:basedOn w:val="a5"/>
    <w:next w:val="a5"/>
    <w:link w:val="12"/>
    <w:uiPriority w:val="99"/>
    <w:qFormat/>
    <w:rsid w:val="00F53D97"/>
    <w:pPr>
      <w:keepNext/>
      <w:keepLines/>
      <w:suppressAutoHyphens/>
      <w:spacing w:before="240" w:after="240"/>
      <w:ind w:firstLine="0"/>
      <w:jc w:val="center"/>
      <w:outlineLvl w:val="0"/>
    </w:pPr>
    <w:rPr>
      <w:rFonts w:eastAsiaTheme="majorEastAsia" w:cstheme="majorBidi"/>
      <w:b/>
      <w:bCs/>
      <w:caps/>
      <w:sz w:val="28"/>
      <w:szCs w:val="28"/>
    </w:rPr>
  </w:style>
  <w:style w:type="paragraph" w:styleId="20">
    <w:name w:val="heading 2"/>
    <w:aliases w:val="Заголовок 2 Знак Знак Знак Знак,Заголовок 2 Знак Знак Знак Знак Знак Знак Знак,Знак2 Знак,Знак2,Знак2 Знак Знак Знак,Знак2 Знак1,Заголовок 2 Знак1,Заголовок 2 Знак Знак,ГЛАВА"/>
    <w:basedOn w:val="a5"/>
    <w:next w:val="a5"/>
    <w:link w:val="21"/>
    <w:qFormat/>
    <w:rsid w:val="00966ADD"/>
    <w:pPr>
      <w:keepNext/>
      <w:suppressAutoHyphens/>
      <w:spacing w:before="240" w:after="240"/>
      <w:ind w:firstLine="0"/>
      <w:jc w:val="center"/>
      <w:outlineLvl w:val="1"/>
    </w:pPr>
    <w:rPr>
      <w:rFonts w:eastAsia="Times New Roman" w:cs="Arial"/>
      <w:b/>
      <w:bCs/>
      <w:i/>
      <w:iCs/>
      <w:szCs w:val="28"/>
    </w:rPr>
  </w:style>
  <w:style w:type="paragraph" w:styleId="3">
    <w:name w:val="heading 3"/>
    <w:aliases w:val="Знак3 Знак, Знак3, Знак3 Знак Знак Знак,ПодЗаголовок,Знак3,Знак3 Знак Знак Знак,OG Heading 3"/>
    <w:basedOn w:val="a5"/>
    <w:next w:val="a5"/>
    <w:link w:val="30"/>
    <w:qFormat/>
    <w:rsid w:val="00BE7CAA"/>
    <w:pPr>
      <w:keepNext/>
      <w:suppressAutoHyphens/>
      <w:spacing w:before="240" w:after="240"/>
      <w:ind w:firstLine="0"/>
      <w:jc w:val="center"/>
      <w:outlineLvl w:val="2"/>
    </w:pPr>
    <w:rPr>
      <w:rFonts w:eastAsia="Times New Roman" w:cs="Arial"/>
      <w:bCs/>
      <w:i/>
      <w:szCs w:val="26"/>
    </w:rPr>
  </w:style>
  <w:style w:type="paragraph" w:styleId="4">
    <w:name w:val="heading 4"/>
    <w:basedOn w:val="a5"/>
    <w:next w:val="a5"/>
    <w:link w:val="40"/>
    <w:unhideWhenUsed/>
    <w:qFormat/>
    <w:rsid w:val="005D0498"/>
    <w:pPr>
      <w:keepNext/>
      <w:spacing w:before="240" w:after="240"/>
      <w:ind w:firstLine="0"/>
      <w:jc w:val="center"/>
      <w:outlineLvl w:val="3"/>
    </w:pPr>
    <w:rPr>
      <w:rFonts w:eastAsia="Times New Roman" w:cs="Times New Roman"/>
      <w:bCs/>
      <w:szCs w:val="28"/>
      <w:u w:val="single"/>
    </w:rPr>
  </w:style>
  <w:style w:type="paragraph" w:styleId="5">
    <w:name w:val="heading 5"/>
    <w:basedOn w:val="a5"/>
    <w:next w:val="a5"/>
    <w:link w:val="50"/>
    <w:qFormat/>
    <w:rsid w:val="00763A8A"/>
    <w:pPr>
      <w:spacing w:before="240" w:after="60"/>
      <w:outlineLvl w:val="4"/>
    </w:pPr>
    <w:rPr>
      <w:rFonts w:ascii="Calibri" w:eastAsia="Times New Roman" w:hAnsi="Calibri" w:cs="Times New Roman"/>
      <w:b/>
      <w:bCs/>
      <w:i/>
      <w:iCs/>
      <w:sz w:val="26"/>
      <w:szCs w:val="26"/>
      <w:lang w:eastAsia="en-US"/>
    </w:rPr>
  </w:style>
  <w:style w:type="paragraph" w:styleId="6">
    <w:name w:val="heading 6"/>
    <w:basedOn w:val="a5"/>
    <w:next w:val="a5"/>
    <w:link w:val="60"/>
    <w:qFormat/>
    <w:rsid w:val="004E741E"/>
    <w:pPr>
      <w:keepNext/>
      <w:keepLines/>
      <w:spacing w:before="200"/>
      <w:outlineLvl w:val="5"/>
    </w:pPr>
    <w:rPr>
      <w:rFonts w:ascii="Cambria" w:eastAsia="Times New Roman" w:hAnsi="Cambria" w:cs="Cambria"/>
      <w:i/>
      <w:iCs/>
      <w:color w:val="243F60"/>
      <w:lang w:val="en-US" w:eastAsia="en-US"/>
    </w:rPr>
  </w:style>
  <w:style w:type="paragraph" w:styleId="7">
    <w:name w:val="heading 7"/>
    <w:aliases w:val="Заголовок x.x"/>
    <w:basedOn w:val="a5"/>
    <w:next w:val="a5"/>
    <w:link w:val="70"/>
    <w:qFormat/>
    <w:rsid w:val="00763A8A"/>
    <w:pPr>
      <w:spacing w:before="240" w:after="60"/>
      <w:outlineLvl w:val="6"/>
    </w:pPr>
    <w:rPr>
      <w:rFonts w:ascii="Calibri" w:eastAsia="Times New Roman" w:hAnsi="Calibri" w:cs="Times New Roman"/>
      <w:szCs w:val="24"/>
      <w:lang w:eastAsia="en-US"/>
    </w:rPr>
  </w:style>
  <w:style w:type="paragraph" w:styleId="8">
    <w:name w:val="heading 8"/>
    <w:basedOn w:val="a5"/>
    <w:next w:val="a5"/>
    <w:link w:val="80"/>
    <w:qFormat/>
    <w:rsid w:val="004E741E"/>
    <w:pPr>
      <w:keepNext/>
      <w:keepLines/>
      <w:spacing w:before="200"/>
      <w:outlineLvl w:val="7"/>
    </w:pPr>
    <w:rPr>
      <w:rFonts w:ascii="Cambria" w:eastAsia="Times New Roman" w:hAnsi="Cambria" w:cs="Cambria"/>
      <w:color w:val="4F81BD"/>
      <w:sz w:val="20"/>
      <w:szCs w:val="20"/>
      <w:lang w:val="en-US" w:eastAsia="en-US"/>
    </w:rPr>
  </w:style>
  <w:style w:type="paragraph" w:styleId="9">
    <w:name w:val="heading 9"/>
    <w:basedOn w:val="a5"/>
    <w:next w:val="a5"/>
    <w:link w:val="90"/>
    <w:qFormat/>
    <w:rsid w:val="004E741E"/>
    <w:pPr>
      <w:keepNext/>
      <w:keepLines/>
      <w:spacing w:before="200"/>
      <w:outlineLvl w:val="8"/>
    </w:pPr>
    <w:rPr>
      <w:rFonts w:ascii="Cambria" w:eastAsia="Times New Roman" w:hAnsi="Cambria" w:cs="Cambria"/>
      <w:i/>
      <w:iCs/>
      <w:color w:val="404040"/>
      <w:sz w:val="20"/>
      <w:szCs w:val="20"/>
      <w:lang w:val="en-US" w:eastAsia="en-US"/>
    </w:rPr>
  </w:style>
  <w:style w:type="character" w:default="1" w:styleId="a6">
    <w:name w:val="Default Paragraph Font"/>
    <w:uiPriority w:val="1"/>
    <w:semiHidden/>
    <w:unhideWhenUsed/>
  </w:style>
  <w:style w:type="table" w:default="1" w:styleId="a7">
    <w:name w:val="Normal Table"/>
    <w:uiPriority w:val="99"/>
    <w:semiHidden/>
    <w:unhideWhenUsed/>
    <w:qFormat/>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2">
    <w:name w:val="Заголовок 1 Знак"/>
    <w:aliases w:val="Заголовок 1 Знак Знак Знак1,Заголовок 1 Знак Знак Знак Знак"/>
    <w:basedOn w:val="a6"/>
    <w:link w:val="11"/>
    <w:uiPriority w:val="99"/>
    <w:rsid w:val="00F53D97"/>
    <w:rPr>
      <w:rFonts w:ascii="Times New Roman" w:eastAsiaTheme="majorEastAsia" w:hAnsi="Times New Roman" w:cstheme="majorBidi"/>
      <w:b/>
      <w:bCs/>
      <w:caps/>
      <w:sz w:val="28"/>
      <w:szCs w:val="28"/>
    </w:rPr>
  </w:style>
  <w:style w:type="character" w:customStyle="1" w:styleId="21">
    <w:name w:val="Заголовок 2 Знак"/>
    <w:aliases w:val="Заголовок 2 Знак Знак Знак Знак Знак,Заголовок 2 Знак Знак Знак Знак Знак Знак Знак Знак,Знак2 Знак Знак,Знак2 Знак2,Знак2 Знак Знак Знак Знак,Знак2 Знак1 Знак,Заголовок 2 Знак1 Знак,Заголовок 2 Знак Знак Знак,ГЛАВА Знак"/>
    <w:basedOn w:val="a6"/>
    <w:link w:val="20"/>
    <w:rsid w:val="00966ADD"/>
    <w:rPr>
      <w:rFonts w:ascii="Times New Roman" w:eastAsia="Times New Roman" w:hAnsi="Times New Roman" w:cs="Arial"/>
      <w:b/>
      <w:bCs/>
      <w:i/>
      <w:iCs/>
      <w:sz w:val="24"/>
      <w:szCs w:val="28"/>
    </w:rPr>
  </w:style>
  <w:style w:type="character" w:customStyle="1" w:styleId="30">
    <w:name w:val="Заголовок 3 Знак"/>
    <w:aliases w:val="Знак3 Знак Знак, Знак3 Знак, Знак3 Знак Знак Знак Знак,ПодЗаголовок Знак,Знак3 Знак1,Знак3 Знак Знак Знак Знак,OG Heading 3 Знак"/>
    <w:basedOn w:val="a6"/>
    <w:link w:val="3"/>
    <w:rsid w:val="00BE7CAA"/>
    <w:rPr>
      <w:rFonts w:ascii="Times New Roman" w:eastAsia="Times New Roman" w:hAnsi="Times New Roman" w:cs="Arial"/>
      <w:bCs/>
      <w:i/>
      <w:sz w:val="24"/>
      <w:szCs w:val="26"/>
    </w:rPr>
  </w:style>
  <w:style w:type="character" w:customStyle="1" w:styleId="40">
    <w:name w:val="Заголовок 4 Знак"/>
    <w:basedOn w:val="a6"/>
    <w:link w:val="4"/>
    <w:rsid w:val="005D0498"/>
    <w:rPr>
      <w:rFonts w:ascii="Times New Roman" w:eastAsia="Times New Roman" w:hAnsi="Times New Roman" w:cs="Times New Roman"/>
      <w:bCs/>
      <w:sz w:val="24"/>
      <w:szCs w:val="28"/>
      <w:u w:val="single"/>
    </w:rPr>
  </w:style>
  <w:style w:type="character" w:customStyle="1" w:styleId="50">
    <w:name w:val="Заголовок 5 Знак"/>
    <w:basedOn w:val="a6"/>
    <w:link w:val="5"/>
    <w:rsid w:val="00763A8A"/>
    <w:rPr>
      <w:rFonts w:ascii="Calibri" w:eastAsia="Times New Roman" w:hAnsi="Calibri" w:cs="Times New Roman"/>
      <w:b/>
      <w:bCs/>
      <w:i/>
      <w:iCs/>
      <w:sz w:val="26"/>
      <w:szCs w:val="26"/>
      <w:lang w:eastAsia="en-US"/>
    </w:rPr>
  </w:style>
  <w:style w:type="character" w:customStyle="1" w:styleId="70">
    <w:name w:val="Заголовок 7 Знак"/>
    <w:aliases w:val="Заголовок x.x Знак"/>
    <w:basedOn w:val="a6"/>
    <w:link w:val="7"/>
    <w:rsid w:val="00763A8A"/>
    <w:rPr>
      <w:rFonts w:ascii="Calibri" w:eastAsia="Times New Roman" w:hAnsi="Calibri" w:cs="Times New Roman"/>
      <w:sz w:val="24"/>
      <w:szCs w:val="24"/>
      <w:lang w:eastAsia="en-US"/>
    </w:rPr>
  </w:style>
  <w:style w:type="character" w:styleId="a9">
    <w:name w:val="Hyperlink"/>
    <w:basedOn w:val="a6"/>
    <w:uiPriority w:val="99"/>
    <w:unhideWhenUsed/>
    <w:rsid w:val="00406A9B"/>
    <w:rPr>
      <w:color w:val="0000FF"/>
      <w:u w:val="single"/>
    </w:rPr>
  </w:style>
  <w:style w:type="paragraph" w:customStyle="1" w:styleId="aa">
    <w:name w:val="Егор"/>
    <w:basedOn w:val="11"/>
    <w:rsid w:val="00406A9B"/>
    <w:pPr>
      <w:keepNext w:val="0"/>
      <w:keepLines w:val="0"/>
      <w:pageBreakBefore/>
      <w:spacing w:before="120" w:after="120"/>
    </w:pPr>
    <w:rPr>
      <w:rFonts w:eastAsia="Times New Roman" w:cs="Times New Roman"/>
      <w:kern w:val="36"/>
      <w:sz w:val="32"/>
      <w:szCs w:val="32"/>
    </w:rPr>
  </w:style>
  <w:style w:type="paragraph" w:customStyle="1" w:styleId="ab">
    <w:name w:val="Егор+"/>
    <w:basedOn w:val="a5"/>
    <w:qFormat/>
    <w:rsid w:val="00406A9B"/>
    <w:pPr>
      <w:spacing w:before="120" w:after="120"/>
      <w:jc w:val="center"/>
    </w:pPr>
    <w:rPr>
      <w:rFonts w:eastAsia="Calibri" w:cs="Times New Roman"/>
      <w:b/>
      <w:sz w:val="32"/>
      <w:szCs w:val="28"/>
      <w:lang w:eastAsia="en-US"/>
    </w:rPr>
  </w:style>
  <w:style w:type="paragraph" w:customStyle="1" w:styleId="13">
    <w:name w:val="Егор1+"/>
    <w:basedOn w:val="ab"/>
    <w:qFormat/>
    <w:rsid w:val="00406A9B"/>
  </w:style>
  <w:style w:type="paragraph" w:customStyle="1" w:styleId="14">
    <w:name w:val="Егор1"/>
    <w:basedOn w:val="a5"/>
    <w:link w:val="15"/>
    <w:qFormat/>
    <w:rsid w:val="00406A9B"/>
    <w:pPr>
      <w:spacing w:before="120" w:after="120"/>
      <w:jc w:val="center"/>
    </w:pPr>
    <w:rPr>
      <w:rFonts w:eastAsia="Times New Roman" w:cs="Times New Roman"/>
      <w:b/>
      <w:i/>
      <w:sz w:val="28"/>
      <w:szCs w:val="26"/>
    </w:rPr>
  </w:style>
  <w:style w:type="character" w:customStyle="1" w:styleId="15">
    <w:name w:val="Егор1 Знак"/>
    <w:basedOn w:val="a6"/>
    <w:link w:val="14"/>
    <w:rsid w:val="00406A9B"/>
    <w:rPr>
      <w:rFonts w:ascii="Times New Roman" w:eastAsia="Times New Roman" w:hAnsi="Times New Roman" w:cs="Times New Roman"/>
      <w:b/>
      <w:i/>
      <w:sz w:val="28"/>
      <w:szCs w:val="26"/>
    </w:rPr>
  </w:style>
  <w:style w:type="paragraph" w:styleId="ac">
    <w:name w:val="No Spacing"/>
    <w:basedOn w:val="a5"/>
    <w:link w:val="ad"/>
    <w:qFormat/>
    <w:rsid w:val="00406A9B"/>
    <w:rPr>
      <w:rFonts w:eastAsia="Calibri" w:cs="Times New Roman"/>
      <w:lang w:eastAsia="en-US"/>
    </w:rPr>
  </w:style>
  <w:style w:type="character" w:customStyle="1" w:styleId="ad">
    <w:name w:val="Без интервала Знак"/>
    <w:basedOn w:val="a6"/>
    <w:link w:val="ac"/>
    <w:uiPriority w:val="1"/>
    <w:rsid w:val="00406A9B"/>
    <w:rPr>
      <w:rFonts w:ascii="Times New Roman" w:eastAsia="Calibri" w:hAnsi="Times New Roman" w:cs="Times New Roman"/>
      <w:lang w:eastAsia="en-US"/>
    </w:rPr>
  </w:style>
  <w:style w:type="paragraph" w:styleId="ae">
    <w:name w:val="Balloon Text"/>
    <w:aliases w:val=" Знак5"/>
    <w:basedOn w:val="a5"/>
    <w:link w:val="af"/>
    <w:uiPriority w:val="99"/>
    <w:unhideWhenUsed/>
    <w:rsid w:val="00406A9B"/>
    <w:rPr>
      <w:rFonts w:ascii="Tahoma" w:hAnsi="Tahoma" w:cs="Tahoma"/>
      <w:sz w:val="16"/>
      <w:szCs w:val="16"/>
    </w:rPr>
  </w:style>
  <w:style w:type="character" w:customStyle="1" w:styleId="af">
    <w:name w:val="Текст выноски Знак"/>
    <w:aliases w:val=" Знак5 Знак"/>
    <w:basedOn w:val="a6"/>
    <w:link w:val="ae"/>
    <w:uiPriority w:val="99"/>
    <w:rsid w:val="00406A9B"/>
    <w:rPr>
      <w:rFonts w:ascii="Tahoma" w:hAnsi="Tahoma" w:cs="Tahoma"/>
      <w:sz w:val="16"/>
      <w:szCs w:val="16"/>
    </w:rPr>
  </w:style>
  <w:style w:type="paragraph" w:styleId="af0">
    <w:name w:val="Normal (Web)"/>
    <w:basedOn w:val="a5"/>
    <w:unhideWhenUsed/>
    <w:rsid w:val="00406A9B"/>
    <w:pPr>
      <w:spacing w:before="120" w:after="120"/>
    </w:pPr>
    <w:rPr>
      <w:rFonts w:eastAsia="Times New Roman" w:cs="Times New Roman"/>
      <w:szCs w:val="24"/>
    </w:rPr>
  </w:style>
  <w:style w:type="table" w:styleId="af1">
    <w:name w:val="Table Grid"/>
    <w:aliases w:val="Table Grid Report"/>
    <w:basedOn w:val="a7"/>
    <w:uiPriority w:val="59"/>
    <w:rsid w:val="00406A9B"/>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16">
    <w:name w:val="toc 1"/>
    <w:basedOn w:val="a5"/>
    <w:next w:val="a5"/>
    <w:autoRedefine/>
    <w:uiPriority w:val="39"/>
    <w:qFormat/>
    <w:rsid w:val="00D224A6"/>
    <w:pPr>
      <w:spacing w:before="60" w:after="60"/>
      <w:ind w:firstLine="0"/>
    </w:pPr>
    <w:rPr>
      <w:rFonts w:eastAsia="Calibri" w:cs="Times New Roman"/>
      <w:b/>
      <w:bCs/>
      <w:caps/>
      <w:szCs w:val="32"/>
      <w:lang w:eastAsia="en-US"/>
    </w:rPr>
  </w:style>
  <w:style w:type="paragraph" w:styleId="af2">
    <w:name w:val="TOC Heading"/>
    <w:basedOn w:val="11"/>
    <w:next w:val="a5"/>
    <w:uiPriority w:val="39"/>
    <w:qFormat/>
    <w:rsid w:val="00D86BA5"/>
    <w:pPr>
      <w:outlineLvl w:val="9"/>
    </w:pPr>
    <w:rPr>
      <w:rFonts w:ascii="Cambria" w:eastAsia="Times New Roman" w:hAnsi="Cambria" w:cs="Times New Roman"/>
      <w:color w:val="365F91"/>
      <w:lang w:eastAsia="en-US"/>
    </w:rPr>
  </w:style>
  <w:style w:type="paragraph" w:styleId="22">
    <w:name w:val="toc 2"/>
    <w:basedOn w:val="a5"/>
    <w:next w:val="a5"/>
    <w:autoRedefine/>
    <w:uiPriority w:val="39"/>
    <w:unhideWhenUsed/>
    <w:qFormat/>
    <w:rsid w:val="002D02C5"/>
    <w:pPr>
      <w:tabs>
        <w:tab w:val="left" w:pos="1320"/>
        <w:tab w:val="right" w:leader="dot" w:pos="9344"/>
      </w:tabs>
      <w:spacing w:before="60" w:after="60"/>
      <w:ind w:left="442" w:firstLine="0"/>
    </w:pPr>
    <w:rPr>
      <w:rFonts w:eastAsia="Calibri" w:cs="Times New Roman"/>
      <w:iCs/>
      <w:szCs w:val="20"/>
      <w:lang w:eastAsia="en-US"/>
    </w:rPr>
  </w:style>
  <w:style w:type="paragraph" w:styleId="31">
    <w:name w:val="toc 3"/>
    <w:basedOn w:val="a5"/>
    <w:next w:val="a5"/>
    <w:autoRedefine/>
    <w:uiPriority w:val="39"/>
    <w:unhideWhenUsed/>
    <w:qFormat/>
    <w:rsid w:val="00E31133"/>
    <w:pPr>
      <w:tabs>
        <w:tab w:val="left" w:pos="1560"/>
        <w:tab w:val="right" w:leader="dot" w:pos="9344"/>
      </w:tabs>
      <w:spacing w:before="60" w:after="60"/>
      <w:ind w:left="663" w:firstLine="0"/>
    </w:pPr>
    <w:rPr>
      <w:rFonts w:eastAsia="Calibri" w:cs="Times New Roman"/>
      <w:szCs w:val="20"/>
      <w:lang w:eastAsia="en-US"/>
    </w:rPr>
  </w:style>
  <w:style w:type="paragraph" w:styleId="af3">
    <w:name w:val="Body Text First Indent"/>
    <w:basedOn w:val="a5"/>
    <w:link w:val="af4"/>
    <w:unhideWhenUsed/>
    <w:rsid w:val="00E37C20"/>
    <w:pPr>
      <w:ind w:firstLine="360"/>
    </w:pPr>
  </w:style>
  <w:style w:type="character" w:customStyle="1" w:styleId="af4">
    <w:name w:val="Красная строка Знак"/>
    <w:basedOn w:val="a6"/>
    <w:link w:val="af3"/>
    <w:rsid w:val="00E37C20"/>
    <w:rPr>
      <w:rFonts w:ascii="Calibri" w:eastAsia="Calibri" w:hAnsi="Calibri" w:cs="Times New Roman"/>
      <w:lang w:eastAsia="en-US"/>
    </w:rPr>
  </w:style>
  <w:style w:type="paragraph" w:customStyle="1" w:styleId="32">
    <w:name w:val="Егор3"/>
    <w:basedOn w:val="aa"/>
    <w:qFormat/>
    <w:rsid w:val="00D43BFA"/>
    <w:pPr>
      <w:pageBreakBefore w:val="0"/>
      <w:spacing w:before="0" w:after="200" w:line="276" w:lineRule="auto"/>
      <w:ind w:firstLine="851"/>
      <w:outlineLvl w:val="9"/>
    </w:pPr>
    <w:rPr>
      <w:rFonts w:eastAsia="Calibri"/>
      <w:b w:val="0"/>
      <w:bCs w:val="0"/>
      <w:i/>
      <w:kern w:val="0"/>
      <w:sz w:val="26"/>
      <w:szCs w:val="22"/>
      <w:lang w:eastAsia="en-US"/>
    </w:rPr>
  </w:style>
  <w:style w:type="paragraph" w:styleId="af5">
    <w:name w:val="Plain Text"/>
    <w:aliases w:val="Текст1,TEXT"/>
    <w:basedOn w:val="a5"/>
    <w:link w:val="af6"/>
    <w:uiPriority w:val="99"/>
    <w:rsid w:val="00D43BFA"/>
    <w:rPr>
      <w:rFonts w:ascii="Courier New" w:eastAsia="Times New Roman" w:hAnsi="Courier New" w:cs="Times New Roman"/>
      <w:sz w:val="20"/>
      <w:szCs w:val="20"/>
    </w:rPr>
  </w:style>
  <w:style w:type="character" w:customStyle="1" w:styleId="af6">
    <w:name w:val="Текст Знак"/>
    <w:aliases w:val="Текст1 Знак,TEXT Знак"/>
    <w:basedOn w:val="a6"/>
    <w:link w:val="af5"/>
    <w:uiPriority w:val="99"/>
    <w:rsid w:val="00D43BFA"/>
    <w:rPr>
      <w:rFonts w:ascii="Courier New" w:eastAsia="Times New Roman" w:hAnsi="Courier New" w:cs="Times New Roman"/>
      <w:sz w:val="20"/>
      <w:szCs w:val="20"/>
    </w:rPr>
  </w:style>
  <w:style w:type="paragraph" w:styleId="af7">
    <w:name w:val="header"/>
    <w:aliases w:val=" Знак4, Знак8,ВерхКолонтитул"/>
    <w:basedOn w:val="a5"/>
    <w:link w:val="af8"/>
    <w:uiPriority w:val="99"/>
    <w:unhideWhenUsed/>
    <w:rsid w:val="004E778C"/>
    <w:pPr>
      <w:tabs>
        <w:tab w:val="center" w:pos="4677"/>
        <w:tab w:val="right" w:pos="9355"/>
      </w:tabs>
    </w:pPr>
  </w:style>
  <w:style w:type="character" w:customStyle="1" w:styleId="af8">
    <w:name w:val="Верхний колонтитул Знак"/>
    <w:aliases w:val=" Знак4 Знак, Знак8 Знак,ВерхКолонтитул Знак"/>
    <w:basedOn w:val="a6"/>
    <w:link w:val="af7"/>
    <w:uiPriority w:val="99"/>
    <w:rsid w:val="004E778C"/>
  </w:style>
  <w:style w:type="paragraph" w:styleId="af9">
    <w:name w:val="footer"/>
    <w:aliases w:val=" Знак, Знак6, Знак14"/>
    <w:basedOn w:val="a5"/>
    <w:link w:val="afa"/>
    <w:uiPriority w:val="99"/>
    <w:unhideWhenUsed/>
    <w:rsid w:val="00706D69"/>
    <w:pPr>
      <w:tabs>
        <w:tab w:val="center" w:pos="4677"/>
        <w:tab w:val="right" w:pos="9355"/>
      </w:tabs>
    </w:pPr>
    <w:rPr>
      <w:sz w:val="20"/>
    </w:rPr>
  </w:style>
  <w:style w:type="character" w:customStyle="1" w:styleId="afa">
    <w:name w:val="Нижний колонтитул Знак"/>
    <w:aliases w:val=" Знак Знак, Знак6 Знак, Знак14 Знак"/>
    <w:basedOn w:val="a6"/>
    <w:link w:val="af9"/>
    <w:uiPriority w:val="99"/>
    <w:rsid w:val="00706D69"/>
    <w:rPr>
      <w:rFonts w:ascii="Times New Roman" w:hAnsi="Times New Roman"/>
      <w:sz w:val="20"/>
    </w:rPr>
  </w:style>
  <w:style w:type="paragraph" w:styleId="afb">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5"/>
    <w:next w:val="a5"/>
    <w:link w:val="23"/>
    <w:qFormat/>
    <w:rsid w:val="00763A8A"/>
    <w:pPr>
      <w:spacing w:before="120" w:after="120"/>
      <w:ind w:left="709"/>
      <w:jc w:val="center"/>
    </w:pPr>
    <w:rPr>
      <w:rFonts w:ascii="Calibri" w:eastAsia="Calibri" w:hAnsi="Calibri" w:cs="Times New Roman"/>
      <w:b/>
      <w:bCs/>
      <w:sz w:val="20"/>
      <w:szCs w:val="20"/>
      <w:lang w:eastAsia="en-US"/>
    </w:rPr>
  </w:style>
  <w:style w:type="character" w:customStyle="1" w:styleId="afc">
    <w:name w:val="Схема документа Знак"/>
    <w:link w:val="afd"/>
    <w:rsid w:val="00763A8A"/>
    <w:rPr>
      <w:rFonts w:ascii="Tahoma" w:eastAsia="Calibri" w:hAnsi="Tahoma" w:cs="Tahoma"/>
      <w:sz w:val="20"/>
      <w:szCs w:val="20"/>
      <w:shd w:val="clear" w:color="auto" w:fill="000080"/>
      <w:lang w:eastAsia="en-US"/>
    </w:rPr>
  </w:style>
  <w:style w:type="paragraph" w:styleId="afd">
    <w:name w:val="Document Map"/>
    <w:basedOn w:val="a5"/>
    <w:link w:val="afc"/>
    <w:rsid w:val="00763A8A"/>
    <w:pPr>
      <w:shd w:val="clear" w:color="auto" w:fill="000080"/>
    </w:pPr>
    <w:rPr>
      <w:rFonts w:ascii="Tahoma" w:eastAsia="Calibri" w:hAnsi="Tahoma" w:cs="Tahoma"/>
      <w:sz w:val="20"/>
      <w:szCs w:val="20"/>
      <w:lang w:eastAsia="en-US"/>
    </w:rPr>
  </w:style>
  <w:style w:type="character" w:customStyle="1" w:styleId="17">
    <w:name w:val="Схема документа Знак1"/>
    <w:basedOn w:val="a6"/>
    <w:uiPriority w:val="99"/>
    <w:semiHidden/>
    <w:rsid w:val="00763A8A"/>
    <w:rPr>
      <w:rFonts w:ascii="Tahoma" w:hAnsi="Tahoma" w:cs="Tahoma"/>
      <w:sz w:val="16"/>
      <w:szCs w:val="16"/>
    </w:rPr>
  </w:style>
  <w:style w:type="paragraph" w:styleId="24">
    <w:name w:val="Quote"/>
    <w:basedOn w:val="a5"/>
    <w:next w:val="a5"/>
    <w:link w:val="25"/>
    <w:uiPriority w:val="29"/>
    <w:qFormat/>
    <w:rsid w:val="00763A8A"/>
    <w:rPr>
      <w:rFonts w:ascii="Calibri" w:eastAsia="Calibri" w:hAnsi="Calibri" w:cs="Times New Roman"/>
      <w:i/>
      <w:iCs/>
      <w:color w:val="000000"/>
      <w:lang w:eastAsia="en-US"/>
    </w:rPr>
  </w:style>
  <w:style w:type="character" w:customStyle="1" w:styleId="25">
    <w:name w:val="Цитата 2 Знак"/>
    <w:basedOn w:val="a6"/>
    <w:link w:val="24"/>
    <w:uiPriority w:val="29"/>
    <w:rsid w:val="00763A8A"/>
    <w:rPr>
      <w:rFonts w:ascii="Calibri" w:eastAsia="Calibri" w:hAnsi="Calibri" w:cs="Times New Roman"/>
      <w:i/>
      <w:iCs/>
      <w:color w:val="000000"/>
      <w:lang w:eastAsia="en-US"/>
    </w:rPr>
  </w:style>
  <w:style w:type="paragraph" w:customStyle="1" w:styleId="afe">
    <w:name w:val="ПодзаголовокКАТЯ"/>
    <w:basedOn w:val="a5"/>
    <w:qFormat/>
    <w:rsid w:val="005F21EA"/>
    <w:pPr>
      <w:spacing w:after="60"/>
      <w:jc w:val="center"/>
      <w:outlineLvl w:val="1"/>
    </w:pPr>
    <w:rPr>
      <w:rFonts w:eastAsia="Times New Roman" w:cs="Times New Roman"/>
      <w:i/>
      <w:sz w:val="26"/>
      <w:szCs w:val="26"/>
      <w:lang w:eastAsia="en-US"/>
    </w:rPr>
  </w:style>
  <w:style w:type="paragraph" w:styleId="41">
    <w:name w:val="toc 4"/>
    <w:basedOn w:val="a5"/>
    <w:next w:val="a5"/>
    <w:autoRedefine/>
    <w:uiPriority w:val="39"/>
    <w:unhideWhenUsed/>
    <w:rsid w:val="00763A8A"/>
    <w:pPr>
      <w:ind w:left="660"/>
    </w:pPr>
    <w:rPr>
      <w:rFonts w:ascii="Calibri" w:eastAsia="Calibri" w:hAnsi="Calibri" w:cs="Times New Roman"/>
      <w:sz w:val="20"/>
      <w:szCs w:val="20"/>
      <w:lang w:eastAsia="en-US"/>
    </w:rPr>
  </w:style>
  <w:style w:type="paragraph" w:styleId="51">
    <w:name w:val="toc 5"/>
    <w:basedOn w:val="a5"/>
    <w:next w:val="a5"/>
    <w:autoRedefine/>
    <w:uiPriority w:val="39"/>
    <w:unhideWhenUsed/>
    <w:rsid w:val="00763A8A"/>
    <w:pPr>
      <w:ind w:left="880"/>
    </w:pPr>
    <w:rPr>
      <w:rFonts w:ascii="Calibri" w:eastAsia="Calibri" w:hAnsi="Calibri" w:cs="Times New Roman"/>
      <w:sz w:val="20"/>
      <w:szCs w:val="20"/>
      <w:lang w:eastAsia="en-US"/>
    </w:rPr>
  </w:style>
  <w:style w:type="paragraph" w:styleId="61">
    <w:name w:val="toc 6"/>
    <w:basedOn w:val="a5"/>
    <w:next w:val="a5"/>
    <w:autoRedefine/>
    <w:uiPriority w:val="39"/>
    <w:unhideWhenUsed/>
    <w:rsid w:val="00763A8A"/>
    <w:pPr>
      <w:ind w:left="1100"/>
    </w:pPr>
    <w:rPr>
      <w:rFonts w:ascii="Calibri" w:eastAsia="Calibri" w:hAnsi="Calibri" w:cs="Times New Roman"/>
      <w:sz w:val="20"/>
      <w:szCs w:val="20"/>
      <w:lang w:eastAsia="en-US"/>
    </w:rPr>
  </w:style>
  <w:style w:type="paragraph" w:styleId="71">
    <w:name w:val="toc 7"/>
    <w:basedOn w:val="a5"/>
    <w:next w:val="a5"/>
    <w:autoRedefine/>
    <w:uiPriority w:val="39"/>
    <w:unhideWhenUsed/>
    <w:rsid w:val="00763A8A"/>
    <w:pPr>
      <w:ind w:left="1320"/>
    </w:pPr>
    <w:rPr>
      <w:rFonts w:ascii="Calibri" w:eastAsia="Calibri" w:hAnsi="Calibri" w:cs="Times New Roman"/>
      <w:sz w:val="20"/>
      <w:szCs w:val="20"/>
      <w:lang w:eastAsia="en-US"/>
    </w:rPr>
  </w:style>
  <w:style w:type="paragraph" w:styleId="81">
    <w:name w:val="toc 8"/>
    <w:basedOn w:val="a5"/>
    <w:next w:val="a5"/>
    <w:autoRedefine/>
    <w:uiPriority w:val="39"/>
    <w:unhideWhenUsed/>
    <w:rsid w:val="00763A8A"/>
    <w:pPr>
      <w:ind w:left="1540"/>
    </w:pPr>
    <w:rPr>
      <w:rFonts w:ascii="Calibri" w:eastAsia="Calibri" w:hAnsi="Calibri" w:cs="Times New Roman"/>
      <w:sz w:val="20"/>
      <w:szCs w:val="20"/>
      <w:lang w:eastAsia="en-US"/>
    </w:rPr>
  </w:style>
  <w:style w:type="paragraph" w:styleId="91">
    <w:name w:val="toc 9"/>
    <w:basedOn w:val="a5"/>
    <w:next w:val="a5"/>
    <w:autoRedefine/>
    <w:uiPriority w:val="39"/>
    <w:unhideWhenUsed/>
    <w:rsid w:val="00763A8A"/>
    <w:pPr>
      <w:ind w:left="1760"/>
    </w:pPr>
    <w:rPr>
      <w:rFonts w:ascii="Calibri" w:eastAsia="Calibri" w:hAnsi="Calibri" w:cs="Times New Roman"/>
      <w:sz w:val="20"/>
      <w:szCs w:val="20"/>
      <w:lang w:eastAsia="en-US"/>
    </w:rPr>
  </w:style>
  <w:style w:type="character" w:styleId="aff">
    <w:name w:val="page number"/>
    <w:basedOn w:val="a6"/>
    <w:rsid w:val="00763A8A"/>
  </w:style>
  <w:style w:type="character" w:customStyle="1" w:styleId="aff0">
    <w:name w:val="Текст концевой сноски Знак"/>
    <w:link w:val="aff1"/>
    <w:rsid w:val="00763A8A"/>
    <w:rPr>
      <w:rFonts w:ascii="Calibri" w:eastAsia="Calibri" w:hAnsi="Calibri" w:cs="Times New Roman"/>
      <w:sz w:val="20"/>
      <w:szCs w:val="20"/>
      <w:lang w:eastAsia="en-US"/>
    </w:rPr>
  </w:style>
  <w:style w:type="paragraph" w:styleId="aff1">
    <w:name w:val="endnote text"/>
    <w:basedOn w:val="a5"/>
    <w:link w:val="aff0"/>
    <w:unhideWhenUsed/>
    <w:rsid w:val="00763A8A"/>
    <w:rPr>
      <w:rFonts w:ascii="Calibri" w:eastAsia="Calibri" w:hAnsi="Calibri" w:cs="Times New Roman"/>
      <w:sz w:val="20"/>
      <w:szCs w:val="20"/>
      <w:lang w:eastAsia="en-US"/>
    </w:rPr>
  </w:style>
  <w:style w:type="character" w:customStyle="1" w:styleId="18">
    <w:name w:val="Текст концевой сноски Знак1"/>
    <w:basedOn w:val="a6"/>
    <w:uiPriority w:val="99"/>
    <w:semiHidden/>
    <w:rsid w:val="00763A8A"/>
    <w:rPr>
      <w:sz w:val="20"/>
      <w:szCs w:val="20"/>
    </w:rPr>
  </w:style>
  <w:style w:type="paragraph" w:styleId="aff2">
    <w:name w:val="footnote text"/>
    <w:aliases w:val="Текст сноски Знак Знак Знак Знак,Текст сноски Знак Знак Знак,Текст сноски Знак Знак,Текст сноски Знак Знак Знак Знак Знак Знак Знак,Текст сноски Знак Знак Знак Знак Знак Знак"/>
    <w:basedOn w:val="a5"/>
    <w:link w:val="aff3"/>
    <w:uiPriority w:val="99"/>
    <w:unhideWhenUsed/>
    <w:rsid w:val="00763A8A"/>
    <w:rPr>
      <w:rFonts w:ascii="Calibri" w:eastAsia="Calibri" w:hAnsi="Calibri" w:cs="Times New Roman"/>
      <w:sz w:val="20"/>
      <w:szCs w:val="20"/>
      <w:lang w:eastAsia="en-US"/>
    </w:rPr>
  </w:style>
  <w:style w:type="character" w:customStyle="1" w:styleId="aff3">
    <w:name w:val="Текст сноски Знак"/>
    <w:aliases w:val="Текст сноски Знак Знак Знак Знак Знак,Текст сноски Знак Знак Знак Знак1,Текст сноски Знак Знак Знак1,Текст сноски Знак Знак Знак Знак Знак Знак Знак Знак,Текст сноски Знак Знак Знак Знак Знак Знак Знак1"/>
    <w:basedOn w:val="a6"/>
    <w:link w:val="aff2"/>
    <w:uiPriority w:val="99"/>
    <w:rsid w:val="00763A8A"/>
    <w:rPr>
      <w:rFonts w:ascii="Calibri" w:eastAsia="Calibri" w:hAnsi="Calibri" w:cs="Times New Roman"/>
      <w:sz w:val="20"/>
      <w:szCs w:val="20"/>
      <w:lang w:eastAsia="en-US"/>
    </w:rPr>
  </w:style>
  <w:style w:type="paragraph" w:customStyle="1" w:styleId="19">
    <w:name w:val="Подзаголовок1катя"/>
    <w:basedOn w:val="a5"/>
    <w:qFormat/>
    <w:rsid w:val="005F21EA"/>
    <w:pPr>
      <w:spacing w:before="120" w:after="120"/>
      <w:jc w:val="center"/>
      <w:outlineLvl w:val="1"/>
    </w:pPr>
    <w:rPr>
      <w:rFonts w:eastAsia="Times New Roman" w:cs="Times New Roman"/>
      <w:sz w:val="26"/>
      <w:szCs w:val="26"/>
      <w:u w:val="single"/>
    </w:rPr>
  </w:style>
  <w:style w:type="paragraph" w:customStyle="1" w:styleId="26">
    <w:name w:val="Егор2"/>
    <w:basedOn w:val="3"/>
    <w:link w:val="27"/>
    <w:qFormat/>
    <w:rsid w:val="00763A8A"/>
    <w:pPr>
      <w:keepLines/>
      <w:spacing w:before="120" w:after="120"/>
      <w:ind w:left="1430" w:hanging="720"/>
    </w:pPr>
    <w:rPr>
      <w:rFonts w:cs="Times New Roman"/>
      <w:lang w:eastAsia="en-US"/>
    </w:rPr>
  </w:style>
  <w:style w:type="character" w:customStyle="1" w:styleId="27">
    <w:name w:val="Егор2 Знак"/>
    <w:link w:val="26"/>
    <w:rsid w:val="00763A8A"/>
    <w:rPr>
      <w:rFonts w:ascii="Times New Roman" w:eastAsia="Times New Roman" w:hAnsi="Times New Roman" w:cs="Times New Roman"/>
      <w:bCs/>
      <w:i/>
      <w:sz w:val="26"/>
      <w:szCs w:val="26"/>
      <w:lang w:eastAsia="en-US"/>
    </w:rPr>
  </w:style>
  <w:style w:type="paragraph" w:styleId="aff4">
    <w:name w:val="Title"/>
    <w:basedOn w:val="a5"/>
    <w:next w:val="a5"/>
    <w:link w:val="aff5"/>
    <w:qFormat/>
    <w:rsid w:val="00B320D2"/>
    <w:pPr>
      <w:spacing w:before="240" w:after="60"/>
      <w:jc w:val="center"/>
      <w:outlineLvl w:val="0"/>
    </w:pPr>
    <w:rPr>
      <w:rFonts w:ascii="Cambria" w:eastAsia="Times New Roman" w:hAnsi="Cambria" w:cs="Times New Roman"/>
      <w:b/>
      <w:bCs/>
      <w:kern w:val="28"/>
      <w:sz w:val="32"/>
      <w:szCs w:val="32"/>
      <w:lang w:eastAsia="en-US"/>
    </w:rPr>
  </w:style>
  <w:style w:type="character" w:customStyle="1" w:styleId="aff5">
    <w:name w:val="Название Знак"/>
    <w:basedOn w:val="a6"/>
    <w:link w:val="aff4"/>
    <w:rsid w:val="00B320D2"/>
    <w:rPr>
      <w:rFonts w:ascii="Cambria" w:eastAsia="Times New Roman" w:hAnsi="Cambria" w:cs="Times New Roman"/>
      <w:b/>
      <w:bCs/>
      <w:kern w:val="28"/>
      <w:sz w:val="32"/>
      <w:szCs w:val="32"/>
      <w:lang w:eastAsia="en-US"/>
    </w:rPr>
  </w:style>
  <w:style w:type="paragraph" w:customStyle="1" w:styleId="S0">
    <w:name w:val="S_Маркированный"/>
    <w:basedOn w:val="a5"/>
    <w:link w:val="S5"/>
    <w:autoRedefine/>
    <w:qFormat/>
    <w:rsid w:val="00E37C20"/>
    <w:pPr>
      <w:ind w:left="1429" w:hanging="360"/>
    </w:pPr>
    <w:rPr>
      <w:rFonts w:eastAsia="Calibri" w:cs="Times New Roman"/>
      <w:color w:val="FF0000"/>
      <w:sz w:val="26"/>
      <w:szCs w:val="26"/>
    </w:rPr>
  </w:style>
  <w:style w:type="character" w:customStyle="1" w:styleId="S5">
    <w:name w:val="S_Маркированный Знак"/>
    <w:basedOn w:val="a6"/>
    <w:link w:val="S0"/>
    <w:rsid w:val="00B320D2"/>
    <w:rPr>
      <w:rFonts w:ascii="Times New Roman" w:eastAsia="Calibri" w:hAnsi="Times New Roman" w:cs="Times New Roman"/>
      <w:color w:val="FF0000"/>
      <w:sz w:val="26"/>
      <w:szCs w:val="26"/>
    </w:rPr>
  </w:style>
  <w:style w:type="paragraph" w:customStyle="1" w:styleId="1a">
    <w:name w:val="Абзац списка1"/>
    <w:basedOn w:val="a5"/>
    <w:qFormat/>
    <w:rsid w:val="00197B9B"/>
    <w:pPr>
      <w:spacing w:before="100" w:beforeAutospacing="1" w:after="100" w:afterAutospacing="1"/>
      <w:contextualSpacing/>
    </w:pPr>
    <w:rPr>
      <w:rFonts w:ascii="Arial Narrow" w:eastAsia="Calibri" w:hAnsi="Arial Narrow" w:cs="Times New Roman"/>
      <w:sz w:val="28"/>
      <w:lang w:eastAsia="en-US"/>
    </w:rPr>
  </w:style>
  <w:style w:type="paragraph" w:customStyle="1" w:styleId="Tabl">
    <w:name w:val="Tabl"/>
    <w:basedOn w:val="a5"/>
    <w:rsid w:val="00DE3F3F"/>
    <w:pPr>
      <w:keepNext/>
      <w:spacing w:before="120"/>
      <w:jc w:val="right"/>
    </w:pPr>
    <w:rPr>
      <w:rFonts w:ascii="Trebuchet MS" w:eastAsia="Times New Roman" w:hAnsi="Trebuchet MS" w:cs="Times New Roman"/>
      <w:i/>
      <w:szCs w:val="24"/>
    </w:rPr>
  </w:style>
  <w:style w:type="paragraph" w:customStyle="1" w:styleId="Tabn">
    <w:name w:val="Tab_n"/>
    <w:basedOn w:val="a5"/>
    <w:link w:val="Tabn2"/>
    <w:autoRedefine/>
    <w:rsid w:val="00E37C20"/>
    <w:pPr>
      <w:keepNext/>
      <w:jc w:val="center"/>
    </w:pPr>
    <w:rPr>
      <w:rFonts w:ascii="Trebuchet MS" w:eastAsia="Times New Roman" w:hAnsi="Trebuchet MS" w:cs="Times New Roman"/>
      <w:i/>
      <w:w w:val="103"/>
      <w:szCs w:val="24"/>
      <w:lang w:eastAsia="en-US"/>
    </w:rPr>
  </w:style>
  <w:style w:type="character" w:customStyle="1" w:styleId="Tabn2">
    <w:name w:val="Tab_n Знак2"/>
    <w:link w:val="Tabn"/>
    <w:rsid w:val="00DE3F3F"/>
    <w:rPr>
      <w:rFonts w:ascii="Trebuchet MS" w:eastAsia="Times New Roman" w:hAnsi="Trebuchet MS" w:cs="Times New Roman"/>
      <w:i/>
      <w:w w:val="103"/>
      <w:sz w:val="24"/>
      <w:szCs w:val="24"/>
      <w:lang w:eastAsia="en-US"/>
    </w:rPr>
  </w:style>
  <w:style w:type="character" w:customStyle="1" w:styleId="FontStyle80">
    <w:name w:val="Font Style80"/>
    <w:rsid w:val="008A3DEC"/>
    <w:rPr>
      <w:rFonts w:ascii="Times New Roman" w:hAnsi="Times New Roman" w:cs="Times New Roman"/>
      <w:b/>
      <w:bCs/>
      <w:sz w:val="26"/>
      <w:szCs w:val="26"/>
    </w:rPr>
  </w:style>
  <w:style w:type="paragraph" w:customStyle="1" w:styleId="oblasttxt">
    <w:name w:val="oblasttxt"/>
    <w:basedOn w:val="a5"/>
    <w:rsid w:val="00792508"/>
    <w:pPr>
      <w:spacing w:before="100" w:beforeAutospacing="1" w:after="100" w:afterAutospacing="1"/>
    </w:pPr>
    <w:rPr>
      <w:rFonts w:eastAsia="Times New Roman" w:cs="Times New Roman"/>
      <w:szCs w:val="24"/>
    </w:rPr>
  </w:style>
  <w:style w:type="paragraph" w:customStyle="1" w:styleId="aff6">
    <w:name w:val="Обычный текст"/>
    <w:basedOn w:val="a5"/>
    <w:qFormat/>
    <w:rsid w:val="00E37C20"/>
    <w:rPr>
      <w:rFonts w:eastAsia="Times New Roman" w:cs="Times New Roman"/>
      <w:szCs w:val="24"/>
      <w:lang w:val="en-US" w:eastAsia="ar-SA" w:bidi="en-US"/>
    </w:rPr>
  </w:style>
  <w:style w:type="paragraph" w:customStyle="1" w:styleId="Style4">
    <w:name w:val="Style4"/>
    <w:basedOn w:val="a5"/>
    <w:rsid w:val="00A95C15"/>
    <w:pPr>
      <w:widowControl w:val="0"/>
      <w:autoSpaceDE w:val="0"/>
      <w:autoSpaceDN w:val="0"/>
      <w:adjustRightInd w:val="0"/>
      <w:spacing w:line="334" w:lineRule="exact"/>
      <w:ind w:firstLine="746"/>
    </w:pPr>
    <w:rPr>
      <w:rFonts w:eastAsia="Times New Roman" w:cs="Times New Roman"/>
      <w:szCs w:val="24"/>
    </w:rPr>
  </w:style>
  <w:style w:type="character" w:styleId="aff7">
    <w:name w:val="footnote reference"/>
    <w:aliases w:val="Знак сноски-FN,Знак сноски 1,Ciae niinee-FN,Referencia nota al pie,Ссылка на сноску 45,Appel note de bas de page"/>
    <w:basedOn w:val="a6"/>
    <w:uiPriority w:val="99"/>
    <w:rsid w:val="00B75638"/>
    <w:rPr>
      <w:vertAlign w:val="superscript"/>
    </w:rPr>
  </w:style>
  <w:style w:type="paragraph" w:customStyle="1" w:styleId="Style14">
    <w:name w:val="Style14"/>
    <w:basedOn w:val="a5"/>
    <w:rsid w:val="00B75638"/>
    <w:pPr>
      <w:widowControl w:val="0"/>
      <w:autoSpaceDE w:val="0"/>
      <w:autoSpaceDN w:val="0"/>
      <w:adjustRightInd w:val="0"/>
      <w:spacing w:line="331" w:lineRule="exact"/>
    </w:pPr>
    <w:rPr>
      <w:rFonts w:eastAsia="Times New Roman" w:cs="Times New Roman"/>
      <w:szCs w:val="24"/>
    </w:rPr>
  </w:style>
  <w:style w:type="character" w:customStyle="1" w:styleId="FontStyle33">
    <w:name w:val="Font Style33"/>
    <w:basedOn w:val="a6"/>
    <w:rsid w:val="00B75638"/>
    <w:rPr>
      <w:rFonts w:ascii="Times New Roman" w:hAnsi="Times New Roman" w:cs="Times New Roman"/>
      <w:sz w:val="26"/>
      <w:szCs w:val="26"/>
    </w:rPr>
  </w:style>
  <w:style w:type="paragraph" w:customStyle="1" w:styleId="Normal">
    <w:name w:val="Normal Знак Знак"/>
    <w:rsid w:val="00B75638"/>
    <w:pPr>
      <w:suppressAutoHyphens/>
      <w:spacing w:before="100" w:after="100" w:line="240" w:lineRule="auto"/>
      <w:jc w:val="both"/>
    </w:pPr>
    <w:rPr>
      <w:rFonts w:ascii="Times New Roman" w:eastAsia="Times New Roman" w:hAnsi="Times New Roman" w:cs="Times New Roman"/>
      <w:sz w:val="24"/>
      <w:szCs w:val="20"/>
      <w:lang w:eastAsia="ar-SA"/>
    </w:rPr>
  </w:style>
  <w:style w:type="character" w:styleId="aff8">
    <w:name w:val="Subtle Emphasis"/>
    <w:basedOn w:val="a6"/>
    <w:uiPriority w:val="19"/>
    <w:qFormat/>
    <w:rsid w:val="00B75638"/>
    <w:rPr>
      <w:i/>
      <w:iCs/>
      <w:color w:val="808080"/>
    </w:rPr>
  </w:style>
  <w:style w:type="paragraph" w:customStyle="1" w:styleId="aff9">
    <w:name w:val="Знак"/>
    <w:basedOn w:val="a5"/>
    <w:rsid w:val="00B75638"/>
    <w:rPr>
      <w:rFonts w:ascii="Verdana" w:eastAsia="Times New Roman" w:hAnsi="Verdana" w:cs="Verdana"/>
      <w:sz w:val="20"/>
      <w:szCs w:val="20"/>
      <w:lang w:val="en-US" w:eastAsia="en-US"/>
    </w:rPr>
  </w:style>
  <w:style w:type="character" w:styleId="affa">
    <w:name w:val="Book Title"/>
    <w:uiPriority w:val="33"/>
    <w:qFormat/>
    <w:rsid w:val="00B75638"/>
    <w:rPr>
      <w:rFonts w:ascii="Cambria" w:eastAsia="Times New Roman" w:hAnsi="Cambria" w:cs="Times New Roman"/>
      <w:b/>
      <w:bCs/>
      <w:i/>
      <w:iCs/>
      <w:smallCaps/>
      <w:color w:val="943634"/>
      <w:u w:val="single"/>
    </w:rPr>
  </w:style>
  <w:style w:type="paragraph" w:customStyle="1" w:styleId="28">
    <w:name w:val="Текст2"/>
    <w:basedOn w:val="a5"/>
    <w:rsid w:val="00107ED0"/>
    <w:rPr>
      <w:rFonts w:ascii="Courier New" w:eastAsia="Times New Roman" w:hAnsi="Courier New" w:cs="Times New Roman"/>
      <w:sz w:val="20"/>
      <w:szCs w:val="20"/>
    </w:rPr>
  </w:style>
  <w:style w:type="paragraph" w:customStyle="1" w:styleId="S6">
    <w:name w:val="S_Таблица"/>
    <w:basedOn w:val="a5"/>
    <w:rsid w:val="00107ED0"/>
    <w:pPr>
      <w:tabs>
        <w:tab w:val="num" w:pos="720"/>
      </w:tabs>
      <w:suppressAutoHyphens/>
      <w:spacing w:line="360" w:lineRule="auto"/>
      <w:jc w:val="right"/>
    </w:pPr>
    <w:rPr>
      <w:rFonts w:eastAsia="Times New Roman" w:cs="Calibri"/>
      <w:szCs w:val="24"/>
      <w:lang w:eastAsia="ar-SA"/>
    </w:rPr>
  </w:style>
  <w:style w:type="character" w:customStyle="1" w:styleId="FontStyle22">
    <w:name w:val="Font Style22"/>
    <w:basedOn w:val="a6"/>
    <w:rsid w:val="00E1625F"/>
    <w:rPr>
      <w:rFonts w:ascii="Trebuchet MS" w:hAnsi="Trebuchet MS" w:cs="Trebuchet MS"/>
      <w:b/>
      <w:bCs/>
      <w:sz w:val="22"/>
      <w:szCs w:val="22"/>
    </w:rPr>
  </w:style>
  <w:style w:type="paragraph" w:styleId="affb">
    <w:name w:val="List Paragraph"/>
    <w:basedOn w:val="a5"/>
    <w:link w:val="affc"/>
    <w:uiPriority w:val="34"/>
    <w:qFormat/>
    <w:rsid w:val="00881100"/>
    <w:pPr>
      <w:ind w:left="720"/>
      <w:contextualSpacing/>
    </w:pPr>
  </w:style>
  <w:style w:type="paragraph" w:customStyle="1" w:styleId="s16">
    <w:name w:val="s_16"/>
    <w:basedOn w:val="a5"/>
    <w:rsid w:val="00DF09D4"/>
    <w:pPr>
      <w:spacing w:before="100" w:beforeAutospacing="1" w:after="100" w:afterAutospacing="1"/>
    </w:pPr>
    <w:rPr>
      <w:rFonts w:eastAsia="Times New Roman" w:cs="Times New Roman"/>
      <w:szCs w:val="24"/>
    </w:rPr>
  </w:style>
  <w:style w:type="paragraph" w:customStyle="1" w:styleId="S7">
    <w:name w:val="S_Обычный"/>
    <w:basedOn w:val="a5"/>
    <w:link w:val="S8"/>
    <w:qFormat/>
    <w:rsid w:val="00DD2F24"/>
    <w:pPr>
      <w:tabs>
        <w:tab w:val="num" w:pos="1080"/>
      </w:tabs>
      <w:spacing w:line="360" w:lineRule="auto"/>
      <w:ind w:firstLine="720"/>
    </w:pPr>
    <w:rPr>
      <w:rFonts w:eastAsia="Times New Roman" w:cs="Times New Roman"/>
      <w:w w:val="109"/>
      <w:szCs w:val="24"/>
    </w:rPr>
  </w:style>
  <w:style w:type="character" w:customStyle="1" w:styleId="S8">
    <w:name w:val="S_Обычный Знак"/>
    <w:basedOn w:val="a6"/>
    <w:link w:val="S7"/>
    <w:rsid w:val="00DD2F24"/>
    <w:rPr>
      <w:rFonts w:ascii="Times New Roman" w:eastAsia="Times New Roman" w:hAnsi="Times New Roman" w:cs="Times New Roman"/>
      <w:w w:val="109"/>
      <w:sz w:val="24"/>
      <w:szCs w:val="24"/>
    </w:rPr>
  </w:style>
  <w:style w:type="paragraph" w:customStyle="1" w:styleId="affd">
    <w:name w:val="Мария"/>
    <w:basedOn w:val="a5"/>
    <w:uiPriority w:val="99"/>
    <w:rsid w:val="00AA7E70"/>
    <w:pPr>
      <w:spacing w:before="240" w:after="120"/>
    </w:pPr>
    <w:rPr>
      <w:rFonts w:eastAsia="Times New Roman" w:cs="Times New Roman"/>
      <w:sz w:val="26"/>
      <w:szCs w:val="26"/>
    </w:rPr>
  </w:style>
  <w:style w:type="character" w:customStyle="1" w:styleId="apple-converted-space">
    <w:name w:val="apple-converted-space"/>
    <w:basedOn w:val="a6"/>
    <w:rsid w:val="00A94569"/>
  </w:style>
  <w:style w:type="paragraph" w:customStyle="1" w:styleId="210">
    <w:name w:val="Цитата 21"/>
    <w:basedOn w:val="a5"/>
    <w:next w:val="a5"/>
    <w:link w:val="QuoteChar"/>
    <w:uiPriority w:val="99"/>
    <w:qFormat/>
    <w:rsid w:val="00F5410B"/>
    <w:rPr>
      <w:rFonts w:ascii="Calibri" w:eastAsia="Times New Roman" w:hAnsi="Calibri" w:cs="Times New Roman"/>
      <w:i/>
      <w:iCs/>
      <w:color w:val="000000"/>
      <w:lang w:eastAsia="en-US"/>
    </w:rPr>
  </w:style>
  <w:style w:type="character" w:customStyle="1" w:styleId="QuoteChar">
    <w:name w:val="Quote Char"/>
    <w:basedOn w:val="a6"/>
    <w:link w:val="210"/>
    <w:uiPriority w:val="99"/>
    <w:locked/>
    <w:rsid w:val="00F5410B"/>
    <w:rPr>
      <w:rFonts w:ascii="Calibri" w:eastAsia="Times New Roman" w:hAnsi="Calibri" w:cs="Times New Roman"/>
      <w:i/>
      <w:iCs/>
      <w:color w:val="000000"/>
      <w:lang w:eastAsia="en-US"/>
    </w:rPr>
  </w:style>
  <w:style w:type="paragraph" w:styleId="29">
    <w:name w:val="Body Text Indent 2"/>
    <w:basedOn w:val="a5"/>
    <w:link w:val="2a"/>
    <w:unhideWhenUsed/>
    <w:rsid w:val="00014E73"/>
    <w:pPr>
      <w:spacing w:after="120" w:line="480" w:lineRule="auto"/>
      <w:ind w:left="283"/>
    </w:pPr>
  </w:style>
  <w:style w:type="character" w:customStyle="1" w:styleId="2a">
    <w:name w:val="Основной текст с отступом 2 Знак"/>
    <w:basedOn w:val="a6"/>
    <w:link w:val="29"/>
    <w:rsid w:val="00014E73"/>
  </w:style>
  <w:style w:type="paragraph" w:customStyle="1" w:styleId="Standard">
    <w:name w:val="Standard"/>
    <w:rsid w:val="00014E73"/>
    <w:pPr>
      <w:suppressAutoHyphens/>
      <w:spacing w:after="0" w:line="240" w:lineRule="auto"/>
      <w:textAlignment w:val="baseline"/>
    </w:pPr>
    <w:rPr>
      <w:rFonts w:ascii="Times New Roman" w:eastAsia="Times New Roman" w:hAnsi="Times New Roman" w:cs="Times New Roman"/>
      <w:kern w:val="1"/>
      <w:sz w:val="24"/>
      <w:szCs w:val="24"/>
      <w:lang w:eastAsia="ar-SA"/>
    </w:rPr>
  </w:style>
  <w:style w:type="character" w:customStyle="1" w:styleId="60">
    <w:name w:val="Заголовок 6 Знак"/>
    <w:basedOn w:val="a6"/>
    <w:link w:val="6"/>
    <w:rsid w:val="004E741E"/>
    <w:rPr>
      <w:rFonts w:ascii="Cambria" w:eastAsia="Times New Roman" w:hAnsi="Cambria" w:cs="Cambria"/>
      <w:i/>
      <w:iCs/>
      <w:color w:val="243F60"/>
      <w:lang w:val="en-US" w:eastAsia="en-US"/>
    </w:rPr>
  </w:style>
  <w:style w:type="character" w:customStyle="1" w:styleId="80">
    <w:name w:val="Заголовок 8 Знак"/>
    <w:basedOn w:val="a6"/>
    <w:link w:val="8"/>
    <w:rsid w:val="004E741E"/>
    <w:rPr>
      <w:rFonts w:ascii="Cambria" w:eastAsia="Times New Roman" w:hAnsi="Cambria" w:cs="Cambria"/>
      <w:color w:val="4F81BD"/>
      <w:sz w:val="20"/>
      <w:szCs w:val="20"/>
      <w:lang w:val="en-US" w:eastAsia="en-US"/>
    </w:rPr>
  </w:style>
  <w:style w:type="character" w:customStyle="1" w:styleId="90">
    <w:name w:val="Заголовок 9 Знак"/>
    <w:basedOn w:val="a6"/>
    <w:link w:val="9"/>
    <w:rsid w:val="004E741E"/>
    <w:rPr>
      <w:rFonts w:ascii="Cambria" w:eastAsia="Times New Roman" w:hAnsi="Cambria" w:cs="Cambria"/>
      <w:i/>
      <w:iCs/>
      <w:color w:val="404040"/>
      <w:sz w:val="20"/>
      <w:szCs w:val="20"/>
      <w:lang w:val="en-US" w:eastAsia="en-US"/>
    </w:rPr>
  </w:style>
  <w:style w:type="paragraph" w:customStyle="1" w:styleId="-">
    <w:name w:val="диссер-текст"/>
    <w:basedOn w:val="a5"/>
    <w:link w:val="-0"/>
    <w:semiHidden/>
    <w:rsid w:val="004E741E"/>
    <w:pPr>
      <w:spacing w:line="238" w:lineRule="auto"/>
      <w:ind w:firstLine="567"/>
    </w:pPr>
    <w:rPr>
      <w:rFonts w:eastAsia="Times New Roman" w:cs="Times New Roman"/>
      <w:sz w:val="28"/>
      <w:lang w:val="en-US"/>
    </w:rPr>
  </w:style>
  <w:style w:type="character" w:customStyle="1" w:styleId="-0">
    <w:name w:val="диссер-текст Знак"/>
    <w:basedOn w:val="a6"/>
    <w:link w:val="-"/>
    <w:semiHidden/>
    <w:locked/>
    <w:rsid w:val="004E741E"/>
    <w:rPr>
      <w:rFonts w:ascii="Times New Roman" w:eastAsia="Times New Roman" w:hAnsi="Times New Roman" w:cs="Times New Roman"/>
      <w:sz w:val="28"/>
      <w:lang w:val="en-US"/>
    </w:rPr>
  </w:style>
  <w:style w:type="character" w:customStyle="1" w:styleId="33">
    <w:name w:val="Основной текст с отступом 3 Знак"/>
    <w:basedOn w:val="a6"/>
    <w:link w:val="34"/>
    <w:rsid w:val="004E741E"/>
    <w:rPr>
      <w:rFonts w:ascii="Times New Roman" w:eastAsia="Times New Roman" w:hAnsi="Times New Roman" w:cs="Times New Roman"/>
      <w:sz w:val="16"/>
      <w:szCs w:val="16"/>
    </w:rPr>
  </w:style>
  <w:style w:type="paragraph" w:styleId="34">
    <w:name w:val="Body Text Indent 3"/>
    <w:basedOn w:val="a5"/>
    <w:link w:val="33"/>
    <w:rsid w:val="004E741E"/>
    <w:pPr>
      <w:widowControl w:val="0"/>
      <w:autoSpaceDE w:val="0"/>
      <w:autoSpaceDN w:val="0"/>
      <w:adjustRightInd w:val="0"/>
      <w:spacing w:after="120"/>
      <w:ind w:left="283"/>
    </w:pPr>
    <w:rPr>
      <w:rFonts w:eastAsia="Times New Roman" w:cs="Times New Roman"/>
      <w:sz w:val="16"/>
      <w:szCs w:val="16"/>
    </w:rPr>
  </w:style>
  <w:style w:type="character" w:customStyle="1" w:styleId="310">
    <w:name w:val="Основной текст с отступом 3 Знак1"/>
    <w:basedOn w:val="a6"/>
    <w:semiHidden/>
    <w:rsid w:val="004E741E"/>
    <w:rPr>
      <w:sz w:val="16"/>
      <w:szCs w:val="16"/>
    </w:rPr>
  </w:style>
  <w:style w:type="paragraph" w:styleId="z-">
    <w:name w:val="HTML Bottom of Form"/>
    <w:basedOn w:val="a5"/>
    <w:next w:val="a5"/>
    <w:link w:val="z-0"/>
    <w:hidden/>
    <w:rsid w:val="004E741E"/>
    <w:pPr>
      <w:pBdr>
        <w:top w:val="single" w:sz="6" w:space="1" w:color="auto"/>
      </w:pBdr>
      <w:jc w:val="center"/>
    </w:pPr>
    <w:rPr>
      <w:rFonts w:ascii="Arial" w:eastAsia="Times New Roman" w:hAnsi="Arial" w:cs="Arial"/>
      <w:vanish/>
      <w:color w:val="FFFFFF"/>
      <w:sz w:val="16"/>
      <w:szCs w:val="16"/>
    </w:rPr>
  </w:style>
  <w:style w:type="character" w:customStyle="1" w:styleId="z-0">
    <w:name w:val="z-Конец формы Знак"/>
    <w:basedOn w:val="a6"/>
    <w:link w:val="z-"/>
    <w:rsid w:val="004E741E"/>
    <w:rPr>
      <w:rFonts w:ascii="Arial" w:eastAsia="Times New Roman" w:hAnsi="Arial" w:cs="Arial"/>
      <w:vanish/>
      <w:color w:val="FFFFFF"/>
      <w:sz w:val="16"/>
      <w:szCs w:val="16"/>
    </w:rPr>
  </w:style>
  <w:style w:type="character" w:customStyle="1" w:styleId="HTML">
    <w:name w:val="Стандартный HTML Знак"/>
    <w:basedOn w:val="a6"/>
    <w:link w:val="HTML0"/>
    <w:uiPriority w:val="99"/>
    <w:rsid w:val="004E741E"/>
    <w:rPr>
      <w:rFonts w:ascii="Courier New" w:eastAsia="Times New Roman" w:hAnsi="Courier New" w:cs="Courier New"/>
      <w:sz w:val="20"/>
      <w:szCs w:val="20"/>
    </w:rPr>
  </w:style>
  <w:style w:type="paragraph" w:styleId="HTML0">
    <w:name w:val="HTML Preformatted"/>
    <w:basedOn w:val="a5"/>
    <w:link w:val="HTML"/>
    <w:uiPriority w:val="99"/>
    <w:rsid w:val="004E74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rPr>
  </w:style>
  <w:style w:type="character" w:customStyle="1" w:styleId="HTML1">
    <w:name w:val="Стандартный HTML Знак1"/>
    <w:basedOn w:val="a6"/>
    <w:uiPriority w:val="99"/>
    <w:semiHidden/>
    <w:rsid w:val="004E741E"/>
    <w:rPr>
      <w:rFonts w:ascii="Consolas" w:hAnsi="Consolas" w:cs="Consolas"/>
      <w:sz w:val="20"/>
      <w:szCs w:val="20"/>
    </w:rPr>
  </w:style>
  <w:style w:type="character" w:customStyle="1" w:styleId="2b">
    <w:name w:val="Основной текст 2 Знак"/>
    <w:aliases w:val=" Знак1 Знак1"/>
    <w:basedOn w:val="a6"/>
    <w:link w:val="2c"/>
    <w:uiPriority w:val="99"/>
    <w:rsid w:val="004E741E"/>
    <w:rPr>
      <w:rFonts w:ascii="Times New Roman" w:eastAsia="Times New Roman" w:hAnsi="Times New Roman" w:cs="Times New Roman"/>
      <w:sz w:val="20"/>
      <w:szCs w:val="20"/>
    </w:rPr>
  </w:style>
  <w:style w:type="paragraph" w:styleId="2c">
    <w:name w:val="Body Text 2"/>
    <w:aliases w:val=" Знак1"/>
    <w:basedOn w:val="a5"/>
    <w:link w:val="2b"/>
    <w:uiPriority w:val="99"/>
    <w:rsid w:val="004E741E"/>
    <w:pPr>
      <w:widowControl w:val="0"/>
      <w:autoSpaceDE w:val="0"/>
      <w:autoSpaceDN w:val="0"/>
      <w:adjustRightInd w:val="0"/>
      <w:spacing w:after="120" w:line="480" w:lineRule="auto"/>
    </w:pPr>
    <w:rPr>
      <w:rFonts w:eastAsia="Times New Roman" w:cs="Times New Roman"/>
      <w:sz w:val="20"/>
      <w:szCs w:val="20"/>
    </w:rPr>
  </w:style>
  <w:style w:type="character" w:customStyle="1" w:styleId="211">
    <w:name w:val="Основной текст 2 Знак1"/>
    <w:basedOn w:val="a6"/>
    <w:semiHidden/>
    <w:rsid w:val="004E741E"/>
  </w:style>
  <w:style w:type="character" w:customStyle="1" w:styleId="affe">
    <w:name w:val="Основной текст с отступом Знак"/>
    <w:aliases w:val="Основной текст 1 Знак,Основной текст 11 Знак"/>
    <w:basedOn w:val="a6"/>
    <w:link w:val="afff"/>
    <w:uiPriority w:val="99"/>
    <w:rsid w:val="004E741E"/>
    <w:rPr>
      <w:rFonts w:ascii="Calibri" w:eastAsia="Times New Roman" w:hAnsi="Calibri" w:cs="Calibri"/>
      <w:lang w:val="en-US" w:eastAsia="en-US"/>
    </w:rPr>
  </w:style>
  <w:style w:type="paragraph" w:styleId="afff">
    <w:name w:val="Body Text Indent"/>
    <w:aliases w:val="Основной текст 1,Основной текст 11"/>
    <w:basedOn w:val="a5"/>
    <w:link w:val="affe"/>
    <w:uiPriority w:val="99"/>
    <w:rsid w:val="004E741E"/>
    <w:pPr>
      <w:spacing w:after="120"/>
      <w:ind w:left="283"/>
    </w:pPr>
    <w:rPr>
      <w:rFonts w:ascii="Calibri" w:eastAsia="Times New Roman" w:hAnsi="Calibri" w:cs="Calibri"/>
      <w:lang w:val="en-US" w:eastAsia="en-US"/>
    </w:rPr>
  </w:style>
  <w:style w:type="character" w:customStyle="1" w:styleId="1b">
    <w:name w:val="Основной текст с отступом Знак1"/>
    <w:basedOn w:val="a6"/>
    <w:semiHidden/>
    <w:rsid w:val="004E741E"/>
  </w:style>
  <w:style w:type="character" w:customStyle="1" w:styleId="afff0">
    <w:name w:val="Основной текст Знак"/>
    <w:aliases w:val=" Знак1 Знак Знак Знак Знак Знак, Знак1 Знак Знак Знак Знак1, Знак1 Знак Знак,bt Знак Знак,Основной текст Знак Знак Знак,bt Знак1,Îñíîâíîé òåêñò Çíàê Çíàê Знак,Iniiaiie oaeno Ciae Ciae Знак,Body Text Char Знак,Òàáë òåêñò Знак"/>
    <w:basedOn w:val="a6"/>
    <w:link w:val="afff1"/>
    <w:uiPriority w:val="99"/>
    <w:rsid w:val="004E741E"/>
    <w:rPr>
      <w:rFonts w:ascii="Calibri" w:eastAsia="Times New Roman" w:hAnsi="Calibri" w:cs="Calibri"/>
      <w:lang w:val="en-US" w:eastAsia="en-US"/>
    </w:rPr>
  </w:style>
  <w:style w:type="paragraph" w:styleId="afff1">
    <w:name w:val="Body Text"/>
    <w:aliases w:val=" Знак1 Знак Знак Знак Знак, Знак1 Знак Знак Знак, Знак1 Знак,bt Знак,Основной текст Знак Знак,bt,Îñíîâíîé òåêñò Çíàê Çíàê,Iniiaiie oaeno Ciae Ciae,Body Text Char,Òàáë òåêñò,Body Text Char2 Char,Body Text Char1 Char Char"/>
    <w:basedOn w:val="a5"/>
    <w:link w:val="afff0"/>
    <w:uiPriority w:val="99"/>
    <w:rsid w:val="004E741E"/>
    <w:pPr>
      <w:spacing w:after="120"/>
    </w:pPr>
    <w:rPr>
      <w:rFonts w:ascii="Calibri" w:eastAsia="Times New Roman" w:hAnsi="Calibri" w:cs="Calibri"/>
      <w:lang w:val="en-US" w:eastAsia="en-US"/>
    </w:rPr>
  </w:style>
  <w:style w:type="character" w:customStyle="1" w:styleId="1c">
    <w:name w:val="Основной текст Знак1"/>
    <w:basedOn w:val="a6"/>
    <w:semiHidden/>
    <w:rsid w:val="004E741E"/>
  </w:style>
  <w:style w:type="paragraph" w:styleId="afff2">
    <w:name w:val="Subtitle"/>
    <w:basedOn w:val="a5"/>
    <w:next w:val="a5"/>
    <w:link w:val="afff3"/>
    <w:uiPriority w:val="11"/>
    <w:qFormat/>
    <w:rsid w:val="004E741E"/>
    <w:pPr>
      <w:numPr>
        <w:ilvl w:val="1"/>
      </w:numPr>
      <w:ind w:firstLine="709"/>
    </w:pPr>
    <w:rPr>
      <w:rFonts w:ascii="Cambria" w:eastAsia="Times New Roman" w:hAnsi="Cambria" w:cs="Cambria"/>
      <w:i/>
      <w:iCs/>
      <w:color w:val="4F81BD"/>
      <w:spacing w:val="15"/>
      <w:szCs w:val="24"/>
      <w:lang w:val="en-US" w:eastAsia="en-US"/>
    </w:rPr>
  </w:style>
  <w:style w:type="character" w:customStyle="1" w:styleId="afff3">
    <w:name w:val="Подзаголовок Знак"/>
    <w:basedOn w:val="a6"/>
    <w:link w:val="afff2"/>
    <w:uiPriority w:val="11"/>
    <w:rsid w:val="004E741E"/>
    <w:rPr>
      <w:rFonts w:ascii="Cambria" w:eastAsia="Times New Roman" w:hAnsi="Cambria" w:cs="Cambria"/>
      <w:i/>
      <w:iCs/>
      <w:color w:val="4F81BD"/>
      <w:spacing w:val="15"/>
      <w:sz w:val="24"/>
      <w:szCs w:val="24"/>
      <w:lang w:val="en-US" w:eastAsia="en-US"/>
    </w:rPr>
  </w:style>
  <w:style w:type="character" w:styleId="afff4">
    <w:name w:val="Strong"/>
    <w:basedOn w:val="a6"/>
    <w:uiPriority w:val="22"/>
    <w:qFormat/>
    <w:rsid w:val="004E741E"/>
    <w:rPr>
      <w:rFonts w:cs="Times New Roman"/>
      <w:b/>
      <w:bCs/>
    </w:rPr>
  </w:style>
  <w:style w:type="character" w:styleId="afff5">
    <w:name w:val="Emphasis"/>
    <w:basedOn w:val="a6"/>
    <w:qFormat/>
    <w:rsid w:val="004E741E"/>
    <w:rPr>
      <w:rFonts w:cs="Times New Roman"/>
      <w:i/>
      <w:iCs/>
    </w:rPr>
  </w:style>
  <w:style w:type="paragraph" w:customStyle="1" w:styleId="1d">
    <w:name w:val="Выделенная цитата1"/>
    <w:basedOn w:val="a5"/>
    <w:next w:val="a5"/>
    <w:link w:val="IntenseQuoteChar"/>
    <w:semiHidden/>
    <w:rsid w:val="004E741E"/>
    <w:pPr>
      <w:pBdr>
        <w:bottom w:val="single" w:sz="4" w:space="4" w:color="4F81BD"/>
      </w:pBdr>
      <w:spacing w:before="200" w:after="280"/>
      <w:ind w:left="936" w:right="936"/>
    </w:pPr>
    <w:rPr>
      <w:rFonts w:ascii="Calibri" w:eastAsia="Times New Roman" w:hAnsi="Calibri" w:cs="Calibri"/>
      <w:b/>
      <w:bCs/>
      <w:i/>
      <w:iCs/>
      <w:color w:val="4F81BD"/>
      <w:lang w:val="en-US" w:eastAsia="en-US"/>
    </w:rPr>
  </w:style>
  <w:style w:type="character" w:customStyle="1" w:styleId="IntenseQuoteChar">
    <w:name w:val="Intense Quote Char"/>
    <w:basedOn w:val="a6"/>
    <w:link w:val="1d"/>
    <w:semiHidden/>
    <w:locked/>
    <w:rsid w:val="004E741E"/>
    <w:rPr>
      <w:rFonts w:ascii="Calibri" w:eastAsia="Times New Roman" w:hAnsi="Calibri" w:cs="Calibri"/>
      <w:b/>
      <w:bCs/>
      <w:i/>
      <w:iCs/>
      <w:color w:val="4F81BD"/>
      <w:lang w:val="en-US" w:eastAsia="en-US"/>
    </w:rPr>
  </w:style>
  <w:style w:type="paragraph" w:styleId="2">
    <w:name w:val="List Bullet 2"/>
    <w:basedOn w:val="a5"/>
    <w:rsid w:val="004E741E"/>
    <w:pPr>
      <w:widowControl w:val="0"/>
      <w:numPr>
        <w:numId w:val="1"/>
      </w:numPr>
      <w:tabs>
        <w:tab w:val="num" w:pos="360"/>
      </w:tabs>
      <w:autoSpaceDE w:val="0"/>
      <w:autoSpaceDN w:val="0"/>
      <w:adjustRightInd w:val="0"/>
      <w:ind w:left="0" w:firstLine="0"/>
    </w:pPr>
    <w:rPr>
      <w:rFonts w:eastAsia="Times New Roman" w:cs="Times New Roman"/>
      <w:sz w:val="20"/>
      <w:szCs w:val="20"/>
    </w:rPr>
  </w:style>
  <w:style w:type="table" w:customStyle="1" w:styleId="afff6">
    <w:name w:val="Ч_таблица"/>
    <w:basedOn w:val="a7"/>
    <w:rsid w:val="004E741E"/>
    <w:pPr>
      <w:spacing w:after="0" w:line="240" w:lineRule="auto"/>
      <w:jc w:val="center"/>
    </w:pPr>
    <w:rPr>
      <w:rFonts w:ascii="Times New Roman" w:eastAsia="Times New Roman" w:hAnsi="Times New Roman" w:cs="Times New Roman"/>
      <w:sz w:val="24"/>
      <w:szCs w:val="20"/>
    </w:rPr>
    <w:tblPr>
      <w:tblInd w:w="0"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top w:w="0" w:type="dxa"/>
        <w:left w:w="108" w:type="dxa"/>
        <w:bottom w:w="0" w:type="dxa"/>
        <w:right w:w="108" w:type="dxa"/>
      </w:tblCellMar>
    </w:tblPr>
    <w:tcPr>
      <w:vAlign w:val="center"/>
    </w:tcPr>
  </w:style>
  <w:style w:type="paragraph" w:customStyle="1" w:styleId="afff7">
    <w:name w:val="Ч_текст"/>
    <w:basedOn w:val="a5"/>
    <w:link w:val="afff8"/>
    <w:autoRedefine/>
    <w:rsid w:val="004E741E"/>
    <w:pPr>
      <w:widowControl w:val="0"/>
      <w:autoSpaceDE w:val="0"/>
      <w:autoSpaceDN w:val="0"/>
      <w:adjustRightInd w:val="0"/>
      <w:spacing w:line="360" w:lineRule="auto"/>
      <w:jc w:val="center"/>
    </w:pPr>
    <w:rPr>
      <w:rFonts w:eastAsia="Times New Roman" w:cs="Times New Roman"/>
      <w:b/>
      <w:sz w:val="28"/>
      <w:szCs w:val="28"/>
    </w:rPr>
  </w:style>
  <w:style w:type="character" w:customStyle="1" w:styleId="afff8">
    <w:name w:val="Ч_текст Знак"/>
    <w:basedOn w:val="a6"/>
    <w:link w:val="afff7"/>
    <w:rsid w:val="004E741E"/>
    <w:rPr>
      <w:rFonts w:ascii="Times New Roman" w:eastAsia="Times New Roman" w:hAnsi="Times New Roman" w:cs="Times New Roman"/>
      <w:b/>
      <w:sz w:val="28"/>
      <w:szCs w:val="28"/>
    </w:rPr>
  </w:style>
  <w:style w:type="paragraph" w:customStyle="1" w:styleId="afff9">
    <w:name w:val="Обычный (ПЗ)"/>
    <w:basedOn w:val="a5"/>
    <w:link w:val="afffa"/>
    <w:rsid w:val="004E741E"/>
    <w:pPr>
      <w:ind w:firstLine="720"/>
    </w:pPr>
    <w:rPr>
      <w:rFonts w:eastAsia="Times New Roman" w:cs="Times New Roman"/>
      <w:szCs w:val="24"/>
    </w:rPr>
  </w:style>
  <w:style w:type="character" w:customStyle="1" w:styleId="afffa">
    <w:name w:val="Обычный (ПЗ) Знак"/>
    <w:basedOn w:val="a6"/>
    <w:link w:val="afff9"/>
    <w:rsid w:val="004E741E"/>
    <w:rPr>
      <w:rFonts w:ascii="Times New Roman" w:eastAsia="Times New Roman" w:hAnsi="Times New Roman" w:cs="Times New Roman"/>
      <w:sz w:val="24"/>
      <w:szCs w:val="24"/>
    </w:rPr>
  </w:style>
  <w:style w:type="paragraph" w:customStyle="1" w:styleId="afffb">
    <w:name w:val="Основной стиль записки"/>
    <w:basedOn w:val="a5"/>
    <w:qFormat/>
    <w:rsid w:val="004E741E"/>
    <w:rPr>
      <w:rFonts w:eastAsia="Times New Roman" w:cs="Times New Roman"/>
      <w:szCs w:val="24"/>
    </w:rPr>
  </w:style>
  <w:style w:type="paragraph" w:customStyle="1" w:styleId="afffc">
    <w:name w:val="Знак Знак Знак Знак Знак Знак Знак Знак Знак Знак"/>
    <w:basedOn w:val="a5"/>
    <w:rsid w:val="004E741E"/>
    <w:rPr>
      <w:rFonts w:ascii="Verdana" w:eastAsia="Times New Roman" w:hAnsi="Verdana" w:cs="Verdana"/>
      <w:sz w:val="20"/>
      <w:szCs w:val="20"/>
      <w:lang w:val="en-US" w:eastAsia="en-US"/>
    </w:rPr>
  </w:style>
  <w:style w:type="paragraph" w:customStyle="1" w:styleId="1e">
    <w:name w:val="Обычный1"/>
    <w:link w:val="Normal0"/>
    <w:rsid w:val="00C81E80"/>
    <w:pPr>
      <w:snapToGrid w:val="0"/>
      <w:spacing w:after="0" w:line="240" w:lineRule="auto"/>
    </w:pPr>
    <w:rPr>
      <w:rFonts w:ascii="Times New Roman" w:eastAsia="Times New Roman" w:hAnsi="Times New Roman" w:cs="Times New Roman"/>
      <w:szCs w:val="20"/>
    </w:rPr>
  </w:style>
  <w:style w:type="character" w:customStyle="1" w:styleId="Normal0">
    <w:name w:val="Normal Знак"/>
    <w:basedOn w:val="a6"/>
    <w:link w:val="1e"/>
    <w:rsid w:val="00C81E80"/>
    <w:rPr>
      <w:rFonts w:ascii="Times New Roman" w:eastAsia="Times New Roman" w:hAnsi="Times New Roman" w:cs="Times New Roman"/>
      <w:szCs w:val="20"/>
    </w:rPr>
  </w:style>
  <w:style w:type="paragraph" w:customStyle="1" w:styleId="Normal10-02">
    <w:name w:val="Normal + 10 пт полужирный По центру Слева:  -02 см Справ..."/>
    <w:basedOn w:val="a5"/>
    <w:link w:val="Normal10-020"/>
    <w:rsid w:val="00C81E80"/>
    <w:pPr>
      <w:ind w:left="-113" w:right="-113"/>
      <w:jc w:val="center"/>
    </w:pPr>
    <w:rPr>
      <w:rFonts w:eastAsia="Times New Roman" w:cs="Times New Roman"/>
      <w:b/>
      <w:bCs/>
      <w:sz w:val="20"/>
      <w:szCs w:val="20"/>
    </w:rPr>
  </w:style>
  <w:style w:type="character" w:customStyle="1" w:styleId="Normal10-020">
    <w:name w:val="Normal + 10 пт полужирный По центру Слева:  -02 см Справ... Знак"/>
    <w:basedOn w:val="a6"/>
    <w:link w:val="Normal10-02"/>
    <w:rsid w:val="00C81E80"/>
    <w:rPr>
      <w:rFonts w:ascii="Times New Roman" w:eastAsia="Times New Roman" w:hAnsi="Times New Roman" w:cs="Times New Roman"/>
      <w:b/>
      <w:bCs/>
      <w:sz w:val="20"/>
      <w:szCs w:val="20"/>
    </w:rPr>
  </w:style>
  <w:style w:type="paragraph" w:customStyle="1" w:styleId="CharChar">
    <w:name w:val="Char Char"/>
    <w:basedOn w:val="a5"/>
    <w:rsid w:val="00C81E80"/>
    <w:pPr>
      <w:spacing w:after="160" w:line="240" w:lineRule="exact"/>
    </w:pPr>
    <w:rPr>
      <w:rFonts w:ascii="Verdana" w:eastAsia="Times New Roman" w:hAnsi="Verdana" w:cs="Times New Roman"/>
      <w:sz w:val="20"/>
      <w:szCs w:val="20"/>
      <w:lang w:val="en-US" w:eastAsia="en-US"/>
    </w:rPr>
  </w:style>
  <w:style w:type="paragraph" w:customStyle="1" w:styleId="Default">
    <w:name w:val="Default"/>
    <w:rsid w:val="00D00E6C"/>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blk">
    <w:name w:val="blk"/>
    <w:basedOn w:val="a6"/>
    <w:rsid w:val="00F53D97"/>
  </w:style>
  <w:style w:type="paragraph" w:customStyle="1" w:styleId="ConsPlusNormal">
    <w:name w:val="ConsPlusNormal"/>
    <w:link w:val="ConsPlusNormal0"/>
    <w:rsid w:val="001D3A48"/>
    <w:pPr>
      <w:widowControl w:val="0"/>
      <w:autoSpaceDE w:val="0"/>
      <w:autoSpaceDN w:val="0"/>
      <w:adjustRightInd w:val="0"/>
      <w:spacing w:after="0" w:line="240" w:lineRule="auto"/>
    </w:pPr>
    <w:rPr>
      <w:rFonts w:ascii="Arial" w:eastAsia="Times New Roman" w:hAnsi="Arial" w:cs="Arial"/>
    </w:rPr>
  </w:style>
  <w:style w:type="paragraph" w:customStyle="1" w:styleId="100">
    <w:name w:val="Табличный_слева_10"/>
    <w:basedOn w:val="a5"/>
    <w:qFormat/>
    <w:rsid w:val="00966ADD"/>
    <w:pPr>
      <w:ind w:firstLine="0"/>
      <w:jc w:val="left"/>
    </w:pPr>
    <w:rPr>
      <w:rFonts w:eastAsia="Times New Roman" w:cs="Times New Roman"/>
      <w:sz w:val="20"/>
      <w:szCs w:val="24"/>
    </w:rPr>
  </w:style>
  <w:style w:type="paragraph" w:customStyle="1" w:styleId="101">
    <w:name w:val="Табличный_по ширине_10"/>
    <w:basedOn w:val="a5"/>
    <w:qFormat/>
    <w:rsid w:val="00966ADD"/>
    <w:pPr>
      <w:ind w:firstLine="0"/>
    </w:pPr>
    <w:rPr>
      <w:rFonts w:eastAsia="Times New Roman" w:cs="Times New Roman"/>
      <w:sz w:val="20"/>
      <w:szCs w:val="24"/>
    </w:rPr>
  </w:style>
  <w:style w:type="paragraph" w:customStyle="1" w:styleId="afffd">
    <w:name w:val="Абзац"/>
    <w:basedOn w:val="a5"/>
    <w:link w:val="afffe"/>
    <w:qFormat/>
    <w:rsid w:val="00966ADD"/>
    <w:pPr>
      <w:spacing w:before="120" w:after="60"/>
      <w:ind w:firstLine="567"/>
    </w:pPr>
    <w:rPr>
      <w:rFonts w:eastAsia="Times New Roman" w:cs="Times New Roman"/>
      <w:szCs w:val="24"/>
    </w:rPr>
  </w:style>
  <w:style w:type="character" w:customStyle="1" w:styleId="afffe">
    <w:name w:val="Абзац Знак"/>
    <w:link w:val="afffd"/>
    <w:rsid w:val="00966ADD"/>
    <w:rPr>
      <w:rFonts w:ascii="Times New Roman" w:eastAsia="Times New Roman" w:hAnsi="Times New Roman" w:cs="Times New Roman"/>
      <w:sz w:val="24"/>
      <w:szCs w:val="24"/>
    </w:rPr>
  </w:style>
  <w:style w:type="paragraph" w:styleId="a3">
    <w:name w:val="List"/>
    <w:basedOn w:val="a5"/>
    <w:link w:val="affff"/>
    <w:rsid w:val="00966ADD"/>
    <w:pPr>
      <w:numPr>
        <w:numId w:val="6"/>
      </w:numPr>
      <w:spacing w:after="60"/>
    </w:pPr>
    <w:rPr>
      <w:rFonts w:eastAsia="Times New Roman" w:cs="Times New Roman"/>
      <w:snapToGrid w:val="0"/>
      <w:szCs w:val="24"/>
    </w:rPr>
  </w:style>
  <w:style w:type="character" w:customStyle="1" w:styleId="affff">
    <w:name w:val="Список Знак"/>
    <w:link w:val="a3"/>
    <w:rsid w:val="00966ADD"/>
    <w:rPr>
      <w:rFonts w:ascii="Times New Roman" w:eastAsia="Times New Roman" w:hAnsi="Times New Roman" w:cs="Times New Roman"/>
      <w:snapToGrid w:val="0"/>
      <w:sz w:val="24"/>
      <w:szCs w:val="24"/>
    </w:rPr>
  </w:style>
  <w:style w:type="paragraph" w:customStyle="1" w:styleId="a">
    <w:name w:val="Список нумерованный"/>
    <w:basedOn w:val="a5"/>
    <w:rsid w:val="00966ADD"/>
    <w:pPr>
      <w:numPr>
        <w:numId w:val="7"/>
      </w:numPr>
      <w:spacing w:before="120"/>
    </w:pPr>
    <w:rPr>
      <w:rFonts w:eastAsia="Times New Roman" w:cs="Times New Roman"/>
      <w:szCs w:val="24"/>
    </w:rPr>
  </w:style>
  <w:style w:type="paragraph" w:customStyle="1" w:styleId="affff0">
    <w:name w:val="Табличный"/>
    <w:basedOn w:val="a5"/>
    <w:rsid w:val="00966ADD"/>
    <w:pPr>
      <w:keepNext/>
      <w:widowControl w:val="0"/>
      <w:spacing w:before="60" w:after="60"/>
      <w:ind w:firstLine="0"/>
      <w:jc w:val="center"/>
    </w:pPr>
    <w:rPr>
      <w:rFonts w:eastAsia="Times New Roman" w:cs="Times New Roman"/>
      <w:b/>
      <w:sz w:val="22"/>
      <w:szCs w:val="20"/>
    </w:rPr>
  </w:style>
  <w:style w:type="paragraph" w:customStyle="1" w:styleId="affff1">
    <w:name w:val="Содержание"/>
    <w:basedOn w:val="a5"/>
    <w:rsid w:val="00966ADD"/>
    <w:pPr>
      <w:widowControl w:val="0"/>
      <w:spacing w:before="240" w:after="240"/>
      <w:ind w:firstLine="0"/>
      <w:jc w:val="center"/>
    </w:pPr>
    <w:rPr>
      <w:rFonts w:eastAsia="Times New Roman" w:cs="Times New Roman"/>
      <w:b/>
      <w:caps/>
      <w:szCs w:val="20"/>
    </w:rPr>
  </w:style>
  <w:style w:type="paragraph" w:customStyle="1" w:styleId="affff2">
    <w:name w:val="Название таблицы"/>
    <w:basedOn w:val="afb"/>
    <w:rsid w:val="00966ADD"/>
    <w:pPr>
      <w:keepNext/>
      <w:spacing w:after="0"/>
      <w:ind w:left="0" w:firstLine="0"/>
      <w:jc w:val="left"/>
    </w:pPr>
    <w:rPr>
      <w:rFonts w:ascii="Times New Roman" w:eastAsia="Times New Roman" w:hAnsi="Times New Roman"/>
      <w:sz w:val="22"/>
      <w:szCs w:val="22"/>
      <w:lang w:eastAsia="ru-RU"/>
    </w:rPr>
  </w:style>
  <w:style w:type="paragraph" w:customStyle="1" w:styleId="affff3">
    <w:name w:val="Табличный_заголовки"/>
    <w:basedOn w:val="a5"/>
    <w:rsid w:val="00966ADD"/>
    <w:pPr>
      <w:keepNext/>
      <w:keepLines/>
      <w:ind w:firstLine="0"/>
      <w:jc w:val="center"/>
    </w:pPr>
    <w:rPr>
      <w:rFonts w:eastAsia="Times New Roman" w:cs="Times New Roman"/>
      <w:b/>
      <w:sz w:val="22"/>
    </w:rPr>
  </w:style>
  <w:style w:type="paragraph" w:customStyle="1" w:styleId="affff4">
    <w:name w:val="Табличный_центр"/>
    <w:basedOn w:val="a5"/>
    <w:rsid w:val="00966ADD"/>
    <w:pPr>
      <w:ind w:firstLine="0"/>
      <w:jc w:val="center"/>
    </w:pPr>
    <w:rPr>
      <w:rFonts w:eastAsia="Times New Roman" w:cs="Times New Roman"/>
      <w:sz w:val="22"/>
    </w:rPr>
  </w:style>
  <w:style w:type="paragraph" w:customStyle="1" w:styleId="1">
    <w:name w:val="Список 1)"/>
    <w:basedOn w:val="a5"/>
    <w:rsid w:val="00966ADD"/>
    <w:pPr>
      <w:numPr>
        <w:numId w:val="4"/>
      </w:numPr>
      <w:spacing w:after="60"/>
    </w:pPr>
    <w:rPr>
      <w:rFonts w:eastAsia="Times New Roman" w:cs="Times New Roman"/>
      <w:szCs w:val="24"/>
    </w:rPr>
  </w:style>
  <w:style w:type="paragraph" w:customStyle="1" w:styleId="a1">
    <w:name w:val="Табличный_нумерованный"/>
    <w:basedOn w:val="a5"/>
    <w:link w:val="affff5"/>
    <w:rsid w:val="00966ADD"/>
    <w:pPr>
      <w:numPr>
        <w:numId w:val="3"/>
      </w:numPr>
      <w:jc w:val="left"/>
    </w:pPr>
    <w:rPr>
      <w:rFonts w:eastAsia="Times New Roman" w:cs="Times New Roman"/>
      <w:sz w:val="20"/>
      <w:szCs w:val="20"/>
    </w:rPr>
  </w:style>
  <w:style w:type="character" w:customStyle="1" w:styleId="affff5">
    <w:name w:val="Табличный_нумерованный Знак"/>
    <w:link w:val="a1"/>
    <w:rsid w:val="00966ADD"/>
    <w:rPr>
      <w:rFonts w:ascii="Times New Roman" w:eastAsia="Times New Roman" w:hAnsi="Times New Roman" w:cs="Times New Roman"/>
      <w:sz w:val="20"/>
      <w:szCs w:val="20"/>
    </w:rPr>
  </w:style>
  <w:style w:type="paragraph" w:styleId="affff6">
    <w:name w:val="toa heading"/>
    <w:basedOn w:val="a5"/>
    <w:next w:val="a5"/>
    <w:semiHidden/>
    <w:rsid w:val="00966ADD"/>
    <w:pPr>
      <w:spacing w:before="40" w:after="20"/>
      <w:ind w:firstLine="0"/>
      <w:jc w:val="center"/>
    </w:pPr>
    <w:rPr>
      <w:rFonts w:eastAsia="Times New Roman" w:cs="Times New Roman"/>
      <w:b/>
      <w:sz w:val="22"/>
      <w:szCs w:val="20"/>
    </w:rPr>
  </w:style>
  <w:style w:type="paragraph" w:styleId="affff7">
    <w:name w:val="annotation text"/>
    <w:basedOn w:val="a5"/>
    <w:link w:val="affff8"/>
    <w:semiHidden/>
    <w:rsid w:val="00966ADD"/>
    <w:pPr>
      <w:ind w:firstLine="0"/>
      <w:jc w:val="left"/>
    </w:pPr>
    <w:rPr>
      <w:rFonts w:eastAsia="Times New Roman" w:cs="Times New Roman"/>
      <w:sz w:val="20"/>
      <w:szCs w:val="20"/>
    </w:rPr>
  </w:style>
  <w:style w:type="character" w:customStyle="1" w:styleId="affff8">
    <w:name w:val="Текст примечания Знак"/>
    <w:basedOn w:val="a6"/>
    <w:link w:val="affff7"/>
    <w:semiHidden/>
    <w:rsid w:val="00966ADD"/>
    <w:rPr>
      <w:rFonts w:ascii="Times New Roman" w:eastAsia="Times New Roman" w:hAnsi="Times New Roman" w:cs="Times New Roman"/>
      <w:sz w:val="20"/>
      <w:szCs w:val="20"/>
    </w:rPr>
  </w:style>
  <w:style w:type="paragraph" w:styleId="affff9">
    <w:name w:val="annotation subject"/>
    <w:basedOn w:val="affff7"/>
    <w:next w:val="affff7"/>
    <w:link w:val="affffa"/>
    <w:semiHidden/>
    <w:rsid w:val="00966ADD"/>
    <w:pPr>
      <w:ind w:firstLine="284"/>
      <w:jc w:val="both"/>
    </w:pPr>
    <w:rPr>
      <w:b/>
      <w:bCs/>
    </w:rPr>
  </w:style>
  <w:style w:type="character" w:customStyle="1" w:styleId="affffa">
    <w:name w:val="Тема примечания Знак"/>
    <w:basedOn w:val="affff8"/>
    <w:link w:val="affff9"/>
    <w:semiHidden/>
    <w:rsid w:val="00966ADD"/>
    <w:rPr>
      <w:rFonts w:ascii="Times New Roman" w:eastAsia="Times New Roman" w:hAnsi="Times New Roman" w:cs="Times New Roman"/>
      <w:b/>
      <w:bCs/>
      <w:sz w:val="20"/>
      <w:szCs w:val="20"/>
    </w:rPr>
  </w:style>
  <w:style w:type="paragraph" w:customStyle="1" w:styleId="a4">
    <w:name w:val="Требования"/>
    <w:basedOn w:val="a5"/>
    <w:rsid w:val="00966ADD"/>
    <w:pPr>
      <w:numPr>
        <w:ilvl w:val="1"/>
        <w:numId w:val="5"/>
      </w:numPr>
      <w:spacing w:before="120" w:after="60"/>
      <w:ind w:left="0" w:firstLine="567"/>
      <w:outlineLvl w:val="1"/>
    </w:pPr>
    <w:rPr>
      <w:rFonts w:eastAsia="Times New Roman" w:cs="Times New Roman"/>
      <w:bCs/>
      <w:i/>
      <w:iCs/>
      <w:szCs w:val="24"/>
    </w:rPr>
  </w:style>
  <w:style w:type="paragraph" w:customStyle="1" w:styleId="a0">
    <w:name w:val="Список а)"/>
    <w:basedOn w:val="a3"/>
    <w:rsid w:val="00966ADD"/>
    <w:pPr>
      <w:numPr>
        <w:numId w:val="2"/>
      </w:numPr>
      <w:ind w:left="720" w:hanging="360"/>
    </w:pPr>
  </w:style>
  <w:style w:type="character" w:styleId="affffb">
    <w:name w:val="annotation reference"/>
    <w:semiHidden/>
    <w:rsid w:val="00966ADD"/>
    <w:rPr>
      <w:sz w:val="16"/>
      <w:szCs w:val="16"/>
    </w:rPr>
  </w:style>
  <w:style w:type="paragraph" w:customStyle="1" w:styleId="affffc">
    <w:name w:val="Табличный_слева"/>
    <w:basedOn w:val="a5"/>
    <w:rsid w:val="00966ADD"/>
    <w:pPr>
      <w:ind w:firstLine="0"/>
      <w:jc w:val="left"/>
    </w:pPr>
    <w:rPr>
      <w:rFonts w:eastAsia="Times New Roman" w:cs="Times New Roman"/>
      <w:sz w:val="22"/>
    </w:rPr>
  </w:style>
  <w:style w:type="paragraph" w:customStyle="1" w:styleId="1f">
    <w:name w:val="Обычный 1"/>
    <w:basedOn w:val="a5"/>
    <w:next w:val="a5"/>
    <w:semiHidden/>
    <w:rsid w:val="00966ADD"/>
    <w:pPr>
      <w:tabs>
        <w:tab w:val="num" w:pos="360"/>
      </w:tabs>
      <w:spacing w:before="120"/>
      <w:ind w:left="360" w:hanging="360"/>
    </w:pPr>
    <w:rPr>
      <w:rFonts w:eastAsia="Times New Roman" w:cs="Times New Roman"/>
      <w:szCs w:val="20"/>
    </w:rPr>
  </w:style>
  <w:style w:type="paragraph" w:customStyle="1" w:styleId="affffd">
    <w:name w:val="Обычный влево"/>
    <w:basedOn w:val="1f"/>
    <w:rsid w:val="00966ADD"/>
    <w:pPr>
      <w:tabs>
        <w:tab w:val="clear" w:pos="360"/>
      </w:tabs>
      <w:spacing w:before="0"/>
      <w:ind w:left="0" w:firstLine="0"/>
      <w:jc w:val="left"/>
    </w:pPr>
  </w:style>
  <w:style w:type="paragraph" w:customStyle="1" w:styleId="affffe">
    <w:name w:val="Табличный_по ширине"/>
    <w:basedOn w:val="affffc"/>
    <w:rsid w:val="00966ADD"/>
    <w:pPr>
      <w:jc w:val="both"/>
    </w:pPr>
  </w:style>
  <w:style w:type="paragraph" w:customStyle="1" w:styleId="102">
    <w:name w:val="Табличный_центр_10"/>
    <w:basedOn w:val="a5"/>
    <w:qFormat/>
    <w:rsid w:val="00966ADD"/>
    <w:pPr>
      <w:ind w:firstLine="0"/>
      <w:jc w:val="center"/>
    </w:pPr>
    <w:rPr>
      <w:rFonts w:eastAsia="Times New Roman" w:cs="Times New Roman"/>
      <w:sz w:val="20"/>
      <w:szCs w:val="24"/>
    </w:rPr>
  </w:style>
  <w:style w:type="paragraph" w:customStyle="1" w:styleId="10">
    <w:name w:val="Табличный_нумерованный_10"/>
    <w:basedOn w:val="a5"/>
    <w:qFormat/>
    <w:rsid w:val="00966ADD"/>
    <w:pPr>
      <w:numPr>
        <w:numId w:val="8"/>
      </w:numPr>
      <w:jc w:val="left"/>
    </w:pPr>
    <w:rPr>
      <w:rFonts w:eastAsia="Times New Roman" w:cs="Times New Roman"/>
      <w:sz w:val="20"/>
      <w:szCs w:val="24"/>
    </w:rPr>
  </w:style>
  <w:style w:type="paragraph" w:customStyle="1" w:styleId="103">
    <w:name w:val="Табличный_заголовки_10"/>
    <w:basedOn w:val="afffd"/>
    <w:qFormat/>
    <w:rsid w:val="00966ADD"/>
    <w:pPr>
      <w:jc w:val="center"/>
    </w:pPr>
    <w:rPr>
      <w:b/>
      <w:sz w:val="20"/>
    </w:rPr>
  </w:style>
  <w:style w:type="paragraph" w:customStyle="1" w:styleId="1f0">
    <w:name w:val="1"/>
    <w:basedOn w:val="a5"/>
    <w:next w:val="a5"/>
    <w:uiPriority w:val="10"/>
    <w:qFormat/>
    <w:rsid w:val="00966ADD"/>
    <w:pPr>
      <w:pBdr>
        <w:top w:val="single" w:sz="8" w:space="10" w:color="A7BFDE"/>
        <w:bottom w:val="single" w:sz="24" w:space="15" w:color="9BBB59"/>
      </w:pBdr>
      <w:spacing w:line="360" w:lineRule="auto"/>
      <w:ind w:firstLine="680"/>
      <w:jc w:val="center"/>
    </w:pPr>
    <w:rPr>
      <w:rFonts w:ascii="Cambria" w:eastAsia="Times New Roman" w:hAnsi="Cambria" w:cs="Times New Roman"/>
      <w:i/>
      <w:iCs/>
      <w:color w:val="243F60"/>
      <w:sz w:val="60"/>
      <w:szCs w:val="60"/>
    </w:rPr>
  </w:style>
  <w:style w:type="character" w:customStyle="1" w:styleId="afffff">
    <w:name w:val="Заголовок Знак"/>
    <w:uiPriority w:val="10"/>
    <w:rsid w:val="00966ADD"/>
    <w:rPr>
      <w:rFonts w:ascii="Cambria" w:eastAsia="Times New Roman" w:hAnsi="Cambria" w:cs="Times New Roman"/>
      <w:i/>
      <w:iCs/>
      <w:color w:val="243F60"/>
      <w:sz w:val="60"/>
      <w:szCs w:val="60"/>
    </w:rPr>
  </w:style>
  <w:style w:type="paragraph" w:styleId="afffff0">
    <w:name w:val="Intense Quote"/>
    <w:basedOn w:val="a5"/>
    <w:next w:val="a5"/>
    <w:link w:val="afffff1"/>
    <w:uiPriority w:val="30"/>
    <w:qFormat/>
    <w:rsid w:val="00966ADD"/>
    <w:pPr>
      <w:pBdr>
        <w:top w:val="single" w:sz="12" w:space="10" w:color="B8CCE4"/>
        <w:left w:val="single" w:sz="36" w:space="4" w:color="4F81BD"/>
        <w:bottom w:val="single" w:sz="24" w:space="10" w:color="9BBB59"/>
        <w:right w:val="single" w:sz="36" w:space="4" w:color="4F81BD"/>
      </w:pBdr>
      <w:shd w:val="clear" w:color="auto" w:fill="4F81BD"/>
      <w:spacing w:before="320" w:after="320" w:line="300" w:lineRule="auto"/>
      <w:ind w:left="1440" w:right="1440" w:firstLine="680"/>
    </w:pPr>
    <w:rPr>
      <w:rFonts w:ascii="Cambria" w:eastAsia="Times New Roman" w:hAnsi="Cambria" w:cs="Times New Roman"/>
      <w:i/>
      <w:iCs/>
      <w:color w:val="F4F4F4"/>
      <w:szCs w:val="24"/>
    </w:rPr>
  </w:style>
  <w:style w:type="character" w:customStyle="1" w:styleId="afffff1">
    <w:name w:val="Выделенная цитата Знак"/>
    <w:basedOn w:val="a6"/>
    <w:link w:val="afffff0"/>
    <w:uiPriority w:val="30"/>
    <w:rsid w:val="00966ADD"/>
    <w:rPr>
      <w:rFonts w:ascii="Cambria" w:eastAsia="Times New Roman" w:hAnsi="Cambria" w:cs="Times New Roman"/>
      <w:i/>
      <w:iCs/>
      <w:color w:val="F4F4F4"/>
      <w:sz w:val="24"/>
      <w:szCs w:val="24"/>
      <w:shd w:val="clear" w:color="auto" w:fill="4F81BD"/>
    </w:rPr>
  </w:style>
  <w:style w:type="character" w:styleId="afffff2">
    <w:name w:val="Intense Emphasis"/>
    <w:uiPriority w:val="21"/>
    <w:qFormat/>
    <w:rsid w:val="00966ADD"/>
    <w:rPr>
      <w:b/>
      <w:bCs/>
      <w:i/>
      <w:iCs/>
      <w:color w:val="4F81BD"/>
      <w:sz w:val="22"/>
      <w:szCs w:val="22"/>
    </w:rPr>
  </w:style>
  <w:style w:type="character" w:styleId="afffff3">
    <w:name w:val="Subtle Reference"/>
    <w:uiPriority w:val="31"/>
    <w:qFormat/>
    <w:rsid w:val="00966ADD"/>
    <w:rPr>
      <w:color w:val="auto"/>
      <w:u w:val="single" w:color="9BBB59"/>
    </w:rPr>
  </w:style>
  <w:style w:type="character" w:styleId="afffff4">
    <w:name w:val="Intense Reference"/>
    <w:uiPriority w:val="32"/>
    <w:qFormat/>
    <w:rsid w:val="00966ADD"/>
    <w:rPr>
      <w:b/>
      <w:bCs/>
      <w:color w:val="76923C"/>
      <w:u w:val="single" w:color="9BBB59"/>
    </w:rPr>
  </w:style>
  <w:style w:type="paragraph" w:styleId="afffff5">
    <w:name w:val="List Bullet"/>
    <w:basedOn w:val="a5"/>
    <w:unhideWhenUsed/>
    <w:rsid w:val="00966ADD"/>
    <w:pPr>
      <w:spacing w:line="360" w:lineRule="auto"/>
      <w:ind w:left="1571" w:hanging="360"/>
      <w:contextualSpacing/>
    </w:pPr>
    <w:rPr>
      <w:rFonts w:eastAsia="Times New Roman" w:cs="Times New Roman"/>
      <w:szCs w:val="24"/>
    </w:rPr>
  </w:style>
  <w:style w:type="character" w:styleId="afffff6">
    <w:name w:val="FollowedHyperlink"/>
    <w:uiPriority w:val="99"/>
    <w:unhideWhenUsed/>
    <w:rsid w:val="00966ADD"/>
    <w:rPr>
      <w:color w:val="800080"/>
      <w:u w:val="single"/>
    </w:rPr>
  </w:style>
  <w:style w:type="numbering" w:styleId="111111">
    <w:name w:val="Outline List 2"/>
    <w:basedOn w:val="a8"/>
    <w:rsid w:val="00966ADD"/>
    <w:pPr>
      <w:numPr>
        <w:numId w:val="9"/>
      </w:numPr>
    </w:pPr>
  </w:style>
  <w:style w:type="numbering" w:styleId="1ai">
    <w:name w:val="Outline List 1"/>
    <w:basedOn w:val="a8"/>
    <w:rsid w:val="00966ADD"/>
    <w:pPr>
      <w:numPr>
        <w:numId w:val="10"/>
      </w:numPr>
    </w:pPr>
  </w:style>
  <w:style w:type="paragraph" w:styleId="35">
    <w:name w:val="Body Text 3"/>
    <w:basedOn w:val="a5"/>
    <w:link w:val="36"/>
    <w:rsid w:val="00966ADD"/>
    <w:pPr>
      <w:spacing w:after="120" w:line="360" w:lineRule="auto"/>
      <w:ind w:firstLine="680"/>
    </w:pPr>
    <w:rPr>
      <w:rFonts w:eastAsia="Times New Roman" w:cs="Times New Roman"/>
      <w:sz w:val="16"/>
      <w:szCs w:val="16"/>
    </w:rPr>
  </w:style>
  <w:style w:type="character" w:customStyle="1" w:styleId="36">
    <w:name w:val="Основной текст 3 Знак"/>
    <w:basedOn w:val="a6"/>
    <w:link w:val="35"/>
    <w:rsid w:val="00966ADD"/>
    <w:rPr>
      <w:rFonts w:ascii="Times New Roman" w:eastAsia="Times New Roman" w:hAnsi="Times New Roman" w:cs="Times New Roman"/>
      <w:sz w:val="16"/>
      <w:szCs w:val="16"/>
    </w:rPr>
  </w:style>
  <w:style w:type="paragraph" w:styleId="afffff7">
    <w:name w:val="Block Text"/>
    <w:basedOn w:val="a5"/>
    <w:rsid w:val="00966ADD"/>
    <w:pPr>
      <w:spacing w:line="360" w:lineRule="auto"/>
      <w:ind w:left="526" w:right="43"/>
    </w:pPr>
    <w:rPr>
      <w:rFonts w:eastAsia="Times New Roman" w:cs="Times New Roman"/>
      <w:sz w:val="28"/>
      <w:szCs w:val="28"/>
    </w:rPr>
  </w:style>
  <w:style w:type="character" w:styleId="afffff8">
    <w:name w:val="line number"/>
    <w:rsid w:val="00966ADD"/>
    <w:rPr>
      <w:sz w:val="18"/>
      <w:szCs w:val="18"/>
    </w:rPr>
  </w:style>
  <w:style w:type="paragraph" w:styleId="2d">
    <w:name w:val="List 2"/>
    <w:basedOn w:val="a3"/>
    <w:rsid w:val="00966ADD"/>
    <w:pPr>
      <w:numPr>
        <w:numId w:val="0"/>
      </w:numPr>
      <w:spacing w:after="240" w:line="240" w:lineRule="atLeast"/>
      <w:ind w:left="1800" w:hanging="360"/>
    </w:pPr>
    <w:rPr>
      <w:rFonts w:ascii="Arial" w:hAnsi="Arial" w:cs="Arial"/>
      <w:snapToGrid/>
      <w:spacing w:val="-5"/>
      <w:sz w:val="20"/>
      <w:szCs w:val="20"/>
      <w:lang w:eastAsia="en-US"/>
    </w:rPr>
  </w:style>
  <w:style w:type="paragraph" w:styleId="37">
    <w:name w:val="List 3"/>
    <w:basedOn w:val="a3"/>
    <w:rsid w:val="00966ADD"/>
    <w:pPr>
      <w:numPr>
        <w:numId w:val="0"/>
      </w:numPr>
      <w:spacing w:after="240" w:line="240" w:lineRule="atLeast"/>
      <w:ind w:left="2160" w:hanging="360"/>
    </w:pPr>
    <w:rPr>
      <w:rFonts w:ascii="Arial" w:hAnsi="Arial" w:cs="Arial"/>
      <w:snapToGrid/>
      <w:spacing w:val="-5"/>
      <w:sz w:val="20"/>
      <w:szCs w:val="20"/>
      <w:lang w:eastAsia="en-US"/>
    </w:rPr>
  </w:style>
  <w:style w:type="paragraph" w:styleId="42">
    <w:name w:val="List 4"/>
    <w:basedOn w:val="a3"/>
    <w:rsid w:val="00966ADD"/>
    <w:pPr>
      <w:numPr>
        <w:numId w:val="0"/>
      </w:numPr>
      <w:spacing w:after="240" w:line="240" w:lineRule="atLeast"/>
      <w:ind w:left="2520" w:hanging="360"/>
    </w:pPr>
    <w:rPr>
      <w:rFonts w:ascii="Arial" w:hAnsi="Arial" w:cs="Arial"/>
      <w:snapToGrid/>
      <w:spacing w:val="-5"/>
      <w:sz w:val="20"/>
      <w:szCs w:val="20"/>
      <w:lang w:eastAsia="en-US"/>
    </w:rPr>
  </w:style>
  <w:style w:type="paragraph" w:styleId="52">
    <w:name w:val="List 5"/>
    <w:basedOn w:val="a3"/>
    <w:rsid w:val="00966ADD"/>
    <w:pPr>
      <w:numPr>
        <w:numId w:val="0"/>
      </w:numPr>
      <w:spacing w:after="240" w:line="240" w:lineRule="atLeast"/>
      <w:ind w:left="2880" w:hanging="360"/>
    </w:pPr>
    <w:rPr>
      <w:rFonts w:ascii="Arial" w:hAnsi="Arial" w:cs="Arial"/>
      <w:snapToGrid/>
      <w:spacing w:val="-5"/>
      <w:sz w:val="20"/>
      <w:szCs w:val="20"/>
      <w:lang w:eastAsia="en-US"/>
    </w:rPr>
  </w:style>
  <w:style w:type="paragraph" w:styleId="38">
    <w:name w:val="List Bullet 3"/>
    <w:basedOn w:val="afffff5"/>
    <w:autoRedefine/>
    <w:rsid w:val="00966ADD"/>
    <w:pPr>
      <w:tabs>
        <w:tab w:val="num" w:pos="360"/>
      </w:tabs>
      <w:spacing w:after="240" w:line="240" w:lineRule="atLeast"/>
      <w:ind w:left="2160"/>
      <w:contextualSpacing w:val="0"/>
    </w:pPr>
    <w:rPr>
      <w:rFonts w:ascii="Arial" w:hAnsi="Arial" w:cs="Arial"/>
      <w:spacing w:val="-5"/>
      <w:sz w:val="20"/>
      <w:szCs w:val="20"/>
      <w:lang w:eastAsia="en-US"/>
    </w:rPr>
  </w:style>
  <w:style w:type="paragraph" w:styleId="43">
    <w:name w:val="List Bullet 4"/>
    <w:basedOn w:val="afffff5"/>
    <w:autoRedefine/>
    <w:rsid w:val="00966ADD"/>
    <w:pPr>
      <w:tabs>
        <w:tab w:val="num" w:pos="360"/>
      </w:tabs>
      <w:spacing w:after="240" w:line="240" w:lineRule="atLeast"/>
      <w:ind w:left="2520"/>
      <w:contextualSpacing w:val="0"/>
    </w:pPr>
    <w:rPr>
      <w:rFonts w:ascii="Arial" w:hAnsi="Arial" w:cs="Arial"/>
      <w:spacing w:val="-5"/>
      <w:sz w:val="20"/>
      <w:szCs w:val="20"/>
      <w:lang w:eastAsia="en-US"/>
    </w:rPr>
  </w:style>
  <w:style w:type="paragraph" w:styleId="53">
    <w:name w:val="List Bullet 5"/>
    <w:basedOn w:val="afffff5"/>
    <w:autoRedefine/>
    <w:rsid w:val="00966ADD"/>
    <w:pPr>
      <w:tabs>
        <w:tab w:val="num" w:pos="360"/>
      </w:tabs>
      <w:spacing w:after="240" w:line="240" w:lineRule="atLeast"/>
      <w:ind w:left="2880"/>
      <w:contextualSpacing w:val="0"/>
    </w:pPr>
    <w:rPr>
      <w:rFonts w:ascii="Arial" w:hAnsi="Arial" w:cs="Arial"/>
      <w:spacing w:val="-5"/>
      <w:sz w:val="20"/>
      <w:szCs w:val="20"/>
      <w:lang w:eastAsia="en-US"/>
    </w:rPr>
  </w:style>
  <w:style w:type="paragraph" w:styleId="afffff9">
    <w:name w:val="List Continue"/>
    <w:basedOn w:val="a3"/>
    <w:rsid w:val="00966ADD"/>
    <w:pPr>
      <w:numPr>
        <w:numId w:val="0"/>
      </w:numPr>
      <w:spacing w:after="240" w:line="240" w:lineRule="atLeast"/>
      <w:ind w:left="1440"/>
    </w:pPr>
    <w:rPr>
      <w:rFonts w:ascii="Arial" w:hAnsi="Arial" w:cs="Arial"/>
      <w:snapToGrid/>
      <w:spacing w:val="-5"/>
      <w:sz w:val="20"/>
      <w:szCs w:val="20"/>
      <w:lang w:eastAsia="en-US"/>
    </w:rPr>
  </w:style>
  <w:style w:type="paragraph" w:styleId="2e">
    <w:name w:val="List Continue 2"/>
    <w:basedOn w:val="afffff9"/>
    <w:rsid w:val="00966ADD"/>
    <w:pPr>
      <w:ind w:left="2160"/>
    </w:pPr>
  </w:style>
  <w:style w:type="paragraph" w:styleId="39">
    <w:name w:val="List Continue 3"/>
    <w:basedOn w:val="afffff9"/>
    <w:rsid w:val="00966ADD"/>
    <w:pPr>
      <w:ind w:left="2520"/>
    </w:pPr>
  </w:style>
  <w:style w:type="paragraph" w:styleId="44">
    <w:name w:val="List Continue 4"/>
    <w:basedOn w:val="afffff9"/>
    <w:rsid w:val="00966ADD"/>
    <w:pPr>
      <w:ind w:left="2880"/>
    </w:pPr>
  </w:style>
  <w:style w:type="paragraph" w:styleId="54">
    <w:name w:val="List Continue 5"/>
    <w:basedOn w:val="afffff9"/>
    <w:rsid w:val="00966ADD"/>
    <w:pPr>
      <w:ind w:left="3240"/>
    </w:pPr>
  </w:style>
  <w:style w:type="paragraph" w:styleId="afffffa">
    <w:name w:val="List Number"/>
    <w:basedOn w:val="a5"/>
    <w:rsid w:val="00966ADD"/>
    <w:pPr>
      <w:spacing w:before="100" w:beforeAutospacing="1" w:after="100" w:afterAutospacing="1" w:line="360" w:lineRule="auto"/>
    </w:pPr>
    <w:rPr>
      <w:rFonts w:eastAsia="Times New Roman" w:cs="Times New Roman"/>
      <w:sz w:val="28"/>
      <w:szCs w:val="28"/>
    </w:rPr>
  </w:style>
  <w:style w:type="paragraph" w:styleId="2f">
    <w:name w:val="List Number 2"/>
    <w:basedOn w:val="afffffa"/>
    <w:rsid w:val="00966ADD"/>
    <w:pPr>
      <w:spacing w:before="0" w:beforeAutospacing="0" w:after="240" w:afterAutospacing="0" w:line="240" w:lineRule="atLeast"/>
      <w:ind w:left="1800" w:hanging="360"/>
    </w:pPr>
    <w:rPr>
      <w:rFonts w:ascii="Arial" w:hAnsi="Arial" w:cs="Arial"/>
      <w:spacing w:val="-5"/>
      <w:sz w:val="20"/>
      <w:szCs w:val="20"/>
      <w:lang w:eastAsia="en-US"/>
    </w:rPr>
  </w:style>
  <w:style w:type="paragraph" w:styleId="3a">
    <w:name w:val="List Number 3"/>
    <w:basedOn w:val="afffffa"/>
    <w:rsid w:val="00966ADD"/>
    <w:pPr>
      <w:tabs>
        <w:tab w:val="num" w:pos="720"/>
      </w:tabs>
      <w:spacing w:before="0" w:beforeAutospacing="0" w:after="240" w:afterAutospacing="0" w:line="240" w:lineRule="atLeast"/>
      <w:ind w:left="2160"/>
    </w:pPr>
    <w:rPr>
      <w:rFonts w:ascii="Arial" w:hAnsi="Arial" w:cs="Arial"/>
      <w:spacing w:val="-5"/>
      <w:sz w:val="20"/>
      <w:szCs w:val="20"/>
      <w:lang w:eastAsia="en-US"/>
    </w:rPr>
  </w:style>
  <w:style w:type="paragraph" w:styleId="45">
    <w:name w:val="List Number 4"/>
    <w:basedOn w:val="afffffa"/>
    <w:rsid w:val="00966ADD"/>
    <w:pPr>
      <w:spacing w:before="0" w:beforeAutospacing="0" w:after="240" w:afterAutospacing="0" w:line="240" w:lineRule="atLeast"/>
      <w:ind w:left="2520" w:hanging="360"/>
    </w:pPr>
    <w:rPr>
      <w:rFonts w:ascii="Arial" w:hAnsi="Arial" w:cs="Arial"/>
      <w:spacing w:val="-5"/>
      <w:sz w:val="20"/>
      <w:szCs w:val="20"/>
      <w:lang w:eastAsia="en-US"/>
    </w:rPr>
  </w:style>
  <w:style w:type="paragraph" w:styleId="55">
    <w:name w:val="List Number 5"/>
    <w:basedOn w:val="afffffa"/>
    <w:rsid w:val="00966ADD"/>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fb">
    <w:name w:val="Message Header"/>
    <w:basedOn w:val="afff1"/>
    <w:link w:val="afffffc"/>
    <w:rsid w:val="00966ADD"/>
    <w:pPr>
      <w:keepLines/>
      <w:tabs>
        <w:tab w:val="left" w:pos="3600"/>
        <w:tab w:val="left" w:pos="4680"/>
      </w:tabs>
      <w:spacing w:line="280" w:lineRule="exact"/>
      <w:ind w:left="1080" w:right="2160" w:hanging="1080"/>
    </w:pPr>
    <w:rPr>
      <w:rFonts w:ascii="Arial" w:hAnsi="Arial" w:cs="Times New Roman"/>
      <w:sz w:val="20"/>
      <w:szCs w:val="20"/>
    </w:rPr>
  </w:style>
  <w:style w:type="character" w:customStyle="1" w:styleId="afffffc">
    <w:name w:val="Шапка Знак"/>
    <w:basedOn w:val="a6"/>
    <w:link w:val="afffffb"/>
    <w:rsid w:val="00966ADD"/>
    <w:rPr>
      <w:rFonts w:ascii="Arial" w:eastAsia="Times New Roman" w:hAnsi="Arial" w:cs="Times New Roman"/>
      <w:sz w:val="20"/>
      <w:szCs w:val="20"/>
    </w:rPr>
  </w:style>
  <w:style w:type="paragraph" w:styleId="afffffd">
    <w:name w:val="Normal Indent"/>
    <w:basedOn w:val="a5"/>
    <w:rsid w:val="00966ADD"/>
    <w:pPr>
      <w:spacing w:line="360" w:lineRule="auto"/>
      <w:ind w:left="1440"/>
    </w:pPr>
    <w:rPr>
      <w:rFonts w:ascii="Arial" w:eastAsia="Times New Roman" w:hAnsi="Arial" w:cs="Arial"/>
      <w:spacing w:val="-5"/>
      <w:sz w:val="20"/>
      <w:szCs w:val="20"/>
      <w:lang w:eastAsia="en-US"/>
    </w:rPr>
  </w:style>
  <w:style w:type="paragraph" w:styleId="HTML2">
    <w:name w:val="HTML Address"/>
    <w:basedOn w:val="a5"/>
    <w:link w:val="HTML3"/>
    <w:rsid w:val="00966ADD"/>
    <w:pPr>
      <w:spacing w:line="360" w:lineRule="auto"/>
      <w:ind w:left="1080"/>
    </w:pPr>
    <w:rPr>
      <w:rFonts w:ascii="Arial" w:eastAsia="Times New Roman" w:hAnsi="Arial" w:cs="Times New Roman"/>
      <w:i/>
      <w:iCs/>
      <w:spacing w:val="-5"/>
      <w:sz w:val="20"/>
      <w:szCs w:val="20"/>
    </w:rPr>
  </w:style>
  <w:style w:type="character" w:customStyle="1" w:styleId="HTML3">
    <w:name w:val="Адрес HTML Знак"/>
    <w:basedOn w:val="a6"/>
    <w:link w:val="HTML2"/>
    <w:rsid w:val="00966ADD"/>
    <w:rPr>
      <w:rFonts w:ascii="Arial" w:eastAsia="Times New Roman" w:hAnsi="Arial" w:cs="Times New Roman"/>
      <w:i/>
      <w:iCs/>
      <w:spacing w:val="-5"/>
      <w:sz w:val="20"/>
      <w:szCs w:val="20"/>
    </w:rPr>
  </w:style>
  <w:style w:type="paragraph" w:styleId="afffffe">
    <w:name w:val="envelope address"/>
    <w:basedOn w:val="a5"/>
    <w:rsid w:val="00966ADD"/>
    <w:pPr>
      <w:framePr w:w="7920" w:h="1980" w:hRule="exact" w:hSpace="180" w:wrap="auto" w:hAnchor="page" w:xAlign="center" w:yAlign="bottom"/>
      <w:spacing w:line="360" w:lineRule="auto"/>
      <w:ind w:left="2880"/>
    </w:pPr>
    <w:rPr>
      <w:rFonts w:ascii="Arial" w:eastAsia="Times New Roman" w:hAnsi="Arial" w:cs="Arial"/>
      <w:spacing w:val="-5"/>
      <w:sz w:val="28"/>
      <w:szCs w:val="28"/>
      <w:lang w:eastAsia="en-US"/>
    </w:rPr>
  </w:style>
  <w:style w:type="character" w:styleId="HTML4">
    <w:name w:val="HTML Acronym"/>
    <w:rsid w:val="00966ADD"/>
    <w:rPr>
      <w:lang w:val="ru-RU"/>
    </w:rPr>
  </w:style>
  <w:style w:type="paragraph" w:styleId="affffff">
    <w:name w:val="Date"/>
    <w:basedOn w:val="a5"/>
    <w:next w:val="a5"/>
    <w:link w:val="affffff0"/>
    <w:rsid w:val="00966ADD"/>
    <w:pPr>
      <w:spacing w:line="360" w:lineRule="auto"/>
      <w:ind w:left="1080"/>
    </w:pPr>
    <w:rPr>
      <w:rFonts w:ascii="Arial" w:eastAsia="Times New Roman" w:hAnsi="Arial" w:cs="Times New Roman"/>
      <w:spacing w:val="-5"/>
      <w:sz w:val="20"/>
      <w:szCs w:val="20"/>
    </w:rPr>
  </w:style>
  <w:style w:type="character" w:customStyle="1" w:styleId="affffff0">
    <w:name w:val="Дата Знак"/>
    <w:basedOn w:val="a6"/>
    <w:link w:val="affffff"/>
    <w:rsid w:val="00966ADD"/>
    <w:rPr>
      <w:rFonts w:ascii="Arial" w:eastAsia="Times New Roman" w:hAnsi="Arial" w:cs="Times New Roman"/>
      <w:spacing w:val="-5"/>
      <w:sz w:val="20"/>
      <w:szCs w:val="20"/>
    </w:rPr>
  </w:style>
  <w:style w:type="paragraph" w:styleId="affffff1">
    <w:name w:val="Note Heading"/>
    <w:basedOn w:val="a5"/>
    <w:next w:val="a5"/>
    <w:link w:val="affffff2"/>
    <w:rsid w:val="00966ADD"/>
    <w:pPr>
      <w:spacing w:line="360" w:lineRule="auto"/>
      <w:ind w:left="1080"/>
    </w:pPr>
    <w:rPr>
      <w:rFonts w:ascii="Arial" w:eastAsia="Times New Roman" w:hAnsi="Arial" w:cs="Times New Roman"/>
      <w:spacing w:val="-5"/>
      <w:sz w:val="20"/>
      <w:szCs w:val="20"/>
    </w:rPr>
  </w:style>
  <w:style w:type="character" w:customStyle="1" w:styleId="affffff2">
    <w:name w:val="Заголовок записки Знак"/>
    <w:basedOn w:val="a6"/>
    <w:link w:val="affffff1"/>
    <w:rsid w:val="00966ADD"/>
    <w:rPr>
      <w:rFonts w:ascii="Arial" w:eastAsia="Times New Roman" w:hAnsi="Arial" w:cs="Times New Roman"/>
      <w:spacing w:val="-5"/>
      <w:sz w:val="20"/>
      <w:szCs w:val="20"/>
    </w:rPr>
  </w:style>
  <w:style w:type="character" w:styleId="HTML5">
    <w:name w:val="HTML Keyboard"/>
    <w:rsid w:val="00966ADD"/>
    <w:rPr>
      <w:rFonts w:ascii="Courier New" w:hAnsi="Courier New" w:cs="Courier New"/>
      <w:sz w:val="20"/>
      <w:szCs w:val="20"/>
      <w:lang w:val="ru-RU"/>
    </w:rPr>
  </w:style>
  <w:style w:type="character" w:styleId="HTML6">
    <w:name w:val="HTML Code"/>
    <w:rsid w:val="00966ADD"/>
    <w:rPr>
      <w:rFonts w:ascii="Courier New" w:hAnsi="Courier New" w:cs="Courier New"/>
      <w:sz w:val="20"/>
      <w:szCs w:val="20"/>
      <w:lang w:val="ru-RU"/>
    </w:rPr>
  </w:style>
  <w:style w:type="paragraph" w:styleId="2f0">
    <w:name w:val="Body Text First Indent 2"/>
    <w:basedOn w:val="afff"/>
    <w:link w:val="2f1"/>
    <w:rsid w:val="00966ADD"/>
    <w:pPr>
      <w:spacing w:line="360" w:lineRule="auto"/>
      <w:ind w:firstLine="210"/>
      <w:jc w:val="left"/>
    </w:pPr>
    <w:rPr>
      <w:rFonts w:ascii="Arial" w:hAnsi="Arial" w:cs="Times New Roman"/>
      <w:spacing w:val="-5"/>
      <w:szCs w:val="24"/>
    </w:rPr>
  </w:style>
  <w:style w:type="character" w:customStyle="1" w:styleId="2f1">
    <w:name w:val="Красная строка 2 Знак"/>
    <w:basedOn w:val="affe"/>
    <w:link w:val="2f0"/>
    <w:rsid w:val="00966ADD"/>
    <w:rPr>
      <w:rFonts w:ascii="Arial" w:eastAsia="Times New Roman" w:hAnsi="Arial" w:cs="Times New Roman"/>
      <w:spacing w:val="-5"/>
      <w:sz w:val="24"/>
      <w:szCs w:val="24"/>
      <w:lang w:val="en-US" w:eastAsia="en-US"/>
    </w:rPr>
  </w:style>
  <w:style w:type="character" w:styleId="HTML7">
    <w:name w:val="HTML Sample"/>
    <w:rsid w:val="00966ADD"/>
    <w:rPr>
      <w:rFonts w:ascii="Courier New" w:hAnsi="Courier New" w:cs="Courier New"/>
      <w:lang w:val="ru-RU"/>
    </w:rPr>
  </w:style>
  <w:style w:type="paragraph" w:styleId="2f2">
    <w:name w:val="envelope return"/>
    <w:basedOn w:val="a5"/>
    <w:rsid w:val="00966ADD"/>
    <w:pPr>
      <w:spacing w:line="360" w:lineRule="auto"/>
      <w:ind w:left="1080"/>
    </w:pPr>
    <w:rPr>
      <w:rFonts w:ascii="Arial" w:eastAsia="Times New Roman" w:hAnsi="Arial" w:cs="Arial"/>
      <w:spacing w:val="-5"/>
      <w:sz w:val="20"/>
      <w:szCs w:val="20"/>
      <w:lang w:eastAsia="en-US"/>
    </w:rPr>
  </w:style>
  <w:style w:type="character" w:styleId="HTML8">
    <w:name w:val="HTML Definition"/>
    <w:rsid w:val="00966ADD"/>
    <w:rPr>
      <w:i/>
      <w:iCs/>
      <w:lang w:val="ru-RU"/>
    </w:rPr>
  </w:style>
  <w:style w:type="character" w:styleId="HTML9">
    <w:name w:val="HTML Variable"/>
    <w:rsid w:val="00966ADD"/>
    <w:rPr>
      <w:i/>
      <w:iCs/>
      <w:lang w:val="ru-RU"/>
    </w:rPr>
  </w:style>
  <w:style w:type="character" w:styleId="HTMLa">
    <w:name w:val="HTML Typewriter"/>
    <w:rsid w:val="00966ADD"/>
    <w:rPr>
      <w:rFonts w:ascii="Courier New" w:hAnsi="Courier New" w:cs="Courier New"/>
      <w:sz w:val="20"/>
      <w:szCs w:val="20"/>
      <w:lang w:val="ru-RU"/>
    </w:rPr>
  </w:style>
  <w:style w:type="paragraph" w:styleId="affffff3">
    <w:name w:val="Signature"/>
    <w:basedOn w:val="a5"/>
    <w:link w:val="affffff4"/>
    <w:rsid w:val="00966ADD"/>
    <w:pPr>
      <w:spacing w:line="360" w:lineRule="auto"/>
      <w:ind w:left="4252"/>
    </w:pPr>
    <w:rPr>
      <w:rFonts w:ascii="Arial" w:eastAsia="Times New Roman" w:hAnsi="Arial" w:cs="Times New Roman"/>
      <w:spacing w:val="-5"/>
      <w:sz w:val="20"/>
      <w:szCs w:val="20"/>
    </w:rPr>
  </w:style>
  <w:style w:type="character" w:customStyle="1" w:styleId="affffff4">
    <w:name w:val="Подпись Знак"/>
    <w:basedOn w:val="a6"/>
    <w:link w:val="affffff3"/>
    <w:rsid w:val="00966ADD"/>
    <w:rPr>
      <w:rFonts w:ascii="Arial" w:eastAsia="Times New Roman" w:hAnsi="Arial" w:cs="Times New Roman"/>
      <w:spacing w:val="-5"/>
      <w:sz w:val="20"/>
      <w:szCs w:val="20"/>
    </w:rPr>
  </w:style>
  <w:style w:type="paragraph" w:styleId="affffff5">
    <w:name w:val="Salutation"/>
    <w:basedOn w:val="a5"/>
    <w:next w:val="a5"/>
    <w:link w:val="affffff6"/>
    <w:rsid w:val="00966ADD"/>
    <w:pPr>
      <w:spacing w:line="360" w:lineRule="auto"/>
      <w:ind w:left="1080"/>
    </w:pPr>
    <w:rPr>
      <w:rFonts w:ascii="Arial" w:eastAsia="Times New Roman" w:hAnsi="Arial" w:cs="Times New Roman"/>
      <w:spacing w:val="-5"/>
      <w:sz w:val="20"/>
      <w:szCs w:val="20"/>
    </w:rPr>
  </w:style>
  <w:style w:type="character" w:customStyle="1" w:styleId="affffff6">
    <w:name w:val="Приветствие Знак"/>
    <w:basedOn w:val="a6"/>
    <w:link w:val="affffff5"/>
    <w:rsid w:val="00966ADD"/>
    <w:rPr>
      <w:rFonts w:ascii="Arial" w:eastAsia="Times New Roman" w:hAnsi="Arial" w:cs="Times New Roman"/>
      <w:spacing w:val="-5"/>
      <w:sz w:val="20"/>
      <w:szCs w:val="20"/>
    </w:rPr>
  </w:style>
  <w:style w:type="paragraph" w:styleId="affffff7">
    <w:name w:val="Closing"/>
    <w:basedOn w:val="a5"/>
    <w:link w:val="affffff8"/>
    <w:rsid w:val="00966ADD"/>
    <w:pPr>
      <w:spacing w:line="360" w:lineRule="auto"/>
      <w:ind w:left="4252"/>
    </w:pPr>
    <w:rPr>
      <w:rFonts w:ascii="Arial" w:eastAsia="Times New Roman" w:hAnsi="Arial" w:cs="Times New Roman"/>
      <w:spacing w:val="-5"/>
      <w:sz w:val="20"/>
      <w:szCs w:val="20"/>
    </w:rPr>
  </w:style>
  <w:style w:type="character" w:customStyle="1" w:styleId="affffff8">
    <w:name w:val="Прощание Знак"/>
    <w:basedOn w:val="a6"/>
    <w:link w:val="affffff7"/>
    <w:rsid w:val="00966ADD"/>
    <w:rPr>
      <w:rFonts w:ascii="Arial" w:eastAsia="Times New Roman" w:hAnsi="Arial" w:cs="Times New Roman"/>
      <w:spacing w:val="-5"/>
      <w:sz w:val="20"/>
      <w:szCs w:val="20"/>
    </w:rPr>
  </w:style>
  <w:style w:type="character" w:styleId="HTMLb">
    <w:name w:val="HTML Cite"/>
    <w:rsid w:val="00966ADD"/>
    <w:rPr>
      <w:i/>
      <w:iCs/>
      <w:lang w:val="ru-RU"/>
    </w:rPr>
  </w:style>
  <w:style w:type="paragraph" w:styleId="affffff9">
    <w:name w:val="E-mail Signature"/>
    <w:basedOn w:val="a5"/>
    <w:link w:val="affffffa"/>
    <w:rsid w:val="00966ADD"/>
    <w:pPr>
      <w:spacing w:line="360" w:lineRule="auto"/>
      <w:ind w:left="1080"/>
    </w:pPr>
    <w:rPr>
      <w:rFonts w:ascii="Arial" w:eastAsia="Times New Roman" w:hAnsi="Arial" w:cs="Times New Roman"/>
      <w:spacing w:val="-5"/>
      <w:sz w:val="20"/>
      <w:szCs w:val="20"/>
    </w:rPr>
  </w:style>
  <w:style w:type="character" w:customStyle="1" w:styleId="affffffa">
    <w:name w:val="Электронная подпись Знак"/>
    <w:basedOn w:val="a6"/>
    <w:link w:val="affffff9"/>
    <w:rsid w:val="00966ADD"/>
    <w:rPr>
      <w:rFonts w:ascii="Arial" w:eastAsia="Times New Roman" w:hAnsi="Arial" w:cs="Times New Roman"/>
      <w:spacing w:val="-5"/>
      <w:sz w:val="20"/>
      <w:szCs w:val="20"/>
    </w:rPr>
  </w:style>
  <w:style w:type="table" w:styleId="-1">
    <w:name w:val="Table Web 1"/>
    <w:basedOn w:val="a7"/>
    <w:rsid w:val="00966ADD"/>
    <w:pPr>
      <w:spacing w:after="0" w:line="240" w:lineRule="auto"/>
    </w:pPr>
    <w:rPr>
      <w:rFonts w:ascii="Times New Roman" w:eastAsia="Times New Roman" w:hAnsi="Times New Roman" w:cs="Times New Roman"/>
      <w:sz w:val="20"/>
      <w:szCs w:val="20"/>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7"/>
    <w:rsid w:val="00966ADD"/>
    <w:pPr>
      <w:spacing w:after="0" w:line="240" w:lineRule="auto"/>
    </w:pPr>
    <w:rPr>
      <w:rFonts w:ascii="Times New Roman" w:eastAsia="Times New Roman" w:hAnsi="Times New Roman" w:cs="Times New Roman"/>
      <w:sz w:val="20"/>
      <w:szCs w:val="20"/>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7"/>
    <w:rsid w:val="00966ADD"/>
    <w:pPr>
      <w:spacing w:after="0" w:line="240" w:lineRule="auto"/>
    </w:pPr>
    <w:rPr>
      <w:rFonts w:ascii="Times New Roman" w:eastAsia="Times New Roman" w:hAnsi="Times New Roman" w:cs="Times New Roman"/>
      <w:sz w:val="20"/>
      <w:szCs w:val="20"/>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b">
    <w:name w:val="Table Elegant"/>
    <w:basedOn w:val="a7"/>
    <w:rsid w:val="00966ADD"/>
    <w:pPr>
      <w:spacing w:after="0" w:line="240" w:lineRule="auto"/>
    </w:pPr>
    <w:rPr>
      <w:rFonts w:ascii="Times New Roman" w:eastAsia="Times New Roman" w:hAnsi="Times New Roman" w:cs="Times New Roman"/>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1">
    <w:name w:val="Table Subtle 1"/>
    <w:basedOn w:val="a7"/>
    <w:rsid w:val="00966ADD"/>
    <w:pPr>
      <w:spacing w:after="0" w:line="240" w:lineRule="auto"/>
    </w:pPr>
    <w:rPr>
      <w:rFonts w:ascii="Times New Roman" w:eastAsia="Times New Roman" w:hAnsi="Times New Roman" w:cs="Times New Roman"/>
      <w:sz w:val="20"/>
      <w:szCs w:val="20"/>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3">
    <w:name w:val="Table Subtle 2"/>
    <w:basedOn w:val="a7"/>
    <w:rsid w:val="00966ADD"/>
    <w:pPr>
      <w:spacing w:after="0" w:line="240" w:lineRule="auto"/>
    </w:pPr>
    <w:rPr>
      <w:rFonts w:ascii="Times New Roman" w:eastAsia="Times New Roman" w:hAnsi="Times New Roman" w:cs="Times New Roman"/>
      <w:sz w:val="20"/>
      <w:szCs w:val="20"/>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2">
    <w:name w:val="Table Classic 1"/>
    <w:basedOn w:val="a7"/>
    <w:rsid w:val="00966ADD"/>
    <w:pPr>
      <w:spacing w:after="0" w:line="240" w:lineRule="auto"/>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4">
    <w:name w:val="Table Classic 2"/>
    <w:basedOn w:val="a7"/>
    <w:rsid w:val="00966ADD"/>
    <w:pPr>
      <w:spacing w:after="0" w:line="240" w:lineRule="auto"/>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b">
    <w:name w:val="Table Classic 3"/>
    <w:basedOn w:val="a7"/>
    <w:rsid w:val="00966ADD"/>
    <w:pPr>
      <w:spacing w:after="0" w:line="240" w:lineRule="auto"/>
    </w:pPr>
    <w:rPr>
      <w:rFonts w:ascii="Times New Roman" w:eastAsia="Times New Roman" w:hAnsi="Times New Roman" w:cs="Times New Roman"/>
      <w:color w:val="000080"/>
      <w:sz w:val="20"/>
      <w:szCs w:val="2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7"/>
    <w:rsid w:val="00966ADD"/>
    <w:pPr>
      <w:spacing w:after="0" w:line="240" w:lineRule="auto"/>
    </w:pPr>
    <w:rPr>
      <w:rFonts w:ascii="Times New Roman" w:eastAsia="Times New Roman" w:hAnsi="Times New Roman" w:cs="Times New Roman"/>
      <w:sz w:val="20"/>
      <w:szCs w:val="20"/>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3">
    <w:name w:val="Table 3D effects 1"/>
    <w:basedOn w:val="a7"/>
    <w:rsid w:val="00966ADD"/>
    <w:pPr>
      <w:spacing w:after="0" w:line="240" w:lineRule="auto"/>
    </w:pPr>
    <w:rPr>
      <w:rFonts w:ascii="Times New Roman" w:eastAsia="Times New Roman" w:hAnsi="Times New Roman" w:cs="Times New Roman"/>
      <w:sz w:val="20"/>
      <w:szCs w:val="20"/>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5">
    <w:name w:val="Table 3D effects 2"/>
    <w:basedOn w:val="a7"/>
    <w:rsid w:val="00966ADD"/>
    <w:pPr>
      <w:spacing w:after="0" w:line="240" w:lineRule="auto"/>
    </w:pPr>
    <w:rPr>
      <w:rFonts w:ascii="Times New Roman" w:eastAsia="Times New Roman" w:hAnsi="Times New Roman" w:cs="Times New Roman"/>
      <w:sz w:val="20"/>
      <w:szCs w:val="20"/>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3D effects 3"/>
    <w:basedOn w:val="a7"/>
    <w:rsid w:val="00966ADD"/>
    <w:pPr>
      <w:spacing w:after="0" w:line="240" w:lineRule="auto"/>
    </w:pPr>
    <w:rPr>
      <w:rFonts w:ascii="Times New Roman" w:eastAsia="Times New Roman" w:hAnsi="Times New Roman" w:cs="Times New Roman"/>
      <w:sz w:val="20"/>
      <w:szCs w:val="20"/>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4">
    <w:name w:val="Table Simple 1"/>
    <w:basedOn w:val="a7"/>
    <w:rsid w:val="00966ADD"/>
    <w:pPr>
      <w:spacing w:after="0" w:line="240" w:lineRule="auto"/>
    </w:pPr>
    <w:rPr>
      <w:rFonts w:ascii="Times New Roman" w:eastAsia="Times New Roman" w:hAnsi="Times New Roman" w:cs="Times New Roman"/>
      <w:sz w:val="20"/>
      <w:szCs w:val="20"/>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6">
    <w:name w:val="Table Simple 2"/>
    <w:basedOn w:val="a7"/>
    <w:rsid w:val="00966ADD"/>
    <w:pPr>
      <w:spacing w:after="0" w:line="240" w:lineRule="auto"/>
    </w:pPr>
    <w:rPr>
      <w:rFonts w:ascii="Times New Roman" w:eastAsia="Times New Roman" w:hAnsi="Times New Roman" w:cs="Times New Roman"/>
      <w:sz w:val="20"/>
      <w:szCs w:val="20"/>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d">
    <w:name w:val="Table Simple 3"/>
    <w:basedOn w:val="a7"/>
    <w:rsid w:val="00966ADD"/>
    <w:pPr>
      <w:spacing w:after="0" w:line="240" w:lineRule="auto"/>
    </w:pPr>
    <w:rPr>
      <w:rFonts w:ascii="Times New Roman" w:eastAsia="Times New Roman" w:hAnsi="Times New Roman" w:cs="Times New Roman"/>
      <w:sz w:val="20"/>
      <w:szCs w:val="2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5">
    <w:name w:val="Table Grid 1"/>
    <w:basedOn w:val="a7"/>
    <w:rsid w:val="00966ADD"/>
    <w:pPr>
      <w:spacing w:after="0" w:line="240" w:lineRule="auto"/>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7">
    <w:name w:val="Table Grid 2"/>
    <w:basedOn w:val="a7"/>
    <w:rsid w:val="00966ADD"/>
    <w:pPr>
      <w:spacing w:after="0" w:line="240" w:lineRule="auto"/>
    </w:pPr>
    <w:rPr>
      <w:rFonts w:ascii="Times New Roman" w:eastAsia="Times New Roman" w:hAnsi="Times New Roman" w:cs="Times New Roman"/>
      <w:sz w:val="20"/>
      <w:szCs w:val="20"/>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e">
    <w:name w:val="Table Grid 3"/>
    <w:basedOn w:val="a7"/>
    <w:rsid w:val="00966ADD"/>
    <w:pPr>
      <w:spacing w:after="0" w:line="240" w:lineRule="auto"/>
    </w:pPr>
    <w:rPr>
      <w:rFonts w:ascii="Times New Roman" w:eastAsia="Times New Roman" w:hAnsi="Times New Roman" w:cs="Times New Roman"/>
      <w:sz w:val="20"/>
      <w:szCs w:val="20"/>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7">
    <w:name w:val="Table Grid 4"/>
    <w:basedOn w:val="a7"/>
    <w:rsid w:val="00966ADD"/>
    <w:pPr>
      <w:spacing w:after="0" w:line="240" w:lineRule="auto"/>
    </w:pPr>
    <w:rPr>
      <w:rFonts w:ascii="Times New Roman" w:eastAsia="Times New Roman" w:hAnsi="Times New Roman" w:cs="Times New Roman"/>
      <w:sz w:val="20"/>
      <w:szCs w:val="20"/>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6">
    <w:name w:val="Table Grid 5"/>
    <w:basedOn w:val="a7"/>
    <w:rsid w:val="00966ADD"/>
    <w:pPr>
      <w:spacing w:after="0" w:line="240" w:lineRule="auto"/>
    </w:pPr>
    <w:rPr>
      <w:rFonts w:ascii="Times New Roman" w:eastAsia="Times New Roman" w:hAnsi="Times New Roman" w:cs="Times New Roman"/>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7"/>
    <w:rsid w:val="00966ADD"/>
    <w:pPr>
      <w:spacing w:after="0" w:line="240" w:lineRule="auto"/>
    </w:pPr>
    <w:rPr>
      <w:rFonts w:ascii="Times New Roman" w:eastAsia="Times New Roman" w:hAnsi="Times New Roman" w:cs="Times New Roman"/>
      <w:sz w:val="20"/>
      <w:szCs w:val="20"/>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7"/>
    <w:rsid w:val="00966ADD"/>
    <w:pPr>
      <w:spacing w:after="0" w:line="240" w:lineRule="auto"/>
    </w:pPr>
    <w:rPr>
      <w:rFonts w:ascii="Times New Roman" w:eastAsia="Times New Roman" w:hAnsi="Times New Roman" w:cs="Times New Roman"/>
      <w:b/>
      <w:bCs/>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7"/>
    <w:rsid w:val="00966ADD"/>
    <w:pPr>
      <w:spacing w:after="0" w:line="240" w:lineRule="auto"/>
    </w:pPr>
    <w:rPr>
      <w:rFonts w:ascii="Times New Roman" w:eastAsia="Times New Roman" w:hAnsi="Times New Roman" w:cs="Times New Roman"/>
      <w:sz w:val="20"/>
      <w:szCs w:val="20"/>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c">
    <w:name w:val="Table Contemporary"/>
    <w:basedOn w:val="a7"/>
    <w:rsid w:val="00966ADD"/>
    <w:pPr>
      <w:spacing w:after="0" w:line="240" w:lineRule="auto"/>
    </w:pPr>
    <w:rPr>
      <w:rFonts w:ascii="Times New Roman" w:eastAsia="Times New Roman" w:hAnsi="Times New Roman" w:cs="Times New Roman"/>
      <w:sz w:val="20"/>
      <w:szCs w:val="20"/>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d">
    <w:name w:val="Table Professional"/>
    <w:basedOn w:val="a7"/>
    <w:rsid w:val="00966ADD"/>
    <w:pPr>
      <w:spacing w:after="0" w:line="240" w:lineRule="auto"/>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styleId="affffffe">
    <w:name w:val="Outline List 3"/>
    <w:basedOn w:val="a8"/>
    <w:rsid w:val="00966ADD"/>
  </w:style>
  <w:style w:type="table" w:styleId="1f6">
    <w:name w:val="Table Columns 1"/>
    <w:basedOn w:val="a7"/>
    <w:rsid w:val="00966ADD"/>
    <w:pPr>
      <w:spacing w:after="0" w:line="240" w:lineRule="auto"/>
    </w:pPr>
    <w:rPr>
      <w:rFonts w:ascii="Times New Roman" w:eastAsia="Times New Roman" w:hAnsi="Times New Roman" w:cs="Times New Roman"/>
      <w:b/>
      <w:bCs/>
      <w:sz w:val="20"/>
      <w:szCs w:val="20"/>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8">
    <w:name w:val="Table Columns 2"/>
    <w:basedOn w:val="a7"/>
    <w:rsid w:val="00966ADD"/>
    <w:pPr>
      <w:spacing w:after="0" w:line="240" w:lineRule="auto"/>
    </w:pPr>
    <w:rPr>
      <w:rFonts w:ascii="Times New Roman" w:eastAsia="Times New Roman" w:hAnsi="Times New Roman" w:cs="Times New Roman"/>
      <w:b/>
      <w:bCs/>
      <w:sz w:val="20"/>
      <w:szCs w:val="20"/>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Columns 3"/>
    <w:basedOn w:val="a7"/>
    <w:rsid w:val="00966ADD"/>
    <w:pPr>
      <w:spacing w:after="0" w:line="240" w:lineRule="auto"/>
    </w:pPr>
    <w:rPr>
      <w:rFonts w:ascii="Times New Roman" w:eastAsia="Times New Roman" w:hAnsi="Times New Roman" w:cs="Times New Roman"/>
      <w:b/>
      <w:bCs/>
      <w:sz w:val="20"/>
      <w:szCs w:val="20"/>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7"/>
    <w:rsid w:val="00966ADD"/>
    <w:pPr>
      <w:spacing w:after="0" w:line="240" w:lineRule="auto"/>
    </w:pPr>
    <w:rPr>
      <w:rFonts w:ascii="Times New Roman" w:eastAsia="Times New Roman" w:hAnsi="Times New Roman" w:cs="Times New Roman"/>
      <w:sz w:val="20"/>
      <w:szCs w:val="20"/>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7"/>
    <w:rsid w:val="00966ADD"/>
    <w:pPr>
      <w:spacing w:after="0" w:line="240" w:lineRule="auto"/>
    </w:pPr>
    <w:rPr>
      <w:rFonts w:ascii="Times New Roman" w:eastAsia="Times New Roman" w:hAnsi="Times New Roman" w:cs="Times New Roman"/>
      <w:sz w:val="20"/>
      <w:szCs w:val="20"/>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0">
    <w:name w:val="Table List 1"/>
    <w:basedOn w:val="a7"/>
    <w:rsid w:val="00966ADD"/>
    <w:pPr>
      <w:spacing w:after="0" w:line="240" w:lineRule="auto"/>
    </w:pPr>
    <w:rPr>
      <w:rFonts w:ascii="Times New Roman" w:eastAsia="Times New Roman" w:hAnsi="Times New Roman" w:cs="Times New Roman"/>
      <w:sz w:val="20"/>
      <w:szCs w:val="20"/>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7"/>
    <w:rsid w:val="00966ADD"/>
    <w:pPr>
      <w:spacing w:after="0" w:line="240" w:lineRule="auto"/>
    </w:pPr>
    <w:rPr>
      <w:rFonts w:ascii="Times New Roman" w:eastAsia="Times New Roman" w:hAnsi="Times New Roman" w:cs="Times New Roman"/>
      <w:sz w:val="20"/>
      <w:szCs w:val="20"/>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7"/>
    <w:rsid w:val="00966ADD"/>
    <w:pPr>
      <w:spacing w:after="0" w:line="240" w:lineRule="auto"/>
    </w:pPr>
    <w:rPr>
      <w:rFonts w:ascii="Times New Roman" w:eastAsia="Times New Roman" w:hAnsi="Times New Roman" w:cs="Times New Roman"/>
      <w:sz w:val="20"/>
      <w:szCs w:val="20"/>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7"/>
    <w:rsid w:val="00966ADD"/>
    <w:pPr>
      <w:spacing w:after="0" w:line="240" w:lineRule="auto"/>
    </w:pPr>
    <w:rPr>
      <w:rFonts w:ascii="Times New Roman" w:eastAsia="Times New Roman" w:hAnsi="Times New Roman" w:cs="Times New Roman"/>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7"/>
    <w:rsid w:val="00966ADD"/>
    <w:pPr>
      <w:spacing w:after="0" w:line="240" w:lineRule="auto"/>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7"/>
    <w:rsid w:val="00966ADD"/>
    <w:pPr>
      <w:spacing w:after="0" w:line="240" w:lineRule="auto"/>
    </w:pPr>
    <w:rPr>
      <w:rFonts w:ascii="Times New Roman" w:eastAsia="Times New Roman" w:hAnsi="Times New Roman" w:cs="Times New Roman"/>
      <w:sz w:val="20"/>
      <w:szCs w:val="20"/>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7"/>
    <w:rsid w:val="00966ADD"/>
    <w:pPr>
      <w:spacing w:after="0" w:line="240" w:lineRule="auto"/>
    </w:pPr>
    <w:rPr>
      <w:rFonts w:ascii="Times New Roman" w:eastAsia="Times New Roman" w:hAnsi="Times New Roman" w:cs="Times New Roman"/>
      <w:sz w:val="20"/>
      <w:szCs w:val="20"/>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7"/>
    <w:rsid w:val="00966ADD"/>
    <w:pPr>
      <w:spacing w:after="0" w:line="240" w:lineRule="auto"/>
    </w:pPr>
    <w:rPr>
      <w:rFonts w:ascii="Times New Roman" w:eastAsia="Times New Roman" w:hAnsi="Times New Roman" w:cs="Times New Roman"/>
      <w:sz w:val="20"/>
      <w:szCs w:val="20"/>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
    <w:name w:val="Table Theme"/>
    <w:basedOn w:val="a7"/>
    <w:rsid w:val="00966AD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7">
    <w:name w:val="Table Colorful 1"/>
    <w:basedOn w:val="a7"/>
    <w:rsid w:val="00966ADD"/>
    <w:pPr>
      <w:spacing w:after="0" w:line="240" w:lineRule="auto"/>
    </w:pPr>
    <w:rPr>
      <w:rFonts w:ascii="Times New Roman" w:eastAsia="Times New Roman" w:hAnsi="Times New Roman" w:cs="Times New Roman"/>
      <w:color w:val="FFFFFF"/>
      <w:sz w:val="20"/>
      <w:szCs w:val="20"/>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9">
    <w:name w:val="Table Colorful 2"/>
    <w:basedOn w:val="a7"/>
    <w:rsid w:val="00966ADD"/>
    <w:pPr>
      <w:spacing w:after="0" w:line="240" w:lineRule="auto"/>
    </w:pPr>
    <w:rPr>
      <w:rFonts w:ascii="Times New Roman" w:eastAsia="Times New Roman" w:hAnsi="Times New Roman" w:cs="Times New Roman"/>
      <w:sz w:val="20"/>
      <w:szCs w:val="20"/>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7"/>
    <w:rsid w:val="00966ADD"/>
    <w:pPr>
      <w:spacing w:after="0" w:line="240" w:lineRule="auto"/>
    </w:pPr>
    <w:rPr>
      <w:rFonts w:ascii="Times New Roman" w:eastAsia="Times New Roman" w:hAnsi="Times New Roman" w:cs="Times New Roman"/>
      <w:sz w:val="20"/>
      <w:szCs w:val="20"/>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character" w:styleId="afffffff0">
    <w:name w:val="endnote reference"/>
    <w:rsid w:val="00966ADD"/>
    <w:rPr>
      <w:vertAlign w:val="superscript"/>
    </w:rPr>
  </w:style>
  <w:style w:type="table" w:styleId="2-5">
    <w:name w:val="Medium Shading 2 Accent 5"/>
    <w:basedOn w:val="a7"/>
    <w:uiPriority w:val="64"/>
    <w:rsid w:val="00966ADD"/>
    <w:pPr>
      <w:spacing w:after="0" w:line="240" w:lineRule="auto"/>
    </w:pPr>
    <w:rPr>
      <w:rFonts w:ascii="Calibri" w:eastAsia="Times New Roman" w:hAnsi="Calibri" w:cs="Times New Roman"/>
      <w:sz w:val="20"/>
      <w:szCs w:val="20"/>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afffffff1">
    <w:name w:val="Îáû÷íûé"/>
    <w:rsid w:val="00966ADD"/>
    <w:pPr>
      <w:spacing w:after="0" w:line="240" w:lineRule="auto"/>
    </w:pPr>
    <w:rPr>
      <w:rFonts w:ascii="Times New Roman" w:eastAsia="Times New Roman" w:hAnsi="Times New Roman" w:cs="Times New Roman"/>
      <w:sz w:val="28"/>
      <w:szCs w:val="20"/>
    </w:rPr>
  </w:style>
  <w:style w:type="paragraph" w:customStyle="1" w:styleId="S9">
    <w:name w:val="S_Титульный"/>
    <w:basedOn w:val="a5"/>
    <w:rsid w:val="00966ADD"/>
    <w:pPr>
      <w:spacing w:line="360" w:lineRule="auto"/>
      <w:ind w:left="3240" w:firstLine="0"/>
      <w:jc w:val="right"/>
    </w:pPr>
    <w:rPr>
      <w:rFonts w:eastAsia="Times New Roman" w:cs="Times New Roman"/>
      <w:b/>
      <w:sz w:val="32"/>
      <w:szCs w:val="32"/>
    </w:rPr>
  </w:style>
  <w:style w:type="paragraph" w:customStyle="1" w:styleId="afffffff2">
    <w:name w:val="ТЕКСТ ГРАД"/>
    <w:basedOn w:val="a5"/>
    <w:link w:val="afffffff3"/>
    <w:qFormat/>
    <w:rsid w:val="00966ADD"/>
    <w:pPr>
      <w:spacing w:line="360" w:lineRule="auto"/>
    </w:pPr>
    <w:rPr>
      <w:rFonts w:eastAsia="Times New Roman" w:cs="Times New Roman"/>
      <w:szCs w:val="24"/>
    </w:rPr>
  </w:style>
  <w:style w:type="character" w:customStyle="1" w:styleId="afffffff3">
    <w:name w:val="ТЕКСТ ГРАД Знак"/>
    <w:link w:val="afffffff2"/>
    <w:rsid w:val="00966ADD"/>
    <w:rPr>
      <w:rFonts w:ascii="Times New Roman" w:eastAsia="Times New Roman" w:hAnsi="Times New Roman" w:cs="Times New Roman"/>
      <w:sz w:val="24"/>
      <w:szCs w:val="24"/>
    </w:rPr>
  </w:style>
  <w:style w:type="paragraph" w:customStyle="1" w:styleId="afffffff4">
    <w:name w:val="ООО  «Институт Территориального Планирования"/>
    <w:basedOn w:val="a5"/>
    <w:link w:val="afffffff5"/>
    <w:qFormat/>
    <w:rsid w:val="00966ADD"/>
    <w:pPr>
      <w:spacing w:line="360" w:lineRule="auto"/>
      <w:ind w:left="709" w:firstLine="0"/>
      <w:jc w:val="right"/>
    </w:pPr>
    <w:rPr>
      <w:rFonts w:eastAsia="Times New Roman" w:cs="Times New Roman"/>
      <w:szCs w:val="24"/>
    </w:rPr>
  </w:style>
  <w:style w:type="character" w:customStyle="1" w:styleId="afffffff5">
    <w:name w:val="ООО  «Институт Территориального Планирования Знак"/>
    <w:link w:val="afffffff4"/>
    <w:rsid w:val="00966ADD"/>
    <w:rPr>
      <w:rFonts w:ascii="Times New Roman" w:eastAsia="Times New Roman" w:hAnsi="Times New Roman" w:cs="Times New Roman"/>
      <w:sz w:val="24"/>
      <w:szCs w:val="24"/>
    </w:rPr>
  </w:style>
  <w:style w:type="paragraph" w:customStyle="1" w:styleId="Sa">
    <w:name w:val="S_Обычный в таблице"/>
    <w:basedOn w:val="a5"/>
    <w:link w:val="Sb"/>
    <w:rsid w:val="00966ADD"/>
    <w:pPr>
      <w:spacing w:line="360" w:lineRule="auto"/>
      <w:ind w:firstLine="0"/>
      <w:jc w:val="center"/>
    </w:pPr>
    <w:rPr>
      <w:rFonts w:eastAsia="Times New Roman" w:cs="Times New Roman"/>
      <w:szCs w:val="24"/>
    </w:rPr>
  </w:style>
  <w:style w:type="character" w:customStyle="1" w:styleId="Sb">
    <w:name w:val="S_Обычный в таблице Знак"/>
    <w:link w:val="Sa"/>
    <w:rsid w:val="00966ADD"/>
    <w:rPr>
      <w:rFonts w:ascii="Times New Roman" w:eastAsia="Times New Roman" w:hAnsi="Times New Roman" w:cs="Times New Roman"/>
      <w:sz w:val="24"/>
      <w:szCs w:val="24"/>
    </w:rPr>
  </w:style>
  <w:style w:type="character" w:styleId="afffffff6">
    <w:name w:val="Placeholder Text"/>
    <w:uiPriority w:val="99"/>
    <w:semiHidden/>
    <w:rsid w:val="00966ADD"/>
    <w:rPr>
      <w:color w:val="808080"/>
    </w:rPr>
  </w:style>
  <w:style w:type="paragraph" w:styleId="afffffff7">
    <w:name w:val="Revision"/>
    <w:hidden/>
    <w:uiPriority w:val="99"/>
    <w:semiHidden/>
    <w:rsid w:val="00966ADD"/>
    <w:pPr>
      <w:spacing w:after="0" w:line="240" w:lineRule="auto"/>
    </w:pPr>
    <w:rPr>
      <w:rFonts w:ascii="Times New Roman" w:eastAsia="Times New Roman" w:hAnsi="Times New Roman" w:cs="Times New Roman"/>
      <w:sz w:val="24"/>
      <w:szCs w:val="24"/>
    </w:rPr>
  </w:style>
  <w:style w:type="paragraph" w:customStyle="1" w:styleId="Sc">
    <w:name w:val="S_Обложка_проект"/>
    <w:basedOn w:val="a5"/>
    <w:rsid w:val="00966ADD"/>
    <w:pPr>
      <w:spacing w:line="360" w:lineRule="auto"/>
      <w:ind w:left="3240" w:firstLine="0"/>
      <w:jc w:val="right"/>
    </w:pPr>
    <w:rPr>
      <w:rFonts w:eastAsia="Times New Roman" w:cs="Times New Roman"/>
      <w:caps/>
      <w:szCs w:val="24"/>
    </w:rPr>
  </w:style>
  <w:style w:type="paragraph" w:customStyle="1" w:styleId="S20">
    <w:name w:val="S_Титульный 2"/>
    <w:basedOn w:val="a5"/>
    <w:rsid w:val="00966ADD"/>
    <w:pPr>
      <w:shd w:val="clear" w:color="auto" w:fill="FFFFFF"/>
      <w:snapToGrid w:val="0"/>
      <w:ind w:firstLine="0"/>
      <w:jc w:val="center"/>
    </w:pPr>
    <w:rPr>
      <w:rFonts w:eastAsia="Calibri" w:cs="Times New Roman"/>
      <w:szCs w:val="24"/>
      <w:lang w:eastAsia="ar-SA"/>
    </w:rPr>
  </w:style>
  <w:style w:type="paragraph" w:customStyle="1" w:styleId="S2">
    <w:name w:val="S_Заголовок 2"/>
    <w:basedOn w:val="20"/>
    <w:autoRedefine/>
    <w:rsid w:val="00966ADD"/>
    <w:pPr>
      <w:keepNext w:val="0"/>
      <w:numPr>
        <w:ilvl w:val="1"/>
        <w:numId w:val="11"/>
      </w:numPr>
      <w:suppressAutoHyphens w:val="0"/>
      <w:spacing w:before="0" w:after="0" w:line="360" w:lineRule="auto"/>
      <w:jc w:val="both"/>
    </w:pPr>
    <w:rPr>
      <w:rFonts w:cs="Times New Roman"/>
      <w:b w:val="0"/>
      <w:bCs w:val="0"/>
      <w:i w:val="0"/>
      <w:iCs w:val="0"/>
      <w:szCs w:val="24"/>
    </w:rPr>
  </w:style>
  <w:style w:type="paragraph" w:customStyle="1" w:styleId="S3">
    <w:name w:val="S_Заголовок 3"/>
    <w:basedOn w:val="3"/>
    <w:rsid w:val="00966ADD"/>
    <w:pPr>
      <w:keepNext w:val="0"/>
      <w:numPr>
        <w:ilvl w:val="2"/>
        <w:numId w:val="11"/>
      </w:numPr>
      <w:suppressAutoHyphens w:val="0"/>
      <w:spacing w:before="0" w:after="0" w:line="360" w:lineRule="auto"/>
    </w:pPr>
    <w:rPr>
      <w:rFonts w:cs="Times New Roman"/>
      <w:b/>
      <w:bCs w:val="0"/>
      <w:i w:val="0"/>
      <w:szCs w:val="24"/>
      <w:u w:val="single"/>
    </w:rPr>
  </w:style>
  <w:style w:type="paragraph" w:customStyle="1" w:styleId="S4">
    <w:name w:val="S_Заголовок 4"/>
    <w:basedOn w:val="4"/>
    <w:rsid w:val="00966ADD"/>
    <w:pPr>
      <w:keepNext w:val="0"/>
      <w:numPr>
        <w:ilvl w:val="3"/>
        <w:numId w:val="11"/>
      </w:numPr>
      <w:spacing w:before="0" w:after="0"/>
      <w:jc w:val="left"/>
    </w:pPr>
    <w:rPr>
      <w:bCs w:val="0"/>
      <w:i/>
      <w:szCs w:val="24"/>
      <w:u w:val="none"/>
    </w:rPr>
  </w:style>
  <w:style w:type="paragraph" w:customStyle="1" w:styleId="S1">
    <w:name w:val="S_Заголовок 1"/>
    <w:basedOn w:val="a5"/>
    <w:qFormat/>
    <w:rsid w:val="00966ADD"/>
    <w:pPr>
      <w:numPr>
        <w:numId w:val="11"/>
      </w:numPr>
      <w:jc w:val="center"/>
    </w:pPr>
    <w:rPr>
      <w:rFonts w:eastAsia="Times New Roman" w:cs="Times New Roman"/>
      <w:b/>
      <w:caps/>
      <w:szCs w:val="24"/>
    </w:rPr>
  </w:style>
  <w:style w:type="paragraph" w:customStyle="1" w:styleId="afffffff8">
    <w:name w:val="ГРАД Основной текст"/>
    <w:basedOn w:val="a5"/>
    <w:link w:val="afffffff9"/>
    <w:autoRedefine/>
    <w:rsid w:val="00966ADD"/>
    <w:pPr>
      <w:tabs>
        <w:tab w:val="left" w:pos="540"/>
        <w:tab w:val="left" w:pos="1260"/>
        <w:tab w:val="left" w:pos="1620"/>
      </w:tabs>
    </w:pPr>
    <w:rPr>
      <w:rFonts w:eastAsia="Calibri" w:cs="Times New Roman"/>
      <w:bCs/>
      <w:spacing w:val="4"/>
      <w:w w:val="109"/>
      <w:szCs w:val="28"/>
      <w:lang w:bidi="en-US"/>
    </w:rPr>
  </w:style>
  <w:style w:type="character" w:customStyle="1" w:styleId="afffffff9">
    <w:name w:val="ГРАД Основной текст Знак Знак"/>
    <w:link w:val="afffffff8"/>
    <w:rsid w:val="00966ADD"/>
    <w:rPr>
      <w:rFonts w:ascii="Times New Roman" w:eastAsia="Calibri" w:hAnsi="Times New Roman" w:cs="Times New Roman"/>
      <w:bCs/>
      <w:spacing w:val="4"/>
      <w:w w:val="109"/>
      <w:sz w:val="24"/>
      <w:szCs w:val="28"/>
      <w:lang w:bidi="en-US"/>
    </w:rPr>
  </w:style>
  <w:style w:type="paragraph" w:customStyle="1" w:styleId="afffffffa">
    <w:name w:val="ГРАД Список маркированный"/>
    <w:basedOn w:val="afffff5"/>
    <w:autoRedefine/>
    <w:rsid w:val="00966ADD"/>
    <w:pPr>
      <w:tabs>
        <w:tab w:val="left" w:pos="900"/>
        <w:tab w:val="num" w:pos="1135"/>
      </w:tabs>
      <w:spacing w:line="240" w:lineRule="auto"/>
      <w:ind w:left="0" w:firstLine="709"/>
      <w:contextualSpacing w:val="0"/>
    </w:pPr>
    <w:rPr>
      <w:rFonts w:eastAsia="Calibri"/>
      <w:spacing w:val="-1"/>
      <w:w w:val="109"/>
      <w:lang w:eastAsia="en-US" w:bidi="en-US"/>
    </w:rPr>
  </w:style>
  <w:style w:type="paragraph" w:customStyle="1" w:styleId="S">
    <w:name w:val="S_Нумерованный"/>
    <w:basedOn w:val="a5"/>
    <w:link w:val="Sd"/>
    <w:autoRedefine/>
    <w:rsid w:val="00966ADD"/>
    <w:pPr>
      <w:numPr>
        <w:numId w:val="12"/>
      </w:numPr>
      <w:tabs>
        <w:tab w:val="left" w:pos="992"/>
      </w:tabs>
      <w:spacing w:line="360" w:lineRule="auto"/>
      <w:ind w:left="0" w:firstLine="709"/>
    </w:pPr>
    <w:rPr>
      <w:rFonts w:eastAsia="Times New Roman" w:cs="Times New Roman"/>
      <w:szCs w:val="24"/>
    </w:rPr>
  </w:style>
  <w:style w:type="paragraph" w:customStyle="1" w:styleId="ConsNormal">
    <w:name w:val="ConsNormal"/>
    <w:link w:val="ConsNormal0"/>
    <w:rsid w:val="00966ADD"/>
    <w:pPr>
      <w:snapToGrid w:val="0"/>
      <w:spacing w:after="0" w:line="240" w:lineRule="auto"/>
      <w:ind w:firstLine="720"/>
      <w:jc w:val="both"/>
    </w:pPr>
    <w:rPr>
      <w:rFonts w:ascii="Arial" w:eastAsia="Times New Roman" w:hAnsi="Arial" w:cs="Times New Roman"/>
      <w:sz w:val="20"/>
      <w:szCs w:val="20"/>
    </w:rPr>
  </w:style>
  <w:style w:type="character" w:customStyle="1" w:styleId="apple-style-span">
    <w:name w:val="apple-style-span"/>
    <w:rsid w:val="00966ADD"/>
  </w:style>
  <w:style w:type="paragraph" w:customStyle="1" w:styleId="ConsPlusTitle">
    <w:name w:val="ConsPlusTitle"/>
    <w:rsid w:val="00966ADD"/>
    <w:pPr>
      <w:widowControl w:val="0"/>
      <w:autoSpaceDE w:val="0"/>
      <w:autoSpaceDN w:val="0"/>
      <w:adjustRightInd w:val="0"/>
      <w:spacing w:after="0" w:line="240" w:lineRule="auto"/>
    </w:pPr>
    <w:rPr>
      <w:rFonts w:ascii="Calibri" w:eastAsia="Times New Roman" w:hAnsi="Calibri" w:cs="Calibri"/>
      <w:b/>
      <w:bCs/>
    </w:rPr>
  </w:style>
  <w:style w:type="character" w:customStyle="1" w:styleId="Sd">
    <w:name w:val="S_Нумерованный Знак Знак"/>
    <w:link w:val="S"/>
    <w:locked/>
    <w:rsid w:val="00966ADD"/>
    <w:rPr>
      <w:rFonts w:ascii="Times New Roman" w:eastAsia="Times New Roman" w:hAnsi="Times New Roman" w:cs="Times New Roman"/>
      <w:sz w:val="24"/>
      <w:szCs w:val="24"/>
    </w:rPr>
  </w:style>
  <w:style w:type="character" w:customStyle="1" w:styleId="FontStyle20">
    <w:name w:val="Font Style20"/>
    <w:rsid w:val="00966ADD"/>
    <w:rPr>
      <w:rFonts w:ascii="Times New Roman" w:hAnsi="Times New Roman" w:cs="Times New Roman"/>
      <w:sz w:val="22"/>
      <w:szCs w:val="22"/>
    </w:rPr>
  </w:style>
  <w:style w:type="character" w:customStyle="1" w:styleId="afffffffb">
    <w:name w:val="Символ сноски"/>
    <w:rsid w:val="00966ADD"/>
  </w:style>
  <w:style w:type="paragraph" w:customStyle="1" w:styleId="afffffffc">
    <w:name w:val="Раздел МНГП"/>
    <w:basedOn w:val="11"/>
    <w:qFormat/>
    <w:rsid w:val="00966ADD"/>
    <w:pPr>
      <w:suppressAutoHyphens w:val="0"/>
      <w:spacing w:before="480" w:after="0"/>
    </w:pPr>
    <w:rPr>
      <w:rFonts w:eastAsia="Times New Roman" w:cs="Times New Roman"/>
      <w:sz w:val="24"/>
      <w:lang w:eastAsia="en-US"/>
    </w:rPr>
  </w:style>
  <w:style w:type="paragraph" w:customStyle="1" w:styleId="afffffffd">
    <w:name w:val="раздел МНГП"/>
    <w:basedOn w:val="11"/>
    <w:qFormat/>
    <w:rsid w:val="00966ADD"/>
    <w:pPr>
      <w:suppressAutoHyphens w:val="0"/>
      <w:spacing w:before="480" w:after="0"/>
    </w:pPr>
    <w:rPr>
      <w:rFonts w:eastAsia="Times New Roman" w:cs="Times New Roman"/>
      <w:color w:val="000000"/>
      <w:sz w:val="24"/>
      <w:lang w:eastAsia="en-US"/>
    </w:rPr>
  </w:style>
  <w:style w:type="paragraph" w:customStyle="1" w:styleId="a2">
    <w:name w:val="глава МНГП"/>
    <w:basedOn w:val="20"/>
    <w:qFormat/>
    <w:rsid w:val="00486FF7"/>
    <w:pPr>
      <w:keepLines/>
      <w:numPr>
        <w:ilvl w:val="1"/>
        <w:numId w:val="13"/>
      </w:numPr>
      <w:suppressAutoHyphens w:val="0"/>
      <w:spacing w:before="200" w:after="200" w:line="276" w:lineRule="auto"/>
    </w:pPr>
    <w:rPr>
      <w:rFonts w:cs="Times New Roman"/>
      <w:i w:val="0"/>
      <w:iCs w:val="0"/>
      <w:szCs w:val="24"/>
      <w:lang w:eastAsia="en-US"/>
    </w:rPr>
  </w:style>
  <w:style w:type="paragraph" w:customStyle="1" w:styleId="ConsPlusNonformat">
    <w:name w:val="ConsPlusNonformat"/>
    <w:uiPriority w:val="99"/>
    <w:rsid w:val="00966ADD"/>
    <w:pPr>
      <w:autoSpaceDE w:val="0"/>
      <w:autoSpaceDN w:val="0"/>
      <w:adjustRightInd w:val="0"/>
      <w:spacing w:after="0" w:line="240" w:lineRule="auto"/>
    </w:pPr>
    <w:rPr>
      <w:rFonts w:ascii="Courier New" w:eastAsia="Times New Roman" w:hAnsi="Courier New" w:cs="Courier New"/>
      <w:sz w:val="20"/>
      <w:szCs w:val="20"/>
    </w:rPr>
  </w:style>
  <w:style w:type="paragraph" w:customStyle="1" w:styleId="xl65">
    <w:name w:val="xl65"/>
    <w:basedOn w:val="a5"/>
    <w:rsid w:val="00966ADD"/>
    <w:pPr>
      <w:spacing w:before="100" w:beforeAutospacing="1" w:after="100" w:afterAutospacing="1"/>
      <w:ind w:firstLine="0"/>
      <w:jc w:val="left"/>
    </w:pPr>
    <w:rPr>
      <w:rFonts w:eastAsia="Times New Roman" w:cs="Times New Roman"/>
      <w:szCs w:val="24"/>
    </w:rPr>
  </w:style>
  <w:style w:type="paragraph" w:customStyle="1" w:styleId="xl66">
    <w:name w:val="xl66"/>
    <w:basedOn w:val="a5"/>
    <w:rsid w:val="00966ADD"/>
    <w:pPr>
      <w:pBdr>
        <w:top w:val="single" w:sz="4" w:space="0" w:color="000000"/>
        <w:left w:val="single" w:sz="4" w:space="0" w:color="000000"/>
      </w:pBdr>
      <w:spacing w:before="100" w:beforeAutospacing="1" w:after="100" w:afterAutospacing="1"/>
      <w:ind w:firstLine="0"/>
      <w:jc w:val="center"/>
    </w:pPr>
    <w:rPr>
      <w:rFonts w:eastAsia="Times New Roman" w:cs="Times New Roman"/>
      <w:szCs w:val="24"/>
    </w:rPr>
  </w:style>
  <w:style w:type="paragraph" w:customStyle="1" w:styleId="xl67">
    <w:name w:val="xl67"/>
    <w:basedOn w:val="a5"/>
    <w:rsid w:val="00966ADD"/>
    <w:pPr>
      <w:pBdr>
        <w:top w:val="single" w:sz="4" w:space="0" w:color="000000"/>
        <w:left w:val="single" w:sz="4" w:space="0" w:color="000000"/>
      </w:pBdr>
      <w:spacing w:before="100" w:beforeAutospacing="1" w:after="100" w:afterAutospacing="1"/>
      <w:ind w:firstLine="0"/>
      <w:jc w:val="center"/>
    </w:pPr>
    <w:rPr>
      <w:rFonts w:eastAsia="Times New Roman" w:cs="Times New Roman"/>
      <w:szCs w:val="24"/>
    </w:rPr>
  </w:style>
  <w:style w:type="paragraph" w:customStyle="1" w:styleId="xl68">
    <w:name w:val="xl68"/>
    <w:basedOn w:val="a5"/>
    <w:rsid w:val="00966ADD"/>
    <w:pPr>
      <w:pBdr>
        <w:top w:val="single" w:sz="4" w:space="0" w:color="000000"/>
        <w:left w:val="single" w:sz="4" w:space="0" w:color="000000"/>
      </w:pBdr>
      <w:spacing w:before="100" w:beforeAutospacing="1" w:after="100" w:afterAutospacing="1"/>
      <w:ind w:firstLine="0"/>
      <w:jc w:val="left"/>
    </w:pPr>
    <w:rPr>
      <w:rFonts w:eastAsia="Times New Roman" w:cs="Times New Roman"/>
      <w:szCs w:val="24"/>
    </w:rPr>
  </w:style>
  <w:style w:type="paragraph" w:customStyle="1" w:styleId="xl69">
    <w:name w:val="xl69"/>
    <w:basedOn w:val="a5"/>
    <w:rsid w:val="00966ADD"/>
    <w:pPr>
      <w:pBdr>
        <w:top w:val="single" w:sz="4" w:space="0" w:color="000000"/>
        <w:left w:val="single" w:sz="4" w:space="0" w:color="000000"/>
        <w:right w:val="single" w:sz="4" w:space="0" w:color="auto"/>
      </w:pBdr>
      <w:spacing w:before="100" w:beforeAutospacing="1" w:after="100" w:afterAutospacing="1"/>
      <w:ind w:firstLine="0"/>
      <w:jc w:val="left"/>
    </w:pPr>
    <w:rPr>
      <w:rFonts w:eastAsia="Times New Roman" w:cs="Times New Roman"/>
      <w:szCs w:val="24"/>
    </w:rPr>
  </w:style>
  <w:style w:type="paragraph" w:customStyle="1" w:styleId="xl70">
    <w:name w:val="xl70"/>
    <w:basedOn w:val="a5"/>
    <w:rsid w:val="00966ADD"/>
    <w:pPr>
      <w:pBdr>
        <w:left w:val="single" w:sz="4" w:space="0" w:color="000000"/>
      </w:pBdr>
      <w:spacing w:before="100" w:beforeAutospacing="1" w:after="100" w:afterAutospacing="1"/>
      <w:ind w:firstLine="0"/>
      <w:jc w:val="left"/>
    </w:pPr>
    <w:rPr>
      <w:rFonts w:eastAsia="Times New Roman" w:cs="Times New Roman"/>
      <w:szCs w:val="24"/>
    </w:rPr>
  </w:style>
  <w:style w:type="paragraph" w:customStyle="1" w:styleId="xl71">
    <w:name w:val="xl71"/>
    <w:basedOn w:val="a5"/>
    <w:rsid w:val="00966ADD"/>
    <w:pPr>
      <w:pBdr>
        <w:top w:val="single" w:sz="4" w:space="0" w:color="000000"/>
        <w:left w:val="single" w:sz="4" w:space="0" w:color="000000"/>
        <w:bottom w:val="single" w:sz="4" w:space="0" w:color="000000"/>
        <w:right w:val="single" w:sz="4" w:space="0" w:color="auto"/>
      </w:pBdr>
      <w:spacing w:before="100" w:beforeAutospacing="1" w:after="100" w:afterAutospacing="1"/>
      <w:ind w:firstLine="0"/>
      <w:jc w:val="left"/>
    </w:pPr>
    <w:rPr>
      <w:rFonts w:eastAsia="Times New Roman" w:cs="Times New Roman"/>
      <w:szCs w:val="24"/>
    </w:rPr>
  </w:style>
  <w:style w:type="paragraph" w:customStyle="1" w:styleId="xl72">
    <w:name w:val="xl72"/>
    <w:basedOn w:val="a5"/>
    <w:rsid w:val="00966ADD"/>
    <w:pPr>
      <w:pBdr>
        <w:top w:val="single" w:sz="4" w:space="0" w:color="000000"/>
        <w:left w:val="single" w:sz="4" w:space="0" w:color="000000"/>
      </w:pBdr>
      <w:spacing w:before="100" w:beforeAutospacing="1" w:after="100" w:afterAutospacing="1"/>
      <w:ind w:firstLine="0"/>
      <w:jc w:val="center"/>
    </w:pPr>
    <w:rPr>
      <w:rFonts w:eastAsia="Times New Roman" w:cs="Times New Roman"/>
      <w:b/>
      <w:bCs/>
      <w:szCs w:val="24"/>
    </w:rPr>
  </w:style>
  <w:style w:type="paragraph" w:customStyle="1" w:styleId="xl73">
    <w:name w:val="xl73"/>
    <w:basedOn w:val="a5"/>
    <w:rsid w:val="00966ADD"/>
    <w:pPr>
      <w:pBdr>
        <w:top w:val="single" w:sz="4" w:space="0" w:color="000000"/>
        <w:left w:val="single" w:sz="4" w:space="0" w:color="000000"/>
      </w:pBdr>
      <w:spacing w:before="100" w:beforeAutospacing="1" w:after="100" w:afterAutospacing="1"/>
      <w:ind w:firstLine="0"/>
      <w:jc w:val="center"/>
    </w:pPr>
    <w:rPr>
      <w:rFonts w:eastAsia="Times New Roman" w:cs="Times New Roman"/>
      <w:b/>
      <w:bCs/>
      <w:szCs w:val="24"/>
    </w:rPr>
  </w:style>
  <w:style w:type="paragraph" w:customStyle="1" w:styleId="xl74">
    <w:name w:val="xl74"/>
    <w:basedOn w:val="a5"/>
    <w:rsid w:val="00966ADD"/>
    <w:pPr>
      <w:pBdr>
        <w:top w:val="single" w:sz="4" w:space="0" w:color="000000"/>
        <w:left w:val="single" w:sz="4" w:space="0" w:color="000000"/>
        <w:right w:val="single" w:sz="4" w:space="0" w:color="auto"/>
      </w:pBdr>
      <w:spacing w:before="100" w:beforeAutospacing="1" w:after="100" w:afterAutospacing="1"/>
      <w:ind w:firstLine="0"/>
      <w:jc w:val="center"/>
    </w:pPr>
    <w:rPr>
      <w:rFonts w:eastAsia="Times New Roman" w:cs="Times New Roman"/>
      <w:b/>
      <w:bCs/>
      <w:szCs w:val="24"/>
    </w:rPr>
  </w:style>
  <w:style w:type="paragraph" w:customStyle="1" w:styleId="xl75">
    <w:name w:val="xl75"/>
    <w:basedOn w:val="a5"/>
    <w:rsid w:val="00966ADD"/>
    <w:pPr>
      <w:pBdr>
        <w:left w:val="single" w:sz="4" w:space="0" w:color="000000"/>
      </w:pBdr>
      <w:spacing w:before="100" w:beforeAutospacing="1" w:after="100" w:afterAutospacing="1"/>
      <w:ind w:firstLine="0"/>
      <w:jc w:val="center"/>
    </w:pPr>
    <w:rPr>
      <w:rFonts w:eastAsia="Times New Roman" w:cs="Times New Roman"/>
      <w:szCs w:val="24"/>
    </w:rPr>
  </w:style>
  <w:style w:type="paragraph" w:customStyle="1" w:styleId="xl76">
    <w:name w:val="xl76"/>
    <w:basedOn w:val="a5"/>
    <w:rsid w:val="00966ADD"/>
    <w:pPr>
      <w:spacing w:before="100" w:beforeAutospacing="1" w:after="100" w:afterAutospacing="1"/>
      <w:ind w:firstLine="0"/>
      <w:jc w:val="center"/>
    </w:pPr>
    <w:rPr>
      <w:rFonts w:eastAsia="Times New Roman" w:cs="Times New Roman"/>
      <w:szCs w:val="24"/>
    </w:rPr>
  </w:style>
  <w:style w:type="paragraph" w:customStyle="1" w:styleId="xl77">
    <w:name w:val="xl77"/>
    <w:basedOn w:val="a5"/>
    <w:rsid w:val="00966ADD"/>
    <w:pPr>
      <w:pBdr>
        <w:left w:val="single" w:sz="4" w:space="0" w:color="000000"/>
      </w:pBdr>
      <w:spacing w:before="100" w:beforeAutospacing="1" w:after="100" w:afterAutospacing="1"/>
      <w:ind w:firstLine="0"/>
      <w:jc w:val="center"/>
    </w:pPr>
    <w:rPr>
      <w:rFonts w:eastAsia="Times New Roman" w:cs="Times New Roman"/>
      <w:szCs w:val="24"/>
    </w:rPr>
  </w:style>
  <w:style w:type="paragraph" w:customStyle="1" w:styleId="xl78">
    <w:name w:val="xl78"/>
    <w:basedOn w:val="a5"/>
    <w:rsid w:val="00966ADD"/>
    <w:pPr>
      <w:pBdr>
        <w:left w:val="single" w:sz="4" w:space="0" w:color="auto"/>
        <w:right w:val="single" w:sz="4" w:space="0" w:color="auto"/>
      </w:pBdr>
      <w:spacing w:before="100" w:beforeAutospacing="1" w:after="100" w:afterAutospacing="1"/>
      <w:ind w:firstLine="0"/>
      <w:jc w:val="left"/>
    </w:pPr>
    <w:rPr>
      <w:rFonts w:eastAsia="Times New Roman" w:cs="Times New Roman"/>
      <w:szCs w:val="24"/>
    </w:rPr>
  </w:style>
  <w:style w:type="paragraph" w:customStyle="1" w:styleId="xl79">
    <w:name w:val="xl79"/>
    <w:basedOn w:val="a5"/>
    <w:rsid w:val="00966ADD"/>
    <w:pPr>
      <w:pBdr>
        <w:top w:val="single" w:sz="4" w:space="0" w:color="000000"/>
        <w:left w:val="single" w:sz="4" w:space="0" w:color="auto"/>
        <w:bottom w:val="single" w:sz="4" w:space="0" w:color="auto"/>
        <w:right w:val="single" w:sz="4" w:space="0" w:color="auto"/>
      </w:pBdr>
      <w:spacing w:before="100" w:beforeAutospacing="1" w:after="100" w:afterAutospacing="1"/>
      <w:ind w:firstLine="0"/>
      <w:jc w:val="left"/>
    </w:pPr>
    <w:rPr>
      <w:rFonts w:eastAsia="Times New Roman" w:cs="Times New Roman"/>
      <w:szCs w:val="24"/>
    </w:rPr>
  </w:style>
  <w:style w:type="paragraph" w:customStyle="1" w:styleId="xl80">
    <w:name w:val="xl80"/>
    <w:basedOn w:val="a5"/>
    <w:rsid w:val="00966ADD"/>
    <w:pPr>
      <w:pBdr>
        <w:top w:val="single" w:sz="4" w:space="0" w:color="auto"/>
        <w:left w:val="single" w:sz="4" w:space="0" w:color="auto"/>
        <w:right w:val="single" w:sz="4" w:space="0" w:color="auto"/>
      </w:pBdr>
      <w:spacing w:before="100" w:beforeAutospacing="1" w:after="100" w:afterAutospacing="1"/>
      <w:ind w:firstLine="0"/>
      <w:jc w:val="center"/>
    </w:pPr>
    <w:rPr>
      <w:rFonts w:eastAsia="Times New Roman" w:cs="Times New Roman"/>
      <w:b/>
      <w:bCs/>
      <w:szCs w:val="24"/>
    </w:rPr>
  </w:style>
  <w:style w:type="paragraph" w:customStyle="1" w:styleId="2fa">
    <w:name w:val="Стиль2"/>
    <w:basedOn w:val="6"/>
    <w:qFormat/>
    <w:rsid w:val="00966ADD"/>
    <w:pPr>
      <w:keepNext w:val="0"/>
      <w:keepLines w:val="0"/>
      <w:spacing w:before="240" w:after="60" w:line="276" w:lineRule="auto"/>
      <w:ind w:left="714" w:hanging="357"/>
      <w:jc w:val="left"/>
    </w:pPr>
    <w:rPr>
      <w:rFonts w:ascii="Times New Roman" w:hAnsi="Times New Roman" w:cs="Times New Roman"/>
      <w:b/>
      <w:bCs/>
      <w:i w:val="0"/>
      <w:iCs w:val="0"/>
      <w:color w:val="auto"/>
      <w:szCs w:val="20"/>
    </w:rPr>
  </w:style>
  <w:style w:type="numbering" w:customStyle="1" w:styleId="1f8">
    <w:name w:val="Нет списка1"/>
    <w:next w:val="a8"/>
    <w:semiHidden/>
    <w:unhideWhenUsed/>
    <w:rsid w:val="00966ADD"/>
  </w:style>
  <w:style w:type="numbering" w:customStyle="1" w:styleId="2fb">
    <w:name w:val="Нет списка2"/>
    <w:next w:val="a8"/>
    <w:semiHidden/>
    <w:unhideWhenUsed/>
    <w:rsid w:val="00966ADD"/>
  </w:style>
  <w:style w:type="character" w:customStyle="1" w:styleId="ConsPlusNormal0">
    <w:name w:val="ConsPlusNormal Знак"/>
    <w:link w:val="ConsPlusNormal"/>
    <w:locked/>
    <w:rsid w:val="00966ADD"/>
    <w:rPr>
      <w:rFonts w:ascii="Arial" w:eastAsia="Times New Roman" w:hAnsi="Arial" w:cs="Arial"/>
    </w:rPr>
  </w:style>
  <w:style w:type="paragraph" w:customStyle="1" w:styleId="1466">
    <w:name w:val="1466"/>
    <w:basedOn w:val="a5"/>
    <w:rsid w:val="00966ADD"/>
    <w:pPr>
      <w:autoSpaceDE w:val="0"/>
      <w:autoSpaceDN w:val="0"/>
      <w:spacing w:before="120" w:after="120"/>
      <w:ind w:firstLine="0"/>
      <w:jc w:val="center"/>
    </w:pPr>
    <w:rPr>
      <w:rFonts w:eastAsia="Times New Roman" w:cs="Times New Roman"/>
      <w:b/>
      <w:bCs/>
      <w:sz w:val="28"/>
      <w:szCs w:val="28"/>
    </w:rPr>
  </w:style>
  <w:style w:type="paragraph" w:customStyle="1" w:styleId="ConsPlusCell">
    <w:name w:val="ConsPlusCell"/>
    <w:uiPriority w:val="99"/>
    <w:rsid w:val="00966ADD"/>
    <w:pPr>
      <w:widowControl w:val="0"/>
      <w:autoSpaceDE w:val="0"/>
      <w:autoSpaceDN w:val="0"/>
      <w:adjustRightInd w:val="0"/>
      <w:spacing w:after="0" w:line="240" w:lineRule="auto"/>
    </w:pPr>
    <w:rPr>
      <w:rFonts w:ascii="Calibri" w:eastAsia="Times New Roman" w:hAnsi="Calibri" w:cs="Calibri"/>
    </w:rPr>
  </w:style>
  <w:style w:type="paragraph" w:customStyle="1" w:styleId="FORMATTEXT">
    <w:name w:val=".FORMATTEXT"/>
    <w:rsid w:val="00966ADD"/>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submenu-table">
    <w:name w:val="submenu-table"/>
    <w:rsid w:val="00966ADD"/>
  </w:style>
  <w:style w:type="character" w:customStyle="1" w:styleId="afffffffe">
    <w:name w:val="Основной текст_"/>
    <w:link w:val="2fc"/>
    <w:rsid w:val="00966ADD"/>
    <w:rPr>
      <w:shd w:val="clear" w:color="auto" w:fill="FFFFFF"/>
    </w:rPr>
  </w:style>
  <w:style w:type="paragraph" w:customStyle="1" w:styleId="2fc">
    <w:name w:val="Основной текст2"/>
    <w:basedOn w:val="a5"/>
    <w:link w:val="afffffffe"/>
    <w:rsid w:val="00966ADD"/>
    <w:pPr>
      <w:shd w:val="clear" w:color="auto" w:fill="FFFFFF"/>
      <w:spacing w:before="360" w:after="60" w:line="274" w:lineRule="exact"/>
      <w:ind w:firstLine="0"/>
    </w:pPr>
    <w:rPr>
      <w:rFonts w:asciiTheme="minorHAnsi" w:hAnsiTheme="minorHAnsi"/>
      <w:sz w:val="22"/>
    </w:rPr>
  </w:style>
  <w:style w:type="character" w:customStyle="1" w:styleId="130">
    <w:name w:val="Основной текст (13)_"/>
    <w:link w:val="131"/>
    <w:rsid w:val="00966ADD"/>
    <w:rPr>
      <w:sz w:val="17"/>
      <w:szCs w:val="17"/>
      <w:shd w:val="clear" w:color="auto" w:fill="FFFFFF"/>
    </w:rPr>
  </w:style>
  <w:style w:type="paragraph" w:customStyle="1" w:styleId="131">
    <w:name w:val="Основной текст (13)"/>
    <w:basedOn w:val="a5"/>
    <w:link w:val="130"/>
    <w:rsid w:val="00966ADD"/>
    <w:pPr>
      <w:shd w:val="clear" w:color="auto" w:fill="FFFFFF"/>
      <w:spacing w:after="120" w:line="206" w:lineRule="exact"/>
      <w:ind w:hanging="260"/>
    </w:pPr>
    <w:rPr>
      <w:rFonts w:asciiTheme="minorHAnsi" w:hAnsiTheme="minorHAnsi"/>
      <w:sz w:val="17"/>
      <w:szCs w:val="17"/>
    </w:rPr>
  </w:style>
  <w:style w:type="character" w:customStyle="1" w:styleId="150">
    <w:name w:val="Основной текст (15)_"/>
    <w:link w:val="151"/>
    <w:rsid w:val="00966ADD"/>
    <w:rPr>
      <w:sz w:val="19"/>
      <w:szCs w:val="19"/>
      <w:shd w:val="clear" w:color="auto" w:fill="FFFFFF"/>
    </w:rPr>
  </w:style>
  <w:style w:type="character" w:customStyle="1" w:styleId="affffffff">
    <w:name w:val="Оглавление_"/>
    <w:link w:val="affffffff0"/>
    <w:rsid w:val="00966ADD"/>
    <w:rPr>
      <w:sz w:val="19"/>
      <w:szCs w:val="19"/>
      <w:shd w:val="clear" w:color="auto" w:fill="FFFFFF"/>
    </w:rPr>
  </w:style>
  <w:style w:type="paragraph" w:customStyle="1" w:styleId="151">
    <w:name w:val="Основной текст (15)"/>
    <w:basedOn w:val="a5"/>
    <w:link w:val="150"/>
    <w:rsid w:val="00966ADD"/>
    <w:pPr>
      <w:shd w:val="clear" w:color="auto" w:fill="FFFFFF"/>
      <w:spacing w:line="0" w:lineRule="atLeast"/>
      <w:ind w:hanging="520"/>
      <w:jc w:val="left"/>
    </w:pPr>
    <w:rPr>
      <w:rFonts w:asciiTheme="minorHAnsi" w:hAnsiTheme="minorHAnsi"/>
      <w:sz w:val="19"/>
      <w:szCs w:val="19"/>
    </w:rPr>
  </w:style>
  <w:style w:type="paragraph" w:customStyle="1" w:styleId="affffffff0">
    <w:name w:val="Оглавление"/>
    <w:basedOn w:val="a5"/>
    <w:link w:val="affffffff"/>
    <w:rsid w:val="00966ADD"/>
    <w:pPr>
      <w:shd w:val="clear" w:color="auto" w:fill="FFFFFF"/>
      <w:spacing w:before="120" w:line="230" w:lineRule="exact"/>
      <w:ind w:firstLine="0"/>
      <w:jc w:val="left"/>
    </w:pPr>
    <w:rPr>
      <w:rFonts w:asciiTheme="minorHAnsi" w:hAnsiTheme="minorHAnsi"/>
      <w:sz w:val="19"/>
      <w:szCs w:val="19"/>
    </w:rPr>
  </w:style>
  <w:style w:type="paragraph" w:customStyle="1" w:styleId="Se">
    <w:name w:val="S_Отступ"/>
    <w:basedOn w:val="a5"/>
    <w:rsid w:val="00966ADD"/>
    <w:pPr>
      <w:spacing w:line="360" w:lineRule="auto"/>
    </w:pPr>
    <w:rPr>
      <w:rFonts w:eastAsia="Times New Roman" w:cs="Times New Roman"/>
      <w:bCs/>
      <w:szCs w:val="32"/>
      <w:lang w:eastAsia="ar-SA"/>
    </w:rPr>
  </w:style>
  <w:style w:type="paragraph" w:customStyle="1" w:styleId="ConsNonformat">
    <w:name w:val="ConsNonformat"/>
    <w:link w:val="ConsNonformat0"/>
    <w:rsid w:val="00966ADD"/>
    <w:pPr>
      <w:widowControl w:val="0"/>
      <w:suppressAutoHyphens/>
      <w:spacing w:after="0" w:line="240" w:lineRule="auto"/>
    </w:pPr>
    <w:rPr>
      <w:rFonts w:ascii="Courier New" w:eastAsia="Arial" w:hAnsi="Courier New" w:cs="Times New Roman"/>
      <w:sz w:val="20"/>
      <w:szCs w:val="20"/>
      <w:lang w:eastAsia="ar-SA"/>
    </w:rPr>
  </w:style>
  <w:style w:type="character" w:customStyle="1" w:styleId="ConsNonformat0">
    <w:name w:val="ConsNonformat Знак"/>
    <w:link w:val="ConsNonformat"/>
    <w:locked/>
    <w:rsid w:val="00966ADD"/>
    <w:rPr>
      <w:rFonts w:ascii="Courier New" w:eastAsia="Arial" w:hAnsi="Courier New" w:cs="Times New Roman"/>
      <w:sz w:val="20"/>
      <w:szCs w:val="20"/>
      <w:lang w:eastAsia="ar-SA"/>
    </w:rPr>
  </w:style>
  <w:style w:type="paragraph" w:customStyle="1" w:styleId="BinomialTheorem">
    <w:name w:val="Binomial Theorem"/>
    <w:rsid w:val="00966ADD"/>
    <w:rPr>
      <w:rFonts w:ascii="Calibri" w:eastAsia="Times New Roman" w:hAnsi="Calibri" w:cs="Times New Roman"/>
    </w:rPr>
  </w:style>
  <w:style w:type="paragraph" w:customStyle="1" w:styleId="font5">
    <w:name w:val="font5"/>
    <w:basedOn w:val="a5"/>
    <w:rsid w:val="00966ADD"/>
    <w:pPr>
      <w:spacing w:before="100" w:beforeAutospacing="1" w:after="100" w:afterAutospacing="1"/>
      <w:ind w:firstLine="0"/>
      <w:jc w:val="left"/>
    </w:pPr>
    <w:rPr>
      <w:rFonts w:eastAsia="Times New Roman" w:cs="Times New Roman"/>
      <w:color w:val="000000"/>
      <w:szCs w:val="24"/>
    </w:rPr>
  </w:style>
  <w:style w:type="paragraph" w:customStyle="1" w:styleId="xl63">
    <w:name w:val="xl63"/>
    <w:basedOn w:val="a5"/>
    <w:rsid w:val="00966ADD"/>
    <w:pPr>
      <w:pBdr>
        <w:top w:val="single" w:sz="4" w:space="0" w:color="auto"/>
        <w:left w:val="single" w:sz="8" w:space="0" w:color="auto"/>
        <w:bottom w:val="single" w:sz="4" w:space="0" w:color="auto"/>
        <w:right w:val="single" w:sz="4" w:space="0" w:color="auto"/>
      </w:pBdr>
      <w:spacing w:before="100" w:beforeAutospacing="1" w:after="100" w:afterAutospacing="1"/>
      <w:ind w:firstLine="0"/>
      <w:jc w:val="left"/>
    </w:pPr>
    <w:rPr>
      <w:rFonts w:eastAsia="Times New Roman" w:cs="Times New Roman"/>
      <w:szCs w:val="24"/>
    </w:rPr>
  </w:style>
  <w:style w:type="paragraph" w:customStyle="1" w:styleId="xl64">
    <w:name w:val="xl64"/>
    <w:basedOn w:val="a5"/>
    <w:rsid w:val="00966ADD"/>
    <w:pPr>
      <w:pBdr>
        <w:top w:val="single" w:sz="4" w:space="0" w:color="auto"/>
        <w:left w:val="single" w:sz="4" w:space="0" w:color="auto"/>
        <w:bottom w:val="single" w:sz="4" w:space="0" w:color="auto"/>
        <w:right w:val="single" w:sz="8" w:space="0" w:color="auto"/>
      </w:pBdr>
      <w:spacing w:before="100" w:beforeAutospacing="1" w:after="100" w:afterAutospacing="1"/>
      <w:ind w:firstLine="0"/>
      <w:jc w:val="left"/>
    </w:pPr>
    <w:rPr>
      <w:rFonts w:eastAsia="Times New Roman" w:cs="Times New Roman"/>
      <w:szCs w:val="24"/>
    </w:rPr>
  </w:style>
  <w:style w:type="paragraph" w:customStyle="1" w:styleId="xl81">
    <w:name w:val="xl81"/>
    <w:basedOn w:val="a5"/>
    <w:rsid w:val="00966ADD"/>
    <w:pPr>
      <w:pBdr>
        <w:top w:val="single" w:sz="4" w:space="0" w:color="auto"/>
        <w:left w:val="single" w:sz="8" w:space="0" w:color="auto"/>
        <w:bottom w:val="single" w:sz="4" w:space="0" w:color="auto"/>
      </w:pBdr>
      <w:spacing w:before="100" w:beforeAutospacing="1" w:after="100" w:afterAutospacing="1"/>
      <w:ind w:firstLine="0"/>
      <w:jc w:val="left"/>
    </w:pPr>
    <w:rPr>
      <w:rFonts w:eastAsia="Times New Roman" w:cs="Times New Roman"/>
      <w:color w:val="000000"/>
      <w:sz w:val="20"/>
      <w:szCs w:val="20"/>
    </w:rPr>
  </w:style>
  <w:style w:type="paragraph" w:customStyle="1" w:styleId="xl82">
    <w:name w:val="xl82"/>
    <w:basedOn w:val="a5"/>
    <w:rsid w:val="00966ADD"/>
    <w:pPr>
      <w:pBdr>
        <w:top w:val="single" w:sz="4" w:space="0" w:color="auto"/>
        <w:left w:val="single" w:sz="8" w:space="0" w:color="auto"/>
        <w:bottom w:val="single" w:sz="8" w:space="0" w:color="auto"/>
      </w:pBdr>
      <w:spacing w:before="100" w:beforeAutospacing="1" w:after="100" w:afterAutospacing="1"/>
      <w:ind w:firstLine="0"/>
      <w:jc w:val="left"/>
    </w:pPr>
    <w:rPr>
      <w:rFonts w:eastAsia="Times New Roman" w:cs="Times New Roman"/>
      <w:szCs w:val="24"/>
    </w:rPr>
  </w:style>
  <w:style w:type="paragraph" w:customStyle="1" w:styleId="xl83">
    <w:name w:val="xl83"/>
    <w:basedOn w:val="a5"/>
    <w:rsid w:val="00966ADD"/>
    <w:pPr>
      <w:pBdr>
        <w:top w:val="single" w:sz="4" w:space="0" w:color="auto"/>
        <w:left w:val="single" w:sz="8" w:space="0" w:color="auto"/>
      </w:pBdr>
      <w:spacing w:before="100" w:beforeAutospacing="1" w:after="100" w:afterAutospacing="1"/>
      <w:ind w:firstLine="0"/>
      <w:jc w:val="left"/>
    </w:pPr>
    <w:rPr>
      <w:rFonts w:eastAsia="Times New Roman" w:cs="Times New Roman"/>
      <w:szCs w:val="24"/>
    </w:rPr>
  </w:style>
  <w:style w:type="paragraph" w:customStyle="1" w:styleId="xl84">
    <w:name w:val="xl84"/>
    <w:basedOn w:val="a5"/>
    <w:rsid w:val="00966ADD"/>
    <w:pPr>
      <w:pBdr>
        <w:top w:val="single" w:sz="4" w:space="0" w:color="auto"/>
        <w:left w:val="single" w:sz="8" w:space="0" w:color="auto"/>
        <w:bottom w:val="single" w:sz="4" w:space="0" w:color="auto"/>
      </w:pBdr>
      <w:spacing w:before="100" w:beforeAutospacing="1" w:after="100" w:afterAutospacing="1"/>
      <w:ind w:firstLine="0"/>
      <w:jc w:val="left"/>
    </w:pPr>
    <w:rPr>
      <w:rFonts w:eastAsia="Times New Roman" w:cs="Times New Roman"/>
      <w:i/>
      <w:iCs/>
      <w:color w:val="000000"/>
      <w:sz w:val="20"/>
      <w:szCs w:val="20"/>
    </w:rPr>
  </w:style>
  <w:style w:type="paragraph" w:customStyle="1" w:styleId="xl85">
    <w:name w:val="xl85"/>
    <w:basedOn w:val="a5"/>
    <w:rsid w:val="00966ADD"/>
    <w:pPr>
      <w:pBdr>
        <w:top w:val="single" w:sz="8" w:space="0" w:color="auto"/>
        <w:left w:val="single" w:sz="8" w:space="0" w:color="auto"/>
        <w:bottom w:val="single" w:sz="8" w:space="0" w:color="auto"/>
      </w:pBdr>
      <w:spacing w:before="100" w:beforeAutospacing="1" w:after="100" w:afterAutospacing="1"/>
      <w:ind w:firstLine="0"/>
      <w:jc w:val="left"/>
      <w:textAlignment w:val="center"/>
    </w:pPr>
    <w:rPr>
      <w:rFonts w:eastAsia="Times New Roman" w:cs="Times New Roman"/>
      <w:b/>
      <w:bCs/>
      <w:sz w:val="16"/>
      <w:szCs w:val="16"/>
    </w:rPr>
  </w:style>
  <w:style w:type="paragraph" w:customStyle="1" w:styleId="xl86">
    <w:name w:val="xl86"/>
    <w:basedOn w:val="a5"/>
    <w:rsid w:val="00966ADD"/>
    <w:pPr>
      <w:pBdr>
        <w:top w:val="single" w:sz="8" w:space="0" w:color="auto"/>
        <w:left w:val="single" w:sz="8" w:space="0" w:color="auto"/>
        <w:bottom w:val="single" w:sz="8" w:space="0" w:color="auto"/>
        <w:right w:val="single" w:sz="4" w:space="0" w:color="auto"/>
      </w:pBdr>
      <w:spacing w:before="100" w:beforeAutospacing="1" w:after="100" w:afterAutospacing="1"/>
      <w:ind w:firstLine="0"/>
      <w:jc w:val="left"/>
      <w:textAlignment w:val="center"/>
    </w:pPr>
    <w:rPr>
      <w:rFonts w:eastAsia="Times New Roman" w:cs="Times New Roman"/>
      <w:sz w:val="16"/>
      <w:szCs w:val="16"/>
    </w:rPr>
  </w:style>
  <w:style w:type="paragraph" w:customStyle="1" w:styleId="xl87">
    <w:name w:val="xl87"/>
    <w:basedOn w:val="a5"/>
    <w:rsid w:val="00966ADD"/>
    <w:pPr>
      <w:pBdr>
        <w:top w:val="single" w:sz="8" w:space="0" w:color="auto"/>
        <w:left w:val="single" w:sz="4" w:space="0" w:color="auto"/>
        <w:bottom w:val="single" w:sz="8" w:space="0" w:color="auto"/>
        <w:right w:val="single" w:sz="4" w:space="0" w:color="auto"/>
      </w:pBdr>
      <w:spacing w:before="100" w:beforeAutospacing="1" w:after="100" w:afterAutospacing="1"/>
      <w:ind w:firstLine="0"/>
      <w:jc w:val="left"/>
      <w:textAlignment w:val="center"/>
    </w:pPr>
    <w:rPr>
      <w:rFonts w:eastAsia="Times New Roman" w:cs="Times New Roman"/>
      <w:sz w:val="16"/>
      <w:szCs w:val="16"/>
    </w:rPr>
  </w:style>
  <w:style w:type="paragraph" w:customStyle="1" w:styleId="xl88">
    <w:name w:val="xl88"/>
    <w:basedOn w:val="a5"/>
    <w:rsid w:val="00966ADD"/>
    <w:pPr>
      <w:pBdr>
        <w:top w:val="single" w:sz="8" w:space="0" w:color="auto"/>
        <w:left w:val="single" w:sz="4" w:space="0" w:color="auto"/>
        <w:bottom w:val="single" w:sz="8" w:space="0" w:color="auto"/>
        <w:right w:val="single" w:sz="8" w:space="0" w:color="auto"/>
      </w:pBdr>
      <w:spacing w:before="100" w:beforeAutospacing="1" w:after="100" w:afterAutospacing="1"/>
      <w:ind w:firstLine="0"/>
      <w:jc w:val="left"/>
      <w:textAlignment w:val="center"/>
    </w:pPr>
    <w:rPr>
      <w:rFonts w:eastAsia="Times New Roman" w:cs="Times New Roman"/>
      <w:sz w:val="16"/>
      <w:szCs w:val="16"/>
    </w:rPr>
  </w:style>
  <w:style w:type="paragraph" w:customStyle="1" w:styleId="HeaderOdd">
    <w:name w:val="Header Odd"/>
    <w:basedOn w:val="ac"/>
    <w:qFormat/>
    <w:rsid w:val="00966ADD"/>
    <w:pPr>
      <w:pBdr>
        <w:bottom w:val="single" w:sz="4" w:space="1" w:color="4F81BD"/>
      </w:pBdr>
      <w:ind w:firstLine="0"/>
      <w:jc w:val="right"/>
    </w:pPr>
    <w:rPr>
      <w:rFonts w:ascii="Calibri" w:eastAsia="Times New Roman" w:hAnsi="Calibri"/>
      <w:b/>
      <w:bCs/>
      <w:color w:val="1F497D"/>
      <w:sz w:val="20"/>
      <w:szCs w:val="23"/>
      <w:lang w:eastAsia="ja-JP"/>
    </w:rPr>
  </w:style>
  <w:style w:type="paragraph" w:customStyle="1" w:styleId="FooterOdd">
    <w:name w:val="Footer Odd"/>
    <w:basedOn w:val="a5"/>
    <w:qFormat/>
    <w:rsid w:val="00966ADD"/>
    <w:pPr>
      <w:pBdr>
        <w:top w:val="single" w:sz="4" w:space="1" w:color="4F81BD"/>
      </w:pBdr>
      <w:spacing w:after="180" w:line="264" w:lineRule="auto"/>
      <w:ind w:firstLine="0"/>
      <w:jc w:val="right"/>
    </w:pPr>
    <w:rPr>
      <w:rFonts w:ascii="Calibri" w:eastAsia="Times New Roman" w:hAnsi="Calibri" w:cs="Times New Roman"/>
      <w:color w:val="1F497D"/>
      <w:sz w:val="20"/>
      <w:szCs w:val="23"/>
      <w:lang w:eastAsia="ja-JP"/>
    </w:rPr>
  </w:style>
  <w:style w:type="character" w:customStyle="1" w:styleId="ConsNormal0">
    <w:name w:val="ConsNormal Знак"/>
    <w:link w:val="ConsNormal"/>
    <w:locked/>
    <w:rsid w:val="00966ADD"/>
    <w:rPr>
      <w:rFonts w:ascii="Arial" w:eastAsia="Times New Roman" w:hAnsi="Arial" w:cs="Times New Roman"/>
      <w:sz w:val="20"/>
      <w:szCs w:val="20"/>
    </w:rPr>
  </w:style>
  <w:style w:type="paragraph" w:customStyle="1" w:styleId="Sf">
    <w:name w:val="S_Список литературы"/>
    <w:basedOn w:val="S7"/>
    <w:autoRedefine/>
    <w:rsid w:val="00966ADD"/>
    <w:pPr>
      <w:tabs>
        <w:tab w:val="clear" w:pos="1080"/>
      </w:tabs>
      <w:spacing w:line="240" w:lineRule="auto"/>
      <w:ind w:left="1418" w:firstLine="0"/>
    </w:pPr>
    <w:rPr>
      <w:rFonts w:eastAsia="Calibri" w:cs="Arial"/>
      <w:w w:val="100"/>
      <w:sz w:val="20"/>
      <w:lang w:eastAsia="en-US"/>
    </w:rPr>
  </w:style>
  <w:style w:type="table" w:customStyle="1" w:styleId="1f9">
    <w:name w:val="Сетка таблицы1"/>
    <w:basedOn w:val="a7"/>
    <w:next w:val="af1"/>
    <w:uiPriority w:val="59"/>
    <w:rsid w:val="00966ADD"/>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ff1">
    <w:name w:val="_абзац"/>
    <w:basedOn w:val="a5"/>
    <w:link w:val="affffffff2"/>
    <w:qFormat/>
    <w:rsid w:val="00966ADD"/>
    <w:pPr>
      <w:spacing w:line="276" w:lineRule="auto"/>
    </w:pPr>
    <w:rPr>
      <w:rFonts w:eastAsia="Times New Roman" w:cs="Times New Roman"/>
      <w:szCs w:val="24"/>
    </w:rPr>
  </w:style>
  <w:style w:type="character" w:customStyle="1" w:styleId="affffffff2">
    <w:name w:val="_абзац Знак"/>
    <w:link w:val="affffffff1"/>
    <w:rsid w:val="00966ADD"/>
    <w:rPr>
      <w:rFonts w:ascii="Times New Roman" w:eastAsia="Times New Roman" w:hAnsi="Times New Roman" w:cs="Times New Roman"/>
      <w:sz w:val="24"/>
      <w:szCs w:val="24"/>
    </w:rPr>
  </w:style>
  <w:style w:type="character" w:customStyle="1" w:styleId="affc">
    <w:name w:val="Абзац списка Знак"/>
    <w:link w:val="affb"/>
    <w:uiPriority w:val="34"/>
    <w:locked/>
    <w:rsid w:val="00966ADD"/>
    <w:rPr>
      <w:rFonts w:ascii="Times New Roman" w:hAnsi="Times New Roman"/>
      <w:sz w:val="24"/>
    </w:rPr>
  </w:style>
  <w:style w:type="paragraph" w:customStyle="1" w:styleId="p2">
    <w:name w:val="p2"/>
    <w:basedOn w:val="a5"/>
    <w:rsid w:val="00966ADD"/>
    <w:pPr>
      <w:spacing w:before="100" w:beforeAutospacing="1" w:after="100" w:afterAutospacing="1"/>
      <w:ind w:firstLine="0"/>
      <w:jc w:val="left"/>
    </w:pPr>
    <w:rPr>
      <w:rFonts w:eastAsia="Times New Roman" w:cs="Times New Roman"/>
      <w:szCs w:val="24"/>
    </w:rPr>
  </w:style>
  <w:style w:type="paragraph" w:customStyle="1" w:styleId="p8">
    <w:name w:val="p8"/>
    <w:basedOn w:val="a5"/>
    <w:rsid w:val="00966ADD"/>
    <w:pPr>
      <w:spacing w:before="100" w:beforeAutospacing="1" w:after="100" w:afterAutospacing="1"/>
      <w:ind w:firstLine="0"/>
      <w:jc w:val="left"/>
    </w:pPr>
    <w:rPr>
      <w:rFonts w:eastAsia="Times New Roman" w:cs="Times New Roman"/>
      <w:szCs w:val="24"/>
    </w:rPr>
  </w:style>
  <w:style w:type="paragraph" w:customStyle="1" w:styleId="p9">
    <w:name w:val="p9"/>
    <w:basedOn w:val="a5"/>
    <w:rsid w:val="00966ADD"/>
    <w:pPr>
      <w:spacing w:before="100" w:beforeAutospacing="1" w:after="100" w:afterAutospacing="1"/>
      <w:ind w:firstLine="0"/>
      <w:jc w:val="left"/>
    </w:pPr>
    <w:rPr>
      <w:rFonts w:eastAsia="Times New Roman" w:cs="Times New Roman"/>
      <w:szCs w:val="24"/>
    </w:rPr>
  </w:style>
  <w:style w:type="paragraph" w:customStyle="1" w:styleId="p10">
    <w:name w:val="p10"/>
    <w:basedOn w:val="a5"/>
    <w:rsid w:val="00966ADD"/>
    <w:pPr>
      <w:spacing w:before="100" w:beforeAutospacing="1" w:after="100" w:afterAutospacing="1"/>
      <w:ind w:firstLine="0"/>
      <w:jc w:val="left"/>
    </w:pPr>
    <w:rPr>
      <w:rFonts w:eastAsia="Times New Roman" w:cs="Times New Roman"/>
      <w:szCs w:val="24"/>
    </w:rPr>
  </w:style>
  <w:style w:type="paragraph" w:customStyle="1" w:styleId="p11">
    <w:name w:val="p11"/>
    <w:basedOn w:val="a5"/>
    <w:rsid w:val="00966ADD"/>
    <w:pPr>
      <w:spacing w:before="100" w:beforeAutospacing="1" w:after="100" w:afterAutospacing="1"/>
      <w:ind w:firstLine="0"/>
      <w:jc w:val="left"/>
    </w:pPr>
    <w:rPr>
      <w:rFonts w:eastAsia="Times New Roman" w:cs="Times New Roman"/>
      <w:szCs w:val="24"/>
    </w:rPr>
  </w:style>
  <w:style w:type="paragraph" w:customStyle="1" w:styleId="p12">
    <w:name w:val="p12"/>
    <w:basedOn w:val="a5"/>
    <w:rsid w:val="00966ADD"/>
    <w:pPr>
      <w:spacing w:before="100" w:beforeAutospacing="1" w:after="100" w:afterAutospacing="1"/>
      <w:ind w:firstLine="0"/>
      <w:jc w:val="left"/>
    </w:pPr>
    <w:rPr>
      <w:rFonts w:eastAsia="Times New Roman" w:cs="Times New Roman"/>
      <w:szCs w:val="24"/>
    </w:rPr>
  </w:style>
  <w:style w:type="paragraph" w:customStyle="1" w:styleId="p13">
    <w:name w:val="p13"/>
    <w:basedOn w:val="a5"/>
    <w:rsid w:val="00966ADD"/>
    <w:pPr>
      <w:spacing w:before="100" w:beforeAutospacing="1" w:after="100" w:afterAutospacing="1"/>
      <w:ind w:firstLine="0"/>
      <w:jc w:val="left"/>
    </w:pPr>
    <w:rPr>
      <w:rFonts w:eastAsia="Times New Roman" w:cs="Times New Roman"/>
      <w:szCs w:val="24"/>
    </w:rPr>
  </w:style>
  <w:style w:type="paragraph" w:customStyle="1" w:styleId="p7">
    <w:name w:val="p7"/>
    <w:basedOn w:val="a5"/>
    <w:rsid w:val="00966ADD"/>
    <w:pPr>
      <w:spacing w:before="100" w:beforeAutospacing="1" w:after="100" w:afterAutospacing="1"/>
      <w:ind w:firstLine="0"/>
      <w:jc w:val="left"/>
    </w:pPr>
    <w:rPr>
      <w:rFonts w:eastAsia="Times New Roman" w:cs="Times New Roman"/>
      <w:szCs w:val="24"/>
    </w:rPr>
  </w:style>
  <w:style w:type="paragraph" w:customStyle="1" w:styleId="p14">
    <w:name w:val="p14"/>
    <w:basedOn w:val="a5"/>
    <w:rsid w:val="00966ADD"/>
    <w:pPr>
      <w:spacing w:before="100" w:beforeAutospacing="1" w:after="100" w:afterAutospacing="1"/>
      <w:ind w:firstLine="0"/>
      <w:jc w:val="left"/>
    </w:pPr>
    <w:rPr>
      <w:rFonts w:eastAsia="Times New Roman" w:cs="Times New Roman"/>
      <w:szCs w:val="24"/>
    </w:rPr>
  </w:style>
  <w:style w:type="paragraph" w:customStyle="1" w:styleId="p5">
    <w:name w:val="p5"/>
    <w:basedOn w:val="a5"/>
    <w:rsid w:val="00966ADD"/>
    <w:pPr>
      <w:spacing w:before="100" w:beforeAutospacing="1" w:after="100" w:afterAutospacing="1"/>
      <w:ind w:firstLine="0"/>
      <w:jc w:val="left"/>
    </w:pPr>
    <w:rPr>
      <w:rFonts w:eastAsia="Times New Roman" w:cs="Times New Roman"/>
      <w:szCs w:val="24"/>
    </w:rPr>
  </w:style>
  <w:style w:type="paragraph" w:customStyle="1" w:styleId="p15">
    <w:name w:val="p15"/>
    <w:basedOn w:val="a5"/>
    <w:rsid w:val="00966ADD"/>
    <w:pPr>
      <w:spacing w:before="100" w:beforeAutospacing="1" w:after="100" w:afterAutospacing="1"/>
      <w:ind w:firstLine="0"/>
      <w:jc w:val="left"/>
    </w:pPr>
    <w:rPr>
      <w:rFonts w:eastAsia="Times New Roman" w:cs="Times New Roman"/>
      <w:szCs w:val="24"/>
    </w:rPr>
  </w:style>
  <w:style w:type="paragraph" w:customStyle="1" w:styleId="p4">
    <w:name w:val="p4"/>
    <w:basedOn w:val="a5"/>
    <w:rsid w:val="00966ADD"/>
    <w:pPr>
      <w:spacing w:before="100" w:beforeAutospacing="1" w:after="100" w:afterAutospacing="1"/>
      <w:ind w:firstLine="0"/>
      <w:jc w:val="left"/>
    </w:pPr>
    <w:rPr>
      <w:rFonts w:eastAsia="Times New Roman" w:cs="Times New Roman"/>
      <w:szCs w:val="24"/>
    </w:rPr>
  </w:style>
  <w:style w:type="paragraph" w:customStyle="1" w:styleId="p16">
    <w:name w:val="p16"/>
    <w:basedOn w:val="a5"/>
    <w:rsid w:val="00966ADD"/>
    <w:pPr>
      <w:spacing w:before="100" w:beforeAutospacing="1" w:after="100" w:afterAutospacing="1"/>
      <w:ind w:firstLine="0"/>
      <w:jc w:val="left"/>
    </w:pPr>
    <w:rPr>
      <w:rFonts w:eastAsia="Times New Roman" w:cs="Times New Roman"/>
      <w:szCs w:val="24"/>
    </w:rPr>
  </w:style>
  <w:style w:type="paragraph" w:customStyle="1" w:styleId="p17">
    <w:name w:val="p17"/>
    <w:basedOn w:val="a5"/>
    <w:rsid w:val="00966ADD"/>
    <w:pPr>
      <w:spacing w:before="100" w:beforeAutospacing="1" w:after="100" w:afterAutospacing="1"/>
      <w:ind w:firstLine="0"/>
      <w:jc w:val="left"/>
    </w:pPr>
    <w:rPr>
      <w:rFonts w:eastAsia="Times New Roman" w:cs="Times New Roman"/>
      <w:szCs w:val="24"/>
    </w:rPr>
  </w:style>
  <w:style w:type="paragraph" w:customStyle="1" w:styleId="p18">
    <w:name w:val="p18"/>
    <w:basedOn w:val="a5"/>
    <w:rsid w:val="00966ADD"/>
    <w:pPr>
      <w:spacing w:before="100" w:beforeAutospacing="1" w:after="100" w:afterAutospacing="1"/>
      <w:ind w:firstLine="0"/>
      <w:jc w:val="left"/>
    </w:pPr>
    <w:rPr>
      <w:rFonts w:eastAsia="Times New Roman" w:cs="Times New Roman"/>
      <w:szCs w:val="24"/>
    </w:rPr>
  </w:style>
  <w:style w:type="paragraph" w:customStyle="1" w:styleId="p19">
    <w:name w:val="p19"/>
    <w:basedOn w:val="a5"/>
    <w:rsid w:val="00966ADD"/>
    <w:pPr>
      <w:spacing w:before="100" w:beforeAutospacing="1" w:after="100" w:afterAutospacing="1"/>
      <w:ind w:firstLine="0"/>
      <w:jc w:val="left"/>
    </w:pPr>
    <w:rPr>
      <w:rFonts w:eastAsia="Times New Roman" w:cs="Times New Roman"/>
      <w:szCs w:val="24"/>
    </w:rPr>
  </w:style>
  <w:style w:type="paragraph" w:customStyle="1" w:styleId="p20">
    <w:name w:val="p20"/>
    <w:basedOn w:val="a5"/>
    <w:rsid w:val="00966ADD"/>
    <w:pPr>
      <w:spacing w:before="100" w:beforeAutospacing="1" w:after="100" w:afterAutospacing="1"/>
      <w:ind w:firstLine="0"/>
      <w:jc w:val="left"/>
    </w:pPr>
    <w:rPr>
      <w:rFonts w:eastAsia="Times New Roman" w:cs="Times New Roman"/>
      <w:szCs w:val="24"/>
    </w:rPr>
  </w:style>
  <w:style w:type="paragraph" w:customStyle="1" w:styleId="p21">
    <w:name w:val="p21"/>
    <w:basedOn w:val="a5"/>
    <w:rsid w:val="00966ADD"/>
    <w:pPr>
      <w:spacing w:before="100" w:beforeAutospacing="1" w:after="100" w:afterAutospacing="1"/>
      <w:ind w:firstLine="0"/>
      <w:jc w:val="left"/>
    </w:pPr>
    <w:rPr>
      <w:rFonts w:eastAsia="Times New Roman" w:cs="Times New Roman"/>
      <w:szCs w:val="24"/>
    </w:rPr>
  </w:style>
  <w:style w:type="paragraph" w:customStyle="1" w:styleId="p22">
    <w:name w:val="p22"/>
    <w:basedOn w:val="a5"/>
    <w:rsid w:val="00966ADD"/>
    <w:pPr>
      <w:spacing w:before="100" w:beforeAutospacing="1" w:after="100" w:afterAutospacing="1"/>
      <w:ind w:firstLine="0"/>
      <w:jc w:val="left"/>
    </w:pPr>
    <w:rPr>
      <w:rFonts w:eastAsia="Times New Roman" w:cs="Times New Roman"/>
      <w:szCs w:val="24"/>
    </w:rPr>
  </w:style>
  <w:style w:type="paragraph" w:customStyle="1" w:styleId="p23">
    <w:name w:val="p23"/>
    <w:basedOn w:val="a5"/>
    <w:rsid w:val="00966ADD"/>
    <w:pPr>
      <w:spacing w:before="100" w:beforeAutospacing="1" w:after="100" w:afterAutospacing="1"/>
      <w:ind w:firstLine="0"/>
      <w:jc w:val="left"/>
    </w:pPr>
    <w:rPr>
      <w:rFonts w:eastAsia="Times New Roman" w:cs="Times New Roman"/>
      <w:szCs w:val="24"/>
    </w:rPr>
  </w:style>
  <w:style w:type="paragraph" w:customStyle="1" w:styleId="p24">
    <w:name w:val="p24"/>
    <w:basedOn w:val="a5"/>
    <w:rsid w:val="00966ADD"/>
    <w:pPr>
      <w:spacing w:before="100" w:beforeAutospacing="1" w:after="100" w:afterAutospacing="1"/>
      <w:ind w:firstLine="0"/>
      <w:jc w:val="left"/>
    </w:pPr>
    <w:rPr>
      <w:rFonts w:eastAsia="Times New Roman" w:cs="Times New Roman"/>
      <w:szCs w:val="24"/>
    </w:rPr>
  </w:style>
  <w:style w:type="paragraph" w:customStyle="1" w:styleId="p25">
    <w:name w:val="p25"/>
    <w:basedOn w:val="a5"/>
    <w:rsid w:val="00966ADD"/>
    <w:pPr>
      <w:spacing w:before="100" w:beforeAutospacing="1" w:after="100" w:afterAutospacing="1"/>
      <w:ind w:firstLine="0"/>
      <w:jc w:val="left"/>
    </w:pPr>
    <w:rPr>
      <w:rFonts w:eastAsia="Times New Roman" w:cs="Times New Roman"/>
      <w:szCs w:val="24"/>
    </w:rPr>
  </w:style>
  <w:style w:type="paragraph" w:customStyle="1" w:styleId="p26">
    <w:name w:val="p26"/>
    <w:basedOn w:val="a5"/>
    <w:rsid w:val="00966ADD"/>
    <w:pPr>
      <w:spacing w:before="100" w:beforeAutospacing="1" w:after="100" w:afterAutospacing="1"/>
      <w:ind w:firstLine="0"/>
      <w:jc w:val="left"/>
    </w:pPr>
    <w:rPr>
      <w:rFonts w:eastAsia="Times New Roman" w:cs="Times New Roman"/>
      <w:szCs w:val="24"/>
    </w:rPr>
  </w:style>
  <w:style w:type="paragraph" w:customStyle="1" w:styleId="p27">
    <w:name w:val="p27"/>
    <w:basedOn w:val="a5"/>
    <w:rsid w:val="00966ADD"/>
    <w:pPr>
      <w:spacing w:before="100" w:beforeAutospacing="1" w:after="100" w:afterAutospacing="1"/>
      <w:ind w:firstLine="0"/>
      <w:jc w:val="left"/>
    </w:pPr>
    <w:rPr>
      <w:rFonts w:eastAsia="Times New Roman" w:cs="Times New Roman"/>
      <w:szCs w:val="24"/>
    </w:rPr>
  </w:style>
  <w:style w:type="paragraph" w:customStyle="1" w:styleId="p28">
    <w:name w:val="p28"/>
    <w:basedOn w:val="a5"/>
    <w:rsid w:val="00966ADD"/>
    <w:pPr>
      <w:spacing w:before="100" w:beforeAutospacing="1" w:after="100" w:afterAutospacing="1"/>
      <w:ind w:firstLine="0"/>
      <w:jc w:val="left"/>
    </w:pPr>
    <w:rPr>
      <w:rFonts w:eastAsia="Times New Roman" w:cs="Times New Roman"/>
      <w:szCs w:val="24"/>
    </w:rPr>
  </w:style>
  <w:style w:type="paragraph" w:customStyle="1" w:styleId="p29">
    <w:name w:val="p29"/>
    <w:basedOn w:val="a5"/>
    <w:rsid w:val="00966ADD"/>
    <w:pPr>
      <w:spacing w:before="100" w:beforeAutospacing="1" w:after="100" w:afterAutospacing="1"/>
      <w:ind w:firstLine="0"/>
      <w:jc w:val="left"/>
    </w:pPr>
    <w:rPr>
      <w:rFonts w:eastAsia="Times New Roman" w:cs="Times New Roman"/>
      <w:szCs w:val="24"/>
    </w:rPr>
  </w:style>
  <w:style w:type="paragraph" w:customStyle="1" w:styleId="p30">
    <w:name w:val="p30"/>
    <w:basedOn w:val="a5"/>
    <w:rsid w:val="00966ADD"/>
    <w:pPr>
      <w:spacing w:before="100" w:beforeAutospacing="1" w:after="100" w:afterAutospacing="1"/>
      <w:ind w:firstLine="0"/>
      <w:jc w:val="left"/>
    </w:pPr>
    <w:rPr>
      <w:rFonts w:eastAsia="Times New Roman" w:cs="Times New Roman"/>
      <w:szCs w:val="24"/>
    </w:rPr>
  </w:style>
  <w:style w:type="paragraph" w:customStyle="1" w:styleId="p31">
    <w:name w:val="p31"/>
    <w:basedOn w:val="a5"/>
    <w:rsid w:val="00966ADD"/>
    <w:pPr>
      <w:spacing w:before="100" w:beforeAutospacing="1" w:after="100" w:afterAutospacing="1"/>
      <w:ind w:firstLine="0"/>
      <w:jc w:val="left"/>
    </w:pPr>
    <w:rPr>
      <w:rFonts w:eastAsia="Times New Roman" w:cs="Times New Roman"/>
      <w:szCs w:val="24"/>
    </w:rPr>
  </w:style>
  <w:style w:type="paragraph" w:customStyle="1" w:styleId="p32">
    <w:name w:val="p32"/>
    <w:basedOn w:val="a5"/>
    <w:rsid w:val="00966ADD"/>
    <w:pPr>
      <w:spacing w:before="100" w:beforeAutospacing="1" w:after="100" w:afterAutospacing="1"/>
      <w:ind w:firstLine="0"/>
      <w:jc w:val="left"/>
    </w:pPr>
    <w:rPr>
      <w:rFonts w:eastAsia="Times New Roman" w:cs="Times New Roman"/>
      <w:szCs w:val="24"/>
    </w:rPr>
  </w:style>
  <w:style w:type="paragraph" w:customStyle="1" w:styleId="p33">
    <w:name w:val="p33"/>
    <w:basedOn w:val="a5"/>
    <w:rsid w:val="00966ADD"/>
    <w:pPr>
      <w:spacing w:before="100" w:beforeAutospacing="1" w:after="100" w:afterAutospacing="1"/>
      <w:ind w:firstLine="0"/>
      <w:jc w:val="left"/>
    </w:pPr>
    <w:rPr>
      <w:rFonts w:eastAsia="Times New Roman" w:cs="Times New Roman"/>
      <w:szCs w:val="24"/>
    </w:rPr>
  </w:style>
  <w:style w:type="paragraph" w:customStyle="1" w:styleId="p34">
    <w:name w:val="p34"/>
    <w:basedOn w:val="a5"/>
    <w:rsid w:val="00966ADD"/>
    <w:pPr>
      <w:spacing w:before="100" w:beforeAutospacing="1" w:after="100" w:afterAutospacing="1"/>
      <w:ind w:firstLine="0"/>
      <w:jc w:val="left"/>
    </w:pPr>
    <w:rPr>
      <w:rFonts w:eastAsia="Times New Roman" w:cs="Times New Roman"/>
      <w:szCs w:val="24"/>
    </w:rPr>
  </w:style>
  <w:style w:type="paragraph" w:customStyle="1" w:styleId="p35">
    <w:name w:val="p35"/>
    <w:basedOn w:val="a5"/>
    <w:rsid w:val="00966ADD"/>
    <w:pPr>
      <w:spacing w:before="100" w:beforeAutospacing="1" w:after="100" w:afterAutospacing="1"/>
      <w:ind w:firstLine="0"/>
      <w:jc w:val="left"/>
    </w:pPr>
    <w:rPr>
      <w:rFonts w:eastAsia="Times New Roman" w:cs="Times New Roman"/>
      <w:szCs w:val="24"/>
    </w:rPr>
  </w:style>
  <w:style w:type="paragraph" w:customStyle="1" w:styleId="p36">
    <w:name w:val="p36"/>
    <w:basedOn w:val="a5"/>
    <w:rsid w:val="00966ADD"/>
    <w:pPr>
      <w:spacing w:before="100" w:beforeAutospacing="1" w:after="100" w:afterAutospacing="1"/>
      <w:ind w:firstLine="0"/>
      <w:jc w:val="left"/>
    </w:pPr>
    <w:rPr>
      <w:rFonts w:eastAsia="Times New Roman" w:cs="Times New Roman"/>
      <w:szCs w:val="24"/>
    </w:rPr>
  </w:style>
  <w:style w:type="paragraph" w:customStyle="1" w:styleId="p37">
    <w:name w:val="p37"/>
    <w:basedOn w:val="a5"/>
    <w:rsid w:val="00966ADD"/>
    <w:pPr>
      <w:spacing w:before="100" w:beforeAutospacing="1" w:after="100" w:afterAutospacing="1"/>
      <w:ind w:firstLine="0"/>
      <w:jc w:val="left"/>
    </w:pPr>
    <w:rPr>
      <w:rFonts w:eastAsia="Times New Roman" w:cs="Times New Roman"/>
      <w:szCs w:val="24"/>
    </w:rPr>
  </w:style>
  <w:style w:type="paragraph" w:customStyle="1" w:styleId="p38">
    <w:name w:val="p38"/>
    <w:basedOn w:val="a5"/>
    <w:rsid w:val="00966ADD"/>
    <w:pPr>
      <w:spacing w:before="100" w:beforeAutospacing="1" w:after="100" w:afterAutospacing="1"/>
      <w:ind w:firstLine="0"/>
      <w:jc w:val="left"/>
    </w:pPr>
    <w:rPr>
      <w:rFonts w:eastAsia="Times New Roman" w:cs="Times New Roman"/>
      <w:szCs w:val="24"/>
    </w:rPr>
  </w:style>
  <w:style w:type="paragraph" w:customStyle="1" w:styleId="p39">
    <w:name w:val="p39"/>
    <w:basedOn w:val="a5"/>
    <w:rsid w:val="00966ADD"/>
    <w:pPr>
      <w:spacing w:before="100" w:beforeAutospacing="1" w:after="100" w:afterAutospacing="1"/>
      <w:ind w:firstLine="0"/>
      <w:jc w:val="left"/>
    </w:pPr>
    <w:rPr>
      <w:rFonts w:eastAsia="Times New Roman" w:cs="Times New Roman"/>
      <w:szCs w:val="24"/>
    </w:rPr>
  </w:style>
  <w:style w:type="paragraph" w:customStyle="1" w:styleId="p40">
    <w:name w:val="p40"/>
    <w:basedOn w:val="a5"/>
    <w:rsid w:val="00966ADD"/>
    <w:pPr>
      <w:spacing w:before="100" w:beforeAutospacing="1" w:after="100" w:afterAutospacing="1"/>
      <w:ind w:firstLine="0"/>
      <w:jc w:val="left"/>
    </w:pPr>
    <w:rPr>
      <w:rFonts w:eastAsia="Times New Roman" w:cs="Times New Roman"/>
      <w:szCs w:val="24"/>
    </w:rPr>
  </w:style>
  <w:style w:type="paragraph" w:customStyle="1" w:styleId="p41">
    <w:name w:val="p41"/>
    <w:basedOn w:val="a5"/>
    <w:rsid w:val="00966ADD"/>
    <w:pPr>
      <w:spacing w:before="100" w:beforeAutospacing="1" w:after="100" w:afterAutospacing="1"/>
      <w:ind w:firstLine="0"/>
      <w:jc w:val="left"/>
    </w:pPr>
    <w:rPr>
      <w:rFonts w:eastAsia="Times New Roman" w:cs="Times New Roman"/>
      <w:szCs w:val="24"/>
    </w:rPr>
  </w:style>
  <w:style w:type="paragraph" w:customStyle="1" w:styleId="affffffff3">
    <w:name w:val="Прижатый влево"/>
    <w:basedOn w:val="a5"/>
    <w:next w:val="a5"/>
    <w:uiPriority w:val="99"/>
    <w:rsid w:val="00966ADD"/>
    <w:pPr>
      <w:autoSpaceDE w:val="0"/>
      <w:autoSpaceDN w:val="0"/>
      <w:adjustRightInd w:val="0"/>
      <w:ind w:firstLine="0"/>
      <w:jc w:val="left"/>
    </w:pPr>
    <w:rPr>
      <w:rFonts w:ascii="Arial" w:eastAsia="Calibri" w:hAnsi="Arial" w:cs="Arial"/>
      <w:szCs w:val="24"/>
      <w:lang w:eastAsia="en-US"/>
    </w:rPr>
  </w:style>
  <w:style w:type="character" w:customStyle="1" w:styleId="s21">
    <w:name w:val="s2"/>
    <w:rsid w:val="00966ADD"/>
  </w:style>
  <w:style w:type="character" w:customStyle="1" w:styleId="s10">
    <w:name w:val="s1"/>
    <w:rsid w:val="00966ADD"/>
  </w:style>
  <w:style w:type="character" w:customStyle="1" w:styleId="s40">
    <w:name w:val="s4"/>
    <w:rsid w:val="00966ADD"/>
  </w:style>
  <w:style w:type="character" w:customStyle="1" w:styleId="s50">
    <w:name w:val="s5"/>
    <w:rsid w:val="00966ADD"/>
  </w:style>
  <w:style w:type="character" w:customStyle="1" w:styleId="s60">
    <w:name w:val="s6"/>
    <w:rsid w:val="00966ADD"/>
  </w:style>
  <w:style w:type="character" w:customStyle="1" w:styleId="s70">
    <w:name w:val="s7"/>
    <w:rsid w:val="00966ADD"/>
  </w:style>
  <w:style w:type="character" w:customStyle="1" w:styleId="s80">
    <w:name w:val="s8"/>
    <w:rsid w:val="00966ADD"/>
  </w:style>
  <w:style w:type="character" w:customStyle="1" w:styleId="s90">
    <w:name w:val="s9"/>
    <w:rsid w:val="00966ADD"/>
  </w:style>
  <w:style w:type="character" w:customStyle="1" w:styleId="s100">
    <w:name w:val="s10"/>
    <w:rsid w:val="00966ADD"/>
  </w:style>
  <w:style w:type="character" w:customStyle="1" w:styleId="s30">
    <w:name w:val="s3"/>
    <w:rsid w:val="00966ADD"/>
  </w:style>
  <w:style w:type="character" w:customStyle="1" w:styleId="s11">
    <w:name w:val="s11"/>
    <w:rsid w:val="00966ADD"/>
  </w:style>
  <w:style w:type="character" w:customStyle="1" w:styleId="s12">
    <w:name w:val="s12"/>
    <w:rsid w:val="00966ADD"/>
  </w:style>
  <w:style w:type="character" w:customStyle="1" w:styleId="s13">
    <w:name w:val="s13"/>
    <w:rsid w:val="00966ADD"/>
  </w:style>
  <w:style w:type="character" w:customStyle="1" w:styleId="s14">
    <w:name w:val="s14"/>
    <w:rsid w:val="00966ADD"/>
  </w:style>
  <w:style w:type="character" w:customStyle="1" w:styleId="s15">
    <w:name w:val="s15"/>
    <w:rsid w:val="00966ADD"/>
  </w:style>
  <w:style w:type="character" w:customStyle="1" w:styleId="s160">
    <w:name w:val="s16"/>
    <w:rsid w:val="00966ADD"/>
  </w:style>
  <w:style w:type="character" w:customStyle="1" w:styleId="s17">
    <w:name w:val="s17"/>
    <w:rsid w:val="00966ADD"/>
  </w:style>
  <w:style w:type="character" w:customStyle="1" w:styleId="s18">
    <w:name w:val="s18"/>
    <w:rsid w:val="00966ADD"/>
  </w:style>
  <w:style w:type="character" w:customStyle="1" w:styleId="s19">
    <w:name w:val="s19"/>
    <w:rsid w:val="00966ADD"/>
  </w:style>
  <w:style w:type="character" w:customStyle="1" w:styleId="s200">
    <w:name w:val="s20"/>
    <w:rsid w:val="00966ADD"/>
  </w:style>
  <w:style w:type="character" w:customStyle="1" w:styleId="s210">
    <w:name w:val="s21"/>
    <w:rsid w:val="00966ADD"/>
  </w:style>
  <w:style w:type="character" w:customStyle="1" w:styleId="s22">
    <w:name w:val="s22"/>
    <w:rsid w:val="00966ADD"/>
  </w:style>
  <w:style w:type="character" w:customStyle="1" w:styleId="s23">
    <w:name w:val="s23"/>
    <w:rsid w:val="00966ADD"/>
  </w:style>
  <w:style w:type="character" w:customStyle="1" w:styleId="affffffff4">
    <w:name w:val="Гипертекстовая ссылка"/>
    <w:uiPriority w:val="99"/>
    <w:rsid w:val="00966ADD"/>
    <w:rPr>
      <w:color w:val="106BBE"/>
    </w:rPr>
  </w:style>
  <w:style w:type="paragraph" w:customStyle="1" w:styleId="affffffff5">
    <w:name w:val="Таблицы (моноширинный)"/>
    <w:basedOn w:val="a5"/>
    <w:next w:val="a5"/>
    <w:rsid w:val="00E4545E"/>
    <w:pPr>
      <w:autoSpaceDE w:val="0"/>
      <w:autoSpaceDN w:val="0"/>
      <w:adjustRightInd w:val="0"/>
      <w:ind w:firstLine="0"/>
    </w:pPr>
    <w:rPr>
      <w:rFonts w:ascii="Courier New" w:eastAsia="Calibri" w:hAnsi="Courier New" w:cs="Courier New"/>
      <w:szCs w:val="24"/>
    </w:rPr>
  </w:style>
  <w:style w:type="paragraph" w:customStyle="1" w:styleId="headertext">
    <w:name w:val="headertext"/>
    <w:basedOn w:val="a5"/>
    <w:rsid w:val="000156F1"/>
    <w:pPr>
      <w:spacing w:before="100" w:beforeAutospacing="1" w:after="100" w:afterAutospacing="1"/>
      <w:ind w:firstLine="0"/>
      <w:jc w:val="left"/>
    </w:pPr>
    <w:rPr>
      <w:rFonts w:eastAsia="Times New Roman" w:cs="Times New Roman"/>
      <w:szCs w:val="24"/>
    </w:rPr>
  </w:style>
  <w:style w:type="paragraph" w:customStyle="1" w:styleId="formattext0">
    <w:name w:val="formattext"/>
    <w:basedOn w:val="a5"/>
    <w:rsid w:val="000156F1"/>
    <w:pPr>
      <w:spacing w:before="100" w:beforeAutospacing="1" w:after="100" w:afterAutospacing="1"/>
      <w:ind w:firstLine="0"/>
      <w:jc w:val="left"/>
    </w:pPr>
    <w:rPr>
      <w:rFonts w:eastAsia="Times New Roman" w:cs="Times New Roman"/>
      <w:szCs w:val="24"/>
    </w:rPr>
  </w:style>
  <w:style w:type="paragraph" w:customStyle="1" w:styleId="Style6">
    <w:name w:val="Style6"/>
    <w:basedOn w:val="a5"/>
    <w:rsid w:val="00533FDA"/>
    <w:pPr>
      <w:widowControl w:val="0"/>
      <w:autoSpaceDE w:val="0"/>
      <w:autoSpaceDN w:val="0"/>
      <w:adjustRightInd w:val="0"/>
      <w:spacing w:line="670" w:lineRule="exact"/>
      <w:ind w:firstLine="1440"/>
    </w:pPr>
    <w:rPr>
      <w:rFonts w:eastAsia="Calibri" w:cs="Times New Roman"/>
      <w:szCs w:val="24"/>
    </w:rPr>
  </w:style>
  <w:style w:type="paragraph" w:customStyle="1" w:styleId="Style19">
    <w:name w:val="Style19"/>
    <w:basedOn w:val="a5"/>
    <w:rsid w:val="00533FDA"/>
    <w:pPr>
      <w:widowControl w:val="0"/>
      <w:autoSpaceDE w:val="0"/>
      <w:autoSpaceDN w:val="0"/>
      <w:adjustRightInd w:val="0"/>
      <w:spacing w:line="672" w:lineRule="exact"/>
      <w:ind w:firstLine="0"/>
    </w:pPr>
    <w:rPr>
      <w:rFonts w:eastAsia="Calibri" w:cs="Times New Roman"/>
      <w:szCs w:val="24"/>
    </w:rPr>
  </w:style>
  <w:style w:type="paragraph" w:customStyle="1" w:styleId="000">
    <w:name w:val="000"/>
    <w:basedOn w:val="a5"/>
    <w:rsid w:val="00B133E0"/>
    <w:pPr>
      <w:numPr>
        <w:numId w:val="14"/>
      </w:numPr>
      <w:tabs>
        <w:tab w:val="left" w:pos="0"/>
        <w:tab w:val="left" w:pos="1134"/>
      </w:tabs>
      <w:suppressAutoHyphens/>
      <w:autoSpaceDE w:val="0"/>
    </w:pPr>
    <w:rPr>
      <w:rFonts w:eastAsia="Arial" w:cs="Times New Roman"/>
      <w:sz w:val="28"/>
      <w:szCs w:val="28"/>
      <w:lang w:eastAsia="ar-SA"/>
    </w:rPr>
  </w:style>
  <w:style w:type="character" w:customStyle="1" w:styleId="23">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b"/>
    <w:locked/>
    <w:rsid w:val="0050545D"/>
    <w:rPr>
      <w:rFonts w:ascii="Calibri" w:eastAsia="Calibri" w:hAnsi="Calibri" w:cs="Times New Roman"/>
      <w:b/>
      <w:bCs/>
      <w:sz w:val="20"/>
      <w:szCs w:val="20"/>
      <w:lang w:eastAsia="en-US"/>
    </w:rPr>
  </w:style>
  <w:style w:type="character" w:customStyle="1" w:styleId="headeraa">
    <w:name w:val="header_aa"/>
    <w:rsid w:val="00A86A6E"/>
  </w:style>
  <w:style w:type="paragraph" w:customStyle="1" w:styleId="affffffff6">
    <w:name w:val="МОЕ"/>
    <w:basedOn w:val="a5"/>
    <w:rsid w:val="00A113F2"/>
    <w:rPr>
      <w:rFonts w:eastAsia="Times New Roman" w:cs="Times New Roman"/>
      <w:spacing w:val="10"/>
      <w:sz w:val="28"/>
      <w:szCs w:val="28"/>
    </w:rPr>
  </w:style>
  <w:style w:type="paragraph" w:customStyle="1" w:styleId="affffffff7">
    <w:name w:val="Таблица НГП"/>
    <w:basedOn w:val="a5"/>
    <w:qFormat/>
    <w:rsid w:val="00A72AB4"/>
    <w:pPr>
      <w:widowControl w:val="0"/>
      <w:autoSpaceDE w:val="0"/>
      <w:autoSpaceDN w:val="0"/>
      <w:spacing w:after="120"/>
      <w:ind w:firstLine="0"/>
      <w:jc w:val="left"/>
    </w:pPr>
    <w:rPr>
      <w:rFonts w:cs="Times New Roman"/>
      <w:sz w:val="20"/>
      <w:szCs w:val="24"/>
    </w:rPr>
  </w:style>
  <w:style w:type="paragraph" w:customStyle="1" w:styleId="2fd">
    <w:name w:val="Знак Знак Знак2 Знак Знак Знак Знак Знак Знак Знак"/>
    <w:basedOn w:val="a5"/>
    <w:rsid w:val="001526A4"/>
    <w:pPr>
      <w:ind w:firstLine="0"/>
      <w:jc w:val="left"/>
    </w:pPr>
    <w:rPr>
      <w:rFonts w:ascii="Verdana" w:eastAsia="Times New Roman" w:hAnsi="Verdana" w:cs="Verdana"/>
      <w:sz w:val="20"/>
      <w:szCs w:val="20"/>
      <w:lang w:val="en-US" w:eastAsia="en-US"/>
    </w:rPr>
  </w:style>
  <w:style w:type="paragraph" w:customStyle="1" w:styleId="2fe">
    <w:name w:val="Знак Знак Знак2 Знак Знак Знак Знак Знак Знак Знак"/>
    <w:basedOn w:val="a5"/>
    <w:rsid w:val="00F25021"/>
    <w:pPr>
      <w:ind w:firstLine="0"/>
      <w:jc w:val="left"/>
    </w:pPr>
    <w:rPr>
      <w:rFonts w:ascii="Verdana" w:eastAsia="Times New Roman" w:hAnsi="Verdana" w:cs="Verdana"/>
      <w:sz w:val="20"/>
      <w:szCs w:val="20"/>
      <w:lang w:val="en-US" w:eastAsia="en-US"/>
    </w:rPr>
  </w:style>
  <w:style w:type="paragraph" w:customStyle="1" w:styleId="2ff">
    <w:name w:val="Обычный2"/>
    <w:rsid w:val="00A90073"/>
    <w:pPr>
      <w:widowControl w:val="0"/>
      <w:spacing w:after="0" w:line="260" w:lineRule="auto"/>
      <w:ind w:firstLine="220"/>
      <w:jc w:val="both"/>
    </w:pPr>
    <w:rPr>
      <w:rFonts w:ascii="Arial" w:eastAsia="Times New Roman" w:hAnsi="Arial" w:cs="Times New Roman"/>
      <w:b/>
      <w:snapToGrid w:val="0"/>
      <w:sz w:val="18"/>
      <w:szCs w:val="20"/>
    </w:rPr>
  </w:style>
  <w:style w:type="paragraph" w:customStyle="1" w:styleId="2ff0">
    <w:name w:val="Знак Знак Знак2 Знак Знак Знак Знак Знак Знак Знак"/>
    <w:basedOn w:val="a5"/>
    <w:rsid w:val="00A90073"/>
    <w:pPr>
      <w:ind w:firstLine="0"/>
      <w:jc w:val="left"/>
    </w:pPr>
    <w:rPr>
      <w:rFonts w:ascii="Verdana" w:eastAsia="Times New Roman" w:hAnsi="Verdana" w:cs="Verdana"/>
      <w:sz w:val="20"/>
      <w:szCs w:val="20"/>
      <w:lang w:val="en-US" w:eastAsia="en-US"/>
    </w:rPr>
  </w:style>
  <w:style w:type="paragraph" w:customStyle="1" w:styleId="2ff1">
    <w:name w:val="Знак Знак Знак2 Знак Знак Знак Знак Знак Знак Знак"/>
    <w:basedOn w:val="a5"/>
    <w:rsid w:val="00DE2FDC"/>
    <w:pPr>
      <w:ind w:firstLine="0"/>
      <w:jc w:val="left"/>
    </w:pPr>
    <w:rPr>
      <w:rFonts w:ascii="Verdana" w:eastAsia="Times New Roman" w:hAnsi="Verdana" w:cs="Verdana"/>
      <w:sz w:val="20"/>
      <w:szCs w:val="20"/>
      <w:lang w:val="en-US" w:eastAsia="en-US"/>
    </w:rPr>
  </w:style>
  <w:style w:type="paragraph" w:customStyle="1" w:styleId="2ff2">
    <w:name w:val="Знак Знак Знак2 Знак Знак Знак Знак Знак Знак Знак"/>
    <w:basedOn w:val="a5"/>
    <w:rsid w:val="00BD3D7B"/>
    <w:pPr>
      <w:ind w:firstLine="0"/>
      <w:jc w:val="left"/>
    </w:pPr>
    <w:rPr>
      <w:rFonts w:ascii="Verdana" w:eastAsia="Times New Roman" w:hAnsi="Verdana" w:cs="Verdana"/>
      <w:sz w:val="20"/>
      <w:szCs w:val="20"/>
      <w:lang w:val="en-US" w:eastAsia="en-US"/>
    </w:rPr>
  </w:style>
</w:styles>
</file>

<file path=word/webSettings.xml><?xml version="1.0" encoding="utf-8"?>
<w:webSettings xmlns:r="http://schemas.openxmlformats.org/officeDocument/2006/relationships" xmlns:w="http://schemas.openxmlformats.org/wordprocessingml/2006/main">
  <w:divs>
    <w:div w:id="25643750">
      <w:bodyDiv w:val="1"/>
      <w:marLeft w:val="0"/>
      <w:marRight w:val="0"/>
      <w:marTop w:val="0"/>
      <w:marBottom w:val="0"/>
      <w:divBdr>
        <w:top w:val="none" w:sz="0" w:space="0" w:color="auto"/>
        <w:left w:val="none" w:sz="0" w:space="0" w:color="auto"/>
        <w:bottom w:val="none" w:sz="0" w:space="0" w:color="auto"/>
        <w:right w:val="none" w:sz="0" w:space="0" w:color="auto"/>
      </w:divBdr>
    </w:div>
    <w:div w:id="44303376">
      <w:bodyDiv w:val="1"/>
      <w:marLeft w:val="0"/>
      <w:marRight w:val="0"/>
      <w:marTop w:val="0"/>
      <w:marBottom w:val="0"/>
      <w:divBdr>
        <w:top w:val="none" w:sz="0" w:space="0" w:color="auto"/>
        <w:left w:val="none" w:sz="0" w:space="0" w:color="auto"/>
        <w:bottom w:val="none" w:sz="0" w:space="0" w:color="auto"/>
        <w:right w:val="none" w:sz="0" w:space="0" w:color="auto"/>
      </w:divBdr>
    </w:div>
    <w:div w:id="66467460">
      <w:bodyDiv w:val="1"/>
      <w:marLeft w:val="0"/>
      <w:marRight w:val="0"/>
      <w:marTop w:val="0"/>
      <w:marBottom w:val="0"/>
      <w:divBdr>
        <w:top w:val="none" w:sz="0" w:space="0" w:color="auto"/>
        <w:left w:val="none" w:sz="0" w:space="0" w:color="auto"/>
        <w:bottom w:val="none" w:sz="0" w:space="0" w:color="auto"/>
        <w:right w:val="none" w:sz="0" w:space="0" w:color="auto"/>
      </w:divBdr>
    </w:div>
    <w:div w:id="130877105">
      <w:bodyDiv w:val="1"/>
      <w:marLeft w:val="0"/>
      <w:marRight w:val="0"/>
      <w:marTop w:val="0"/>
      <w:marBottom w:val="0"/>
      <w:divBdr>
        <w:top w:val="none" w:sz="0" w:space="0" w:color="auto"/>
        <w:left w:val="none" w:sz="0" w:space="0" w:color="auto"/>
        <w:bottom w:val="none" w:sz="0" w:space="0" w:color="auto"/>
        <w:right w:val="none" w:sz="0" w:space="0" w:color="auto"/>
      </w:divBdr>
    </w:div>
    <w:div w:id="138571769">
      <w:bodyDiv w:val="1"/>
      <w:marLeft w:val="0"/>
      <w:marRight w:val="0"/>
      <w:marTop w:val="0"/>
      <w:marBottom w:val="0"/>
      <w:divBdr>
        <w:top w:val="none" w:sz="0" w:space="0" w:color="auto"/>
        <w:left w:val="none" w:sz="0" w:space="0" w:color="auto"/>
        <w:bottom w:val="none" w:sz="0" w:space="0" w:color="auto"/>
        <w:right w:val="none" w:sz="0" w:space="0" w:color="auto"/>
      </w:divBdr>
    </w:div>
    <w:div w:id="150219303">
      <w:bodyDiv w:val="1"/>
      <w:marLeft w:val="0"/>
      <w:marRight w:val="0"/>
      <w:marTop w:val="0"/>
      <w:marBottom w:val="0"/>
      <w:divBdr>
        <w:top w:val="none" w:sz="0" w:space="0" w:color="auto"/>
        <w:left w:val="none" w:sz="0" w:space="0" w:color="auto"/>
        <w:bottom w:val="none" w:sz="0" w:space="0" w:color="auto"/>
        <w:right w:val="none" w:sz="0" w:space="0" w:color="auto"/>
      </w:divBdr>
      <w:divsChild>
        <w:div w:id="914123906">
          <w:marLeft w:val="60"/>
          <w:marRight w:val="60"/>
          <w:marTop w:val="100"/>
          <w:marBottom w:val="100"/>
          <w:divBdr>
            <w:top w:val="none" w:sz="0" w:space="0" w:color="auto"/>
            <w:left w:val="none" w:sz="0" w:space="0" w:color="auto"/>
            <w:bottom w:val="none" w:sz="0" w:space="0" w:color="auto"/>
            <w:right w:val="none" w:sz="0" w:space="0" w:color="auto"/>
          </w:divBdr>
        </w:div>
      </w:divsChild>
    </w:div>
    <w:div w:id="158236106">
      <w:bodyDiv w:val="1"/>
      <w:marLeft w:val="0"/>
      <w:marRight w:val="0"/>
      <w:marTop w:val="0"/>
      <w:marBottom w:val="0"/>
      <w:divBdr>
        <w:top w:val="none" w:sz="0" w:space="0" w:color="auto"/>
        <w:left w:val="none" w:sz="0" w:space="0" w:color="auto"/>
        <w:bottom w:val="none" w:sz="0" w:space="0" w:color="auto"/>
        <w:right w:val="none" w:sz="0" w:space="0" w:color="auto"/>
      </w:divBdr>
    </w:div>
    <w:div w:id="178854146">
      <w:bodyDiv w:val="1"/>
      <w:marLeft w:val="0"/>
      <w:marRight w:val="0"/>
      <w:marTop w:val="0"/>
      <w:marBottom w:val="0"/>
      <w:divBdr>
        <w:top w:val="none" w:sz="0" w:space="0" w:color="auto"/>
        <w:left w:val="none" w:sz="0" w:space="0" w:color="auto"/>
        <w:bottom w:val="none" w:sz="0" w:space="0" w:color="auto"/>
        <w:right w:val="none" w:sz="0" w:space="0" w:color="auto"/>
      </w:divBdr>
    </w:div>
    <w:div w:id="190649806">
      <w:bodyDiv w:val="1"/>
      <w:marLeft w:val="0"/>
      <w:marRight w:val="0"/>
      <w:marTop w:val="0"/>
      <w:marBottom w:val="0"/>
      <w:divBdr>
        <w:top w:val="none" w:sz="0" w:space="0" w:color="auto"/>
        <w:left w:val="none" w:sz="0" w:space="0" w:color="auto"/>
        <w:bottom w:val="none" w:sz="0" w:space="0" w:color="auto"/>
        <w:right w:val="none" w:sz="0" w:space="0" w:color="auto"/>
      </w:divBdr>
    </w:div>
    <w:div w:id="197865020">
      <w:bodyDiv w:val="1"/>
      <w:marLeft w:val="0"/>
      <w:marRight w:val="0"/>
      <w:marTop w:val="0"/>
      <w:marBottom w:val="0"/>
      <w:divBdr>
        <w:top w:val="none" w:sz="0" w:space="0" w:color="auto"/>
        <w:left w:val="none" w:sz="0" w:space="0" w:color="auto"/>
        <w:bottom w:val="none" w:sz="0" w:space="0" w:color="auto"/>
        <w:right w:val="none" w:sz="0" w:space="0" w:color="auto"/>
      </w:divBdr>
    </w:div>
    <w:div w:id="210776573">
      <w:bodyDiv w:val="1"/>
      <w:marLeft w:val="0"/>
      <w:marRight w:val="0"/>
      <w:marTop w:val="0"/>
      <w:marBottom w:val="0"/>
      <w:divBdr>
        <w:top w:val="none" w:sz="0" w:space="0" w:color="auto"/>
        <w:left w:val="none" w:sz="0" w:space="0" w:color="auto"/>
        <w:bottom w:val="none" w:sz="0" w:space="0" w:color="auto"/>
        <w:right w:val="none" w:sz="0" w:space="0" w:color="auto"/>
      </w:divBdr>
    </w:div>
    <w:div w:id="211766971">
      <w:bodyDiv w:val="1"/>
      <w:marLeft w:val="0"/>
      <w:marRight w:val="0"/>
      <w:marTop w:val="0"/>
      <w:marBottom w:val="0"/>
      <w:divBdr>
        <w:top w:val="none" w:sz="0" w:space="0" w:color="auto"/>
        <w:left w:val="none" w:sz="0" w:space="0" w:color="auto"/>
        <w:bottom w:val="none" w:sz="0" w:space="0" w:color="auto"/>
        <w:right w:val="none" w:sz="0" w:space="0" w:color="auto"/>
      </w:divBdr>
    </w:div>
    <w:div w:id="227501415">
      <w:bodyDiv w:val="1"/>
      <w:marLeft w:val="0"/>
      <w:marRight w:val="0"/>
      <w:marTop w:val="0"/>
      <w:marBottom w:val="0"/>
      <w:divBdr>
        <w:top w:val="none" w:sz="0" w:space="0" w:color="auto"/>
        <w:left w:val="none" w:sz="0" w:space="0" w:color="auto"/>
        <w:bottom w:val="none" w:sz="0" w:space="0" w:color="auto"/>
        <w:right w:val="none" w:sz="0" w:space="0" w:color="auto"/>
      </w:divBdr>
    </w:div>
    <w:div w:id="236941416">
      <w:bodyDiv w:val="1"/>
      <w:marLeft w:val="0"/>
      <w:marRight w:val="0"/>
      <w:marTop w:val="0"/>
      <w:marBottom w:val="0"/>
      <w:divBdr>
        <w:top w:val="none" w:sz="0" w:space="0" w:color="auto"/>
        <w:left w:val="none" w:sz="0" w:space="0" w:color="auto"/>
        <w:bottom w:val="none" w:sz="0" w:space="0" w:color="auto"/>
        <w:right w:val="none" w:sz="0" w:space="0" w:color="auto"/>
      </w:divBdr>
    </w:div>
    <w:div w:id="242029526">
      <w:bodyDiv w:val="1"/>
      <w:marLeft w:val="0"/>
      <w:marRight w:val="0"/>
      <w:marTop w:val="0"/>
      <w:marBottom w:val="0"/>
      <w:divBdr>
        <w:top w:val="none" w:sz="0" w:space="0" w:color="auto"/>
        <w:left w:val="none" w:sz="0" w:space="0" w:color="auto"/>
        <w:bottom w:val="none" w:sz="0" w:space="0" w:color="auto"/>
        <w:right w:val="none" w:sz="0" w:space="0" w:color="auto"/>
      </w:divBdr>
    </w:div>
    <w:div w:id="253130252">
      <w:bodyDiv w:val="1"/>
      <w:marLeft w:val="0"/>
      <w:marRight w:val="0"/>
      <w:marTop w:val="0"/>
      <w:marBottom w:val="0"/>
      <w:divBdr>
        <w:top w:val="none" w:sz="0" w:space="0" w:color="auto"/>
        <w:left w:val="none" w:sz="0" w:space="0" w:color="auto"/>
        <w:bottom w:val="none" w:sz="0" w:space="0" w:color="auto"/>
        <w:right w:val="none" w:sz="0" w:space="0" w:color="auto"/>
      </w:divBdr>
    </w:div>
    <w:div w:id="257831103">
      <w:bodyDiv w:val="1"/>
      <w:marLeft w:val="0"/>
      <w:marRight w:val="0"/>
      <w:marTop w:val="0"/>
      <w:marBottom w:val="0"/>
      <w:divBdr>
        <w:top w:val="none" w:sz="0" w:space="0" w:color="auto"/>
        <w:left w:val="none" w:sz="0" w:space="0" w:color="auto"/>
        <w:bottom w:val="none" w:sz="0" w:space="0" w:color="auto"/>
        <w:right w:val="none" w:sz="0" w:space="0" w:color="auto"/>
      </w:divBdr>
      <w:divsChild>
        <w:div w:id="2087415993">
          <w:marLeft w:val="0"/>
          <w:marRight w:val="0"/>
          <w:marTop w:val="0"/>
          <w:marBottom w:val="0"/>
          <w:divBdr>
            <w:top w:val="none" w:sz="0" w:space="0" w:color="auto"/>
            <w:left w:val="none" w:sz="0" w:space="0" w:color="auto"/>
            <w:bottom w:val="none" w:sz="0" w:space="0" w:color="auto"/>
            <w:right w:val="none" w:sz="0" w:space="0" w:color="auto"/>
          </w:divBdr>
        </w:div>
      </w:divsChild>
    </w:div>
    <w:div w:id="281111991">
      <w:bodyDiv w:val="1"/>
      <w:marLeft w:val="0"/>
      <w:marRight w:val="0"/>
      <w:marTop w:val="0"/>
      <w:marBottom w:val="0"/>
      <w:divBdr>
        <w:top w:val="none" w:sz="0" w:space="0" w:color="auto"/>
        <w:left w:val="none" w:sz="0" w:space="0" w:color="auto"/>
        <w:bottom w:val="none" w:sz="0" w:space="0" w:color="auto"/>
        <w:right w:val="none" w:sz="0" w:space="0" w:color="auto"/>
      </w:divBdr>
    </w:div>
    <w:div w:id="281303479">
      <w:bodyDiv w:val="1"/>
      <w:marLeft w:val="0"/>
      <w:marRight w:val="0"/>
      <w:marTop w:val="0"/>
      <w:marBottom w:val="0"/>
      <w:divBdr>
        <w:top w:val="none" w:sz="0" w:space="0" w:color="auto"/>
        <w:left w:val="none" w:sz="0" w:space="0" w:color="auto"/>
        <w:bottom w:val="none" w:sz="0" w:space="0" w:color="auto"/>
        <w:right w:val="none" w:sz="0" w:space="0" w:color="auto"/>
      </w:divBdr>
    </w:div>
    <w:div w:id="282008024">
      <w:bodyDiv w:val="1"/>
      <w:marLeft w:val="0"/>
      <w:marRight w:val="0"/>
      <w:marTop w:val="0"/>
      <w:marBottom w:val="0"/>
      <w:divBdr>
        <w:top w:val="none" w:sz="0" w:space="0" w:color="auto"/>
        <w:left w:val="none" w:sz="0" w:space="0" w:color="auto"/>
        <w:bottom w:val="none" w:sz="0" w:space="0" w:color="auto"/>
        <w:right w:val="none" w:sz="0" w:space="0" w:color="auto"/>
      </w:divBdr>
    </w:div>
    <w:div w:id="302540764">
      <w:bodyDiv w:val="1"/>
      <w:marLeft w:val="0"/>
      <w:marRight w:val="0"/>
      <w:marTop w:val="0"/>
      <w:marBottom w:val="0"/>
      <w:divBdr>
        <w:top w:val="none" w:sz="0" w:space="0" w:color="auto"/>
        <w:left w:val="none" w:sz="0" w:space="0" w:color="auto"/>
        <w:bottom w:val="none" w:sz="0" w:space="0" w:color="auto"/>
        <w:right w:val="none" w:sz="0" w:space="0" w:color="auto"/>
      </w:divBdr>
      <w:divsChild>
        <w:div w:id="268122205">
          <w:marLeft w:val="60"/>
          <w:marRight w:val="60"/>
          <w:marTop w:val="100"/>
          <w:marBottom w:val="100"/>
          <w:divBdr>
            <w:top w:val="none" w:sz="0" w:space="0" w:color="auto"/>
            <w:left w:val="none" w:sz="0" w:space="0" w:color="auto"/>
            <w:bottom w:val="none" w:sz="0" w:space="0" w:color="auto"/>
            <w:right w:val="none" w:sz="0" w:space="0" w:color="auto"/>
          </w:divBdr>
          <w:divsChild>
            <w:div w:id="916793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6397381">
      <w:bodyDiv w:val="1"/>
      <w:marLeft w:val="0"/>
      <w:marRight w:val="0"/>
      <w:marTop w:val="0"/>
      <w:marBottom w:val="0"/>
      <w:divBdr>
        <w:top w:val="none" w:sz="0" w:space="0" w:color="auto"/>
        <w:left w:val="none" w:sz="0" w:space="0" w:color="auto"/>
        <w:bottom w:val="none" w:sz="0" w:space="0" w:color="auto"/>
        <w:right w:val="none" w:sz="0" w:space="0" w:color="auto"/>
      </w:divBdr>
    </w:div>
    <w:div w:id="350689259">
      <w:bodyDiv w:val="1"/>
      <w:marLeft w:val="0"/>
      <w:marRight w:val="0"/>
      <w:marTop w:val="0"/>
      <w:marBottom w:val="0"/>
      <w:divBdr>
        <w:top w:val="none" w:sz="0" w:space="0" w:color="auto"/>
        <w:left w:val="none" w:sz="0" w:space="0" w:color="auto"/>
        <w:bottom w:val="none" w:sz="0" w:space="0" w:color="auto"/>
        <w:right w:val="none" w:sz="0" w:space="0" w:color="auto"/>
      </w:divBdr>
    </w:div>
    <w:div w:id="358167076">
      <w:bodyDiv w:val="1"/>
      <w:marLeft w:val="0"/>
      <w:marRight w:val="0"/>
      <w:marTop w:val="0"/>
      <w:marBottom w:val="0"/>
      <w:divBdr>
        <w:top w:val="none" w:sz="0" w:space="0" w:color="auto"/>
        <w:left w:val="none" w:sz="0" w:space="0" w:color="auto"/>
        <w:bottom w:val="none" w:sz="0" w:space="0" w:color="auto"/>
        <w:right w:val="none" w:sz="0" w:space="0" w:color="auto"/>
      </w:divBdr>
    </w:div>
    <w:div w:id="415715799">
      <w:bodyDiv w:val="1"/>
      <w:marLeft w:val="0"/>
      <w:marRight w:val="0"/>
      <w:marTop w:val="0"/>
      <w:marBottom w:val="0"/>
      <w:divBdr>
        <w:top w:val="none" w:sz="0" w:space="0" w:color="auto"/>
        <w:left w:val="none" w:sz="0" w:space="0" w:color="auto"/>
        <w:bottom w:val="none" w:sz="0" w:space="0" w:color="auto"/>
        <w:right w:val="none" w:sz="0" w:space="0" w:color="auto"/>
      </w:divBdr>
    </w:div>
    <w:div w:id="418798415">
      <w:bodyDiv w:val="1"/>
      <w:marLeft w:val="0"/>
      <w:marRight w:val="0"/>
      <w:marTop w:val="0"/>
      <w:marBottom w:val="0"/>
      <w:divBdr>
        <w:top w:val="none" w:sz="0" w:space="0" w:color="auto"/>
        <w:left w:val="none" w:sz="0" w:space="0" w:color="auto"/>
        <w:bottom w:val="none" w:sz="0" w:space="0" w:color="auto"/>
        <w:right w:val="none" w:sz="0" w:space="0" w:color="auto"/>
      </w:divBdr>
      <w:divsChild>
        <w:div w:id="9257938">
          <w:marLeft w:val="60"/>
          <w:marRight w:val="60"/>
          <w:marTop w:val="100"/>
          <w:marBottom w:val="100"/>
          <w:divBdr>
            <w:top w:val="none" w:sz="0" w:space="0" w:color="auto"/>
            <w:left w:val="none" w:sz="0" w:space="0" w:color="auto"/>
            <w:bottom w:val="none" w:sz="0" w:space="0" w:color="auto"/>
            <w:right w:val="none" w:sz="0" w:space="0" w:color="auto"/>
          </w:divBdr>
        </w:div>
        <w:div w:id="1858544440">
          <w:marLeft w:val="60"/>
          <w:marRight w:val="60"/>
          <w:marTop w:val="100"/>
          <w:marBottom w:val="100"/>
          <w:divBdr>
            <w:top w:val="none" w:sz="0" w:space="0" w:color="auto"/>
            <w:left w:val="none" w:sz="0" w:space="0" w:color="auto"/>
            <w:bottom w:val="none" w:sz="0" w:space="0" w:color="auto"/>
            <w:right w:val="none" w:sz="0" w:space="0" w:color="auto"/>
          </w:divBdr>
        </w:div>
        <w:div w:id="946809426">
          <w:marLeft w:val="60"/>
          <w:marRight w:val="60"/>
          <w:marTop w:val="100"/>
          <w:marBottom w:val="100"/>
          <w:divBdr>
            <w:top w:val="none" w:sz="0" w:space="0" w:color="auto"/>
            <w:left w:val="none" w:sz="0" w:space="0" w:color="auto"/>
            <w:bottom w:val="none" w:sz="0" w:space="0" w:color="auto"/>
            <w:right w:val="none" w:sz="0" w:space="0" w:color="auto"/>
          </w:divBdr>
        </w:div>
        <w:div w:id="459154764">
          <w:marLeft w:val="60"/>
          <w:marRight w:val="60"/>
          <w:marTop w:val="100"/>
          <w:marBottom w:val="100"/>
          <w:divBdr>
            <w:top w:val="none" w:sz="0" w:space="0" w:color="auto"/>
            <w:left w:val="none" w:sz="0" w:space="0" w:color="auto"/>
            <w:bottom w:val="none" w:sz="0" w:space="0" w:color="auto"/>
            <w:right w:val="none" w:sz="0" w:space="0" w:color="auto"/>
          </w:divBdr>
        </w:div>
        <w:div w:id="1835993253">
          <w:marLeft w:val="60"/>
          <w:marRight w:val="60"/>
          <w:marTop w:val="100"/>
          <w:marBottom w:val="100"/>
          <w:divBdr>
            <w:top w:val="none" w:sz="0" w:space="0" w:color="auto"/>
            <w:left w:val="none" w:sz="0" w:space="0" w:color="auto"/>
            <w:bottom w:val="none" w:sz="0" w:space="0" w:color="auto"/>
            <w:right w:val="none" w:sz="0" w:space="0" w:color="auto"/>
          </w:divBdr>
        </w:div>
        <w:div w:id="809976092">
          <w:marLeft w:val="60"/>
          <w:marRight w:val="60"/>
          <w:marTop w:val="100"/>
          <w:marBottom w:val="100"/>
          <w:divBdr>
            <w:top w:val="none" w:sz="0" w:space="0" w:color="auto"/>
            <w:left w:val="none" w:sz="0" w:space="0" w:color="auto"/>
            <w:bottom w:val="none" w:sz="0" w:space="0" w:color="auto"/>
            <w:right w:val="none" w:sz="0" w:space="0" w:color="auto"/>
          </w:divBdr>
        </w:div>
        <w:div w:id="1882325354">
          <w:marLeft w:val="60"/>
          <w:marRight w:val="60"/>
          <w:marTop w:val="100"/>
          <w:marBottom w:val="100"/>
          <w:divBdr>
            <w:top w:val="none" w:sz="0" w:space="0" w:color="auto"/>
            <w:left w:val="none" w:sz="0" w:space="0" w:color="auto"/>
            <w:bottom w:val="none" w:sz="0" w:space="0" w:color="auto"/>
            <w:right w:val="none" w:sz="0" w:space="0" w:color="auto"/>
          </w:divBdr>
        </w:div>
        <w:div w:id="899946022">
          <w:marLeft w:val="60"/>
          <w:marRight w:val="60"/>
          <w:marTop w:val="100"/>
          <w:marBottom w:val="100"/>
          <w:divBdr>
            <w:top w:val="none" w:sz="0" w:space="0" w:color="auto"/>
            <w:left w:val="none" w:sz="0" w:space="0" w:color="auto"/>
            <w:bottom w:val="none" w:sz="0" w:space="0" w:color="auto"/>
            <w:right w:val="none" w:sz="0" w:space="0" w:color="auto"/>
          </w:divBdr>
        </w:div>
        <w:div w:id="1263297275">
          <w:marLeft w:val="60"/>
          <w:marRight w:val="60"/>
          <w:marTop w:val="100"/>
          <w:marBottom w:val="100"/>
          <w:divBdr>
            <w:top w:val="none" w:sz="0" w:space="0" w:color="auto"/>
            <w:left w:val="none" w:sz="0" w:space="0" w:color="auto"/>
            <w:bottom w:val="none" w:sz="0" w:space="0" w:color="auto"/>
            <w:right w:val="none" w:sz="0" w:space="0" w:color="auto"/>
          </w:divBdr>
        </w:div>
        <w:div w:id="1554197824">
          <w:marLeft w:val="60"/>
          <w:marRight w:val="60"/>
          <w:marTop w:val="100"/>
          <w:marBottom w:val="100"/>
          <w:divBdr>
            <w:top w:val="none" w:sz="0" w:space="0" w:color="auto"/>
            <w:left w:val="none" w:sz="0" w:space="0" w:color="auto"/>
            <w:bottom w:val="none" w:sz="0" w:space="0" w:color="auto"/>
            <w:right w:val="none" w:sz="0" w:space="0" w:color="auto"/>
          </w:divBdr>
        </w:div>
      </w:divsChild>
    </w:div>
    <w:div w:id="427392334">
      <w:bodyDiv w:val="1"/>
      <w:marLeft w:val="0"/>
      <w:marRight w:val="0"/>
      <w:marTop w:val="0"/>
      <w:marBottom w:val="0"/>
      <w:divBdr>
        <w:top w:val="none" w:sz="0" w:space="0" w:color="auto"/>
        <w:left w:val="none" w:sz="0" w:space="0" w:color="auto"/>
        <w:bottom w:val="none" w:sz="0" w:space="0" w:color="auto"/>
        <w:right w:val="none" w:sz="0" w:space="0" w:color="auto"/>
      </w:divBdr>
      <w:divsChild>
        <w:div w:id="797993825">
          <w:marLeft w:val="0"/>
          <w:marRight w:val="0"/>
          <w:marTop w:val="0"/>
          <w:marBottom w:val="0"/>
          <w:divBdr>
            <w:top w:val="none" w:sz="0" w:space="0" w:color="auto"/>
            <w:left w:val="none" w:sz="0" w:space="0" w:color="auto"/>
            <w:bottom w:val="none" w:sz="0" w:space="0" w:color="auto"/>
            <w:right w:val="none" w:sz="0" w:space="0" w:color="auto"/>
          </w:divBdr>
        </w:div>
      </w:divsChild>
    </w:div>
    <w:div w:id="431247444">
      <w:bodyDiv w:val="1"/>
      <w:marLeft w:val="0"/>
      <w:marRight w:val="0"/>
      <w:marTop w:val="0"/>
      <w:marBottom w:val="0"/>
      <w:divBdr>
        <w:top w:val="none" w:sz="0" w:space="0" w:color="auto"/>
        <w:left w:val="none" w:sz="0" w:space="0" w:color="auto"/>
        <w:bottom w:val="none" w:sz="0" w:space="0" w:color="auto"/>
        <w:right w:val="none" w:sz="0" w:space="0" w:color="auto"/>
      </w:divBdr>
      <w:divsChild>
        <w:div w:id="1608733493">
          <w:marLeft w:val="60"/>
          <w:marRight w:val="60"/>
          <w:marTop w:val="100"/>
          <w:marBottom w:val="100"/>
          <w:divBdr>
            <w:top w:val="none" w:sz="0" w:space="0" w:color="auto"/>
            <w:left w:val="none" w:sz="0" w:space="0" w:color="auto"/>
            <w:bottom w:val="none" w:sz="0" w:space="0" w:color="auto"/>
            <w:right w:val="none" w:sz="0" w:space="0" w:color="auto"/>
          </w:divBdr>
          <w:divsChild>
            <w:div w:id="992102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6362464">
      <w:bodyDiv w:val="1"/>
      <w:marLeft w:val="0"/>
      <w:marRight w:val="0"/>
      <w:marTop w:val="0"/>
      <w:marBottom w:val="0"/>
      <w:divBdr>
        <w:top w:val="none" w:sz="0" w:space="0" w:color="auto"/>
        <w:left w:val="none" w:sz="0" w:space="0" w:color="auto"/>
        <w:bottom w:val="none" w:sz="0" w:space="0" w:color="auto"/>
        <w:right w:val="none" w:sz="0" w:space="0" w:color="auto"/>
      </w:divBdr>
    </w:div>
    <w:div w:id="499321799">
      <w:bodyDiv w:val="1"/>
      <w:marLeft w:val="0"/>
      <w:marRight w:val="0"/>
      <w:marTop w:val="0"/>
      <w:marBottom w:val="0"/>
      <w:divBdr>
        <w:top w:val="none" w:sz="0" w:space="0" w:color="auto"/>
        <w:left w:val="none" w:sz="0" w:space="0" w:color="auto"/>
        <w:bottom w:val="none" w:sz="0" w:space="0" w:color="auto"/>
        <w:right w:val="none" w:sz="0" w:space="0" w:color="auto"/>
      </w:divBdr>
    </w:div>
    <w:div w:id="507519874">
      <w:bodyDiv w:val="1"/>
      <w:marLeft w:val="0"/>
      <w:marRight w:val="0"/>
      <w:marTop w:val="0"/>
      <w:marBottom w:val="0"/>
      <w:divBdr>
        <w:top w:val="none" w:sz="0" w:space="0" w:color="auto"/>
        <w:left w:val="none" w:sz="0" w:space="0" w:color="auto"/>
        <w:bottom w:val="none" w:sz="0" w:space="0" w:color="auto"/>
        <w:right w:val="none" w:sz="0" w:space="0" w:color="auto"/>
      </w:divBdr>
      <w:divsChild>
        <w:div w:id="1250575039">
          <w:marLeft w:val="60"/>
          <w:marRight w:val="60"/>
          <w:marTop w:val="100"/>
          <w:marBottom w:val="100"/>
          <w:divBdr>
            <w:top w:val="none" w:sz="0" w:space="0" w:color="auto"/>
            <w:left w:val="none" w:sz="0" w:space="0" w:color="auto"/>
            <w:bottom w:val="none" w:sz="0" w:space="0" w:color="auto"/>
            <w:right w:val="none" w:sz="0" w:space="0" w:color="auto"/>
          </w:divBdr>
        </w:div>
      </w:divsChild>
    </w:div>
    <w:div w:id="507983218">
      <w:bodyDiv w:val="1"/>
      <w:marLeft w:val="0"/>
      <w:marRight w:val="0"/>
      <w:marTop w:val="0"/>
      <w:marBottom w:val="0"/>
      <w:divBdr>
        <w:top w:val="none" w:sz="0" w:space="0" w:color="auto"/>
        <w:left w:val="none" w:sz="0" w:space="0" w:color="auto"/>
        <w:bottom w:val="none" w:sz="0" w:space="0" w:color="auto"/>
        <w:right w:val="none" w:sz="0" w:space="0" w:color="auto"/>
      </w:divBdr>
    </w:div>
    <w:div w:id="518813123">
      <w:bodyDiv w:val="1"/>
      <w:marLeft w:val="0"/>
      <w:marRight w:val="0"/>
      <w:marTop w:val="0"/>
      <w:marBottom w:val="0"/>
      <w:divBdr>
        <w:top w:val="none" w:sz="0" w:space="0" w:color="auto"/>
        <w:left w:val="none" w:sz="0" w:space="0" w:color="auto"/>
        <w:bottom w:val="none" w:sz="0" w:space="0" w:color="auto"/>
        <w:right w:val="none" w:sz="0" w:space="0" w:color="auto"/>
      </w:divBdr>
      <w:divsChild>
        <w:div w:id="1411267951">
          <w:marLeft w:val="60"/>
          <w:marRight w:val="60"/>
          <w:marTop w:val="100"/>
          <w:marBottom w:val="100"/>
          <w:divBdr>
            <w:top w:val="none" w:sz="0" w:space="0" w:color="auto"/>
            <w:left w:val="none" w:sz="0" w:space="0" w:color="auto"/>
            <w:bottom w:val="none" w:sz="0" w:space="0" w:color="auto"/>
            <w:right w:val="none" w:sz="0" w:space="0" w:color="auto"/>
          </w:divBdr>
        </w:div>
        <w:div w:id="1833138459">
          <w:marLeft w:val="60"/>
          <w:marRight w:val="60"/>
          <w:marTop w:val="100"/>
          <w:marBottom w:val="100"/>
          <w:divBdr>
            <w:top w:val="none" w:sz="0" w:space="0" w:color="auto"/>
            <w:left w:val="none" w:sz="0" w:space="0" w:color="auto"/>
            <w:bottom w:val="none" w:sz="0" w:space="0" w:color="auto"/>
            <w:right w:val="none" w:sz="0" w:space="0" w:color="auto"/>
          </w:divBdr>
        </w:div>
        <w:div w:id="735398454">
          <w:marLeft w:val="60"/>
          <w:marRight w:val="60"/>
          <w:marTop w:val="100"/>
          <w:marBottom w:val="100"/>
          <w:divBdr>
            <w:top w:val="none" w:sz="0" w:space="0" w:color="auto"/>
            <w:left w:val="none" w:sz="0" w:space="0" w:color="auto"/>
            <w:bottom w:val="none" w:sz="0" w:space="0" w:color="auto"/>
            <w:right w:val="none" w:sz="0" w:space="0" w:color="auto"/>
          </w:divBdr>
        </w:div>
        <w:div w:id="580675949">
          <w:marLeft w:val="60"/>
          <w:marRight w:val="60"/>
          <w:marTop w:val="100"/>
          <w:marBottom w:val="100"/>
          <w:divBdr>
            <w:top w:val="none" w:sz="0" w:space="0" w:color="auto"/>
            <w:left w:val="none" w:sz="0" w:space="0" w:color="auto"/>
            <w:bottom w:val="none" w:sz="0" w:space="0" w:color="auto"/>
            <w:right w:val="none" w:sz="0" w:space="0" w:color="auto"/>
          </w:divBdr>
        </w:div>
      </w:divsChild>
    </w:div>
    <w:div w:id="525949112">
      <w:bodyDiv w:val="1"/>
      <w:marLeft w:val="0"/>
      <w:marRight w:val="0"/>
      <w:marTop w:val="0"/>
      <w:marBottom w:val="0"/>
      <w:divBdr>
        <w:top w:val="none" w:sz="0" w:space="0" w:color="auto"/>
        <w:left w:val="none" w:sz="0" w:space="0" w:color="auto"/>
        <w:bottom w:val="none" w:sz="0" w:space="0" w:color="auto"/>
        <w:right w:val="none" w:sz="0" w:space="0" w:color="auto"/>
      </w:divBdr>
      <w:divsChild>
        <w:div w:id="503012726">
          <w:marLeft w:val="60"/>
          <w:marRight w:val="60"/>
          <w:marTop w:val="100"/>
          <w:marBottom w:val="100"/>
          <w:divBdr>
            <w:top w:val="none" w:sz="0" w:space="0" w:color="auto"/>
            <w:left w:val="none" w:sz="0" w:space="0" w:color="auto"/>
            <w:bottom w:val="none" w:sz="0" w:space="0" w:color="auto"/>
            <w:right w:val="none" w:sz="0" w:space="0" w:color="auto"/>
          </w:divBdr>
        </w:div>
      </w:divsChild>
    </w:div>
    <w:div w:id="559176135">
      <w:bodyDiv w:val="1"/>
      <w:marLeft w:val="0"/>
      <w:marRight w:val="0"/>
      <w:marTop w:val="0"/>
      <w:marBottom w:val="0"/>
      <w:divBdr>
        <w:top w:val="none" w:sz="0" w:space="0" w:color="auto"/>
        <w:left w:val="none" w:sz="0" w:space="0" w:color="auto"/>
        <w:bottom w:val="none" w:sz="0" w:space="0" w:color="auto"/>
        <w:right w:val="none" w:sz="0" w:space="0" w:color="auto"/>
      </w:divBdr>
    </w:div>
    <w:div w:id="570818603">
      <w:bodyDiv w:val="1"/>
      <w:marLeft w:val="0"/>
      <w:marRight w:val="0"/>
      <w:marTop w:val="0"/>
      <w:marBottom w:val="0"/>
      <w:divBdr>
        <w:top w:val="none" w:sz="0" w:space="0" w:color="auto"/>
        <w:left w:val="none" w:sz="0" w:space="0" w:color="auto"/>
        <w:bottom w:val="none" w:sz="0" w:space="0" w:color="auto"/>
        <w:right w:val="none" w:sz="0" w:space="0" w:color="auto"/>
      </w:divBdr>
    </w:div>
    <w:div w:id="587277069">
      <w:bodyDiv w:val="1"/>
      <w:marLeft w:val="0"/>
      <w:marRight w:val="0"/>
      <w:marTop w:val="0"/>
      <w:marBottom w:val="0"/>
      <w:divBdr>
        <w:top w:val="none" w:sz="0" w:space="0" w:color="auto"/>
        <w:left w:val="none" w:sz="0" w:space="0" w:color="auto"/>
        <w:bottom w:val="none" w:sz="0" w:space="0" w:color="auto"/>
        <w:right w:val="none" w:sz="0" w:space="0" w:color="auto"/>
      </w:divBdr>
    </w:div>
    <w:div w:id="589461225">
      <w:bodyDiv w:val="1"/>
      <w:marLeft w:val="0"/>
      <w:marRight w:val="0"/>
      <w:marTop w:val="0"/>
      <w:marBottom w:val="0"/>
      <w:divBdr>
        <w:top w:val="none" w:sz="0" w:space="0" w:color="auto"/>
        <w:left w:val="none" w:sz="0" w:space="0" w:color="auto"/>
        <w:bottom w:val="none" w:sz="0" w:space="0" w:color="auto"/>
        <w:right w:val="none" w:sz="0" w:space="0" w:color="auto"/>
      </w:divBdr>
    </w:div>
    <w:div w:id="591351171">
      <w:bodyDiv w:val="1"/>
      <w:marLeft w:val="0"/>
      <w:marRight w:val="0"/>
      <w:marTop w:val="0"/>
      <w:marBottom w:val="0"/>
      <w:divBdr>
        <w:top w:val="none" w:sz="0" w:space="0" w:color="auto"/>
        <w:left w:val="none" w:sz="0" w:space="0" w:color="auto"/>
        <w:bottom w:val="none" w:sz="0" w:space="0" w:color="auto"/>
        <w:right w:val="none" w:sz="0" w:space="0" w:color="auto"/>
      </w:divBdr>
    </w:div>
    <w:div w:id="613487922">
      <w:bodyDiv w:val="1"/>
      <w:marLeft w:val="0"/>
      <w:marRight w:val="0"/>
      <w:marTop w:val="0"/>
      <w:marBottom w:val="0"/>
      <w:divBdr>
        <w:top w:val="none" w:sz="0" w:space="0" w:color="auto"/>
        <w:left w:val="none" w:sz="0" w:space="0" w:color="auto"/>
        <w:bottom w:val="none" w:sz="0" w:space="0" w:color="auto"/>
        <w:right w:val="none" w:sz="0" w:space="0" w:color="auto"/>
      </w:divBdr>
    </w:div>
    <w:div w:id="614294741">
      <w:bodyDiv w:val="1"/>
      <w:marLeft w:val="0"/>
      <w:marRight w:val="0"/>
      <w:marTop w:val="0"/>
      <w:marBottom w:val="0"/>
      <w:divBdr>
        <w:top w:val="none" w:sz="0" w:space="0" w:color="auto"/>
        <w:left w:val="none" w:sz="0" w:space="0" w:color="auto"/>
        <w:bottom w:val="none" w:sz="0" w:space="0" w:color="auto"/>
        <w:right w:val="none" w:sz="0" w:space="0" w:color="auto"/>
      </w:divBdr>
    </w:div>
    <w:div w:id="633634804">
      <w:bodyDiv w:val="1"/>
      <w:marLeft w:val="0"/>
      <w:marRight w:val="0"/>
      <w:marTop w:val="0"/>
      <w:marBottom w:val="0"/>
      <w:divBdr>
        <w:top w:val="none" w:sz="0" w:space="0" w:color="auto"/>
        <w:left w:val="none" w:sz="0" w:space="0" w:color="auto"/>
        <w:bottom w:val="none" w:sz="0" w:space="0" w:color="auto"/>
        <w:right w:val="none" w:sz="0" w:space="0" w:color="auto"/>
      </w:divBdr>
    </w:div>
    <w:div w:id="641425235">
      <w:bodyDiv w:val="1"/>
      <w:marLeft w:val="0"/>
      <w:marRight w:val="0"/>
      <w:marTop w:val="0"/>
      <w:marBottom w:val="0"/>
      <w:divBdr>
        <w:top w:val="none" w:sz="0" w:space="0" w:color="auto"/>
        <w:left w:val="none" w:sz="0" w:space="0" w:color="auto"/>
        <w:bottom w:val="none" w:sz="0" w:space="0" w:color="auto"/>
        <w:right w:val="none" w:sz="0" w:space="0" w:color="auto"/>
      </w:divBdr>
    </w:div>
    <w:div w:id="659118074">
      <w:bodyDiv w:val="1"/>
      <w:marLeft w:val="0"/>
      <w:marRight w:val="0"/>
      <w:marTop w:val="0"/>
      <w:marBottom w:val="0"/>
      <w:divBdr>
        <w:top w:val="none" w:sz="0" w:space="0" w:color="auto"/>
        <w:left w:val="none" w:sz="0" w:space="0" w:color="auto"/>
        <w:bottom w:val="none" w:sz="0" w:space="0" w:color="auto"/>
        <w:right w:val="none" w:sz="0" w:space="0" w:color="auto"/>
      </w:divBdr>
    </w:div>
    <w:div w:id="696538589">
      <w:bodyDiv w:val="1"/>
      <w:marLeft w:val="0"/>
      <w:marRight w:val="0"/>
      <w:marTop w:val="0"/>
      <w:marBottom w:val="0"/>
      <w:divBdr>
        <w:top w:val="none" w:sz="0" w:space="0" w:color="auto"/>
        <w:left w:val="none" w:sz="0" w:space="0" w:color="auto"/>
        <w:bottom w:val="none" w:sz="0" w:space="0" w:color="auto"/>
        <w:right w:val="none" w:sz="0" w:space="0" w:color="auto"/>
      </w:divBdr>
    </w:div>
    <w:div w:id="707531487">
      <w:bodyDiv w:val="1"/>
      <w:marLeft w:val="0"/>
      <w:marRight w:val="0"/>
      <w:marTop w:val="0"/>
      <w:marBottom w:val="0"/>
      <w:divBdr>
        <w:top w:val="none" w:sz="0" w:space="0" w:color="auto"/>
        <w:left w:val="none" w:sz="0" w:space="0" w:color="auto"/>
        <w:bottom w:val="none" w:sz="0" w:space="0" w:color="auto"/>
        <w:right w:val="none" w:sz="0" w:space="0" w:color="auto"/>
      </w:divBdr>
    </w:div>
    <w:div w:id="708069431">
      <w:bodyDiv w:val="1"/>
      <w:marLeft w:val="0"/>
      <w:marRight w:val="0"/>
      <w:marTop w:val="0"/>
      <w:marBottom w:val="0"/>
      <w:divBdr>
        <w:top w:val="none" w:sz="0" w:space="0" w:color="auto"/>
        <w:left w:val="none" w:sz="0" w:space="0" w:color="auto"/>
        <w:bottom w:val="none" w:sz="0" w:space="0" w:color="auto"/>
        <w:right w:val="none" w:sz="0" w:space="0" w:color="auto"/>
      </w:divBdr>
    </w:div>
    <w:div w:id="713389571">
      <w:bodyDiv w:val="1"/>
      <w:marLeft w:val="0"/>
      <w:marRight w:val="0"/>
      <w:marTop w:val="0"/>
      <w:marBottom w:val="0"/>
      <w:divBdr>
        <w:top w:val="none" w:sz="0" w:space="0" w:color="auto"/>
        <w:left w:val="none" w:sz="0" w:space="0" w:color="auto"/>
        <w:bottom w:val="none" w:sz="0" w:space="0" w:color="auto"/>
        <w:right w:val="none" w:sz="0" w:space="0" w:color="auto"/>
      </w:divBdr>
    </w:div>
    <w:div w:id="714696802">
      <w:bodyDiv w:val="1"/>
      <w:marLeft w:val="0"/>
      <w:marRight w:val="0"/>
      <w:marTop w:val="0"/>
      <w:marBottom w:val="0"/>
      <w:divBdr>
        <w:top w:val="none" w:sz="0" w:space="0" w:color="auto"/>
        <w:left w:val="none" w:sz="0" w:space="0" w:color="auto"/>
        <w:bottom w:val="none" w:sz="0" w:space="0" w:color="auto"/>
        <w:right w:val="none" w:sz="0" w:space="0" w:color="auto"/>
      </w:divBdr>
    </w:div>
    <w:div w:id="736131412">
      <w:bodyDiv w:val="1"/>
      <w:marLeft w:val="0"/>
      <w:marRight w:val="0"/>
      <w:marTop w:val="0"/>
      <w:marBottom w:val="0"/>
      <w:divBdr>
        <w:top w:val="none" w:sz="0" w:space="0" w:color="auto"/>
        <w:left w:val="none" w:sz="0" w:space="0" w:color="auto"/>
        <w:bottom w:val="none" w:sz="0" w:space="0" w:color="auto"/>
        <w:right w:val="none" w:sz="0" w:space="0" w:color="auto"/>
      </w:divBdr>
    </w:div>
    <w:div w:id="740519742">
      <w:bodyDiv w:val="1"/>
      <w:marLeft w:val="0"/>
      <w:marRight w:val="0"/>
      <w:marTop w:val="0"/>
      <w:marBottom w:val="0"/>
      <w:divBdr>
        <w:top w:val="none" w:sz="0" w:space="0" w:color="auto"/>
        <w:left w:val="none" w:sz="0" w:space="0" w:color="auto"/>
        <w:bottom w:val="none" w:sz="0" w:space="0" w:color="auto"/>
        <w:right w:val="none" w:sz="0" w:space="0" w:color="auto"/>
      </w:divBdr>
    </w:div>
    <w:div w:id="749429879">
      <w:bodyDiv w:val="1"/>
      <w:marLeft w:val="0"/>
      <w:marRight w:val="0"/>
      <w:marTop w:val="0"/>
      <w:marBottom w:val="0"/>
      <w:divBdr>
        <w:top w:val="none" w:sz="0" w:space="0" w:color="auto"/>
        <w:left w:val="none" w:sz="0" w:space="0" w:color="auto"/>
        <w:bottom w:val="none" w:sz="0" w:space="0" w:color="auto"/>
        <w:right w:val="none" w:sz="0" w:space="0" w:color="auto"/>
      </w:divBdr>
    </w:div>
    <w:div w:id="761726477">
      <w:bodyDiv w:val="1"/>
      <w:marLeft w:val="0"/>
      <w:marRight w:val="0"/>
      <w:marTop w:val="0"/>
      <w:marBottom w:val="0"/>
      <w:divBdr>
        <w:top w:val="none" w:sz="0" w:space="0" w:color="auto"/>
        <w:left w:val="none" w:sz="0" w:space="0" w:color="auto"/>
        <w:bottom w:val="none" w:sz="0" w:space="0" w:color="auto"/>
        <w:right w:val="none" w:sz="0" w:space="0" w:color="auto"/>
      </w:divBdr>
    </w:div>
    <w:div w:id="777605181">
      <w:bodyDiv w:val="1"/>
      <w:marLeft w:val="0"/>
      <w:marRight w:val="0"/>
      <w:marTop w:val="0"/>
      <w:marBottom w:val="0"/>
      <w:divBdr>
        <w:top w:val="none" w:sz="0" w:space="0" w:color="auto"/>
        <w:left w:val="none" w:sz="0" w:space="0" w:color="auto"/>
        <w:bottom w:val="none" w:sz="0" w:space="0" w:color="auto"/>
        <w:right w:val="none" w:sz="0" w:space="0" w:color="auto"/>
      </w:divBdr>
    </w:div>
    <w:div w:id="814496162">
      <w:bodyDiv w:val="1"/>
      <w:marLeft w:val="0"/>
      <w:marRight w:val="0"/>
      <w:marTop w:val="0"/>
      <w:marBottom w:val="0"/>
      <w:divBdr>
        <w:top w:val="none" w:sz="0" w:space="0" w:color="auto"/>
        <w:left w:val="none" w:sz="0" w:space="0" w:color="auto"/>
        <w:bottom w:val="none" w:sz="0" w:space="0" w:color="auto"/>
        <w:right w:val="none" w:sz="0" w:space="0" w:color="auto"/>
      </w:divBdr>
    </w:div>
    <w:div w:id="859900308">
      <w:bodyDiv w:val="1"/>
      <w:marLeft w:val="0"/>
      <w:marRight w:val="0"/>
      <w:marTop w:val="0"/>
      <w:marBottom w:val="0"/>
      <w:divBdr>
        <w:top w:val="none" w:sz="0" w:space="0" w:color="auto"/>
        <w:left w:val="none" w:sz="0" w:space="0" w:color="auto"/>
        <w:bottom w:val="none" w:sz="0" w:space="0" w:color="auto"/>
        <w:right w:val="none" w:sz="0" w:space="0" w:color="auto"/>
      </w:divBdr>
    </w:div>
    <w:div w:id="890962453">
      <w:bodyDiv w:val="1"/>
      <w:marLeft w:val="0"/>
      <w:marRight w:val="0"/>
      <w:marTop w:val="0"/>
      <w:marBottom w:val="0"/>
      <w:divBdr>
        <w:top w:val="none" w:sz="0" w:space="0" w:color="auto"/>
        <w:left w:val="none" w:sz="0" w:space="0" w:color="auto"/>
        <w:bottom w:val="none" w:sz="0" w:space="0" w:color="auto"/>
        <w:right w:val="none" w:sz="0" w:space="0" w:color="auto"/>
      </w:divBdr>
    </w:div>
    <w:div w:id="900793453">
      <w:bodyDiv w:val="1"/>
      <w:marLeft w:val="0"/>
      <w:marRight w:val="0"/>
      <w:marTop w:val="0"/>
      <w:marBottom w:val="0"/>
      <w:divBdr>
        <w:top w:val="none" w:sz="0" w:space="0" w:color="auto"/>
        <w:left w:val="none" w:sz="0" w:space="0" w:color="auto"/>
        <w:bottom w:val="none" w:sz="0" w:space="0" w:color="auto"/>
        <w:right w:val="none" w:sz="0" w:space="0" w:color="auto"/>
      </w:divBdr>
    </w:div>
    <w:div w:id="906837013">
      <w:bodyDiv w:val="1"/>
      <w:marLeft w:val="0"/>
      <w:marRight w:val="0"/>
      <w:marTop w:val="0"/>
      <w:marBottom w:val="0"/>
      <w:divBdr>
        <w:top w:val="none" w:sz="0" w:space="0" w:color="auto"/>
        <w:left w:val="none" w:sz="0" w:space="0" w:color="auto"/>
        <w:bottom w:val="none" w:sz="0" w:space="0" w:color="auto"/>
        <w:right w:val="none" w:sz="0" w:space="0" w:color="auto"/>
      </w:divBdr>
    </w:div>
    <w:div w:id="936211716">
      <w:bodyDiv w:val="1"/>
      <w:marLeft w:val="0"/>
      <w:marRight w:val="0"/>
      <w:marTop w:val="0"/>
      <w:marBottom w:val="0"/>
      <w:divBdr>
        <w:top w:val="none" w:sz="0" w:space="0" w:color="auto"/>
        <w:left w:val="none" w:sz="0" w:space="0" w:color="auto"/>
        <w:bottom w:val="none" w:sz="0" w:space="0" w:color="auto"/>
        <w:right w:val="none" w:sz="0" w:space="0" w:color="auto"/>
      </w:divBdr>
    </w:div>
    <w:div w:id="946154751">
      <w:bodyDiv w:val="1"/>
      <w:marLeft w:val="0"/>
      <w:marRight w:val="0"/>
      <w:marTop w:val="0"/>
      <w:marBottom w:val="0"/>
      <w:divBdr>
        <w:top w:val="none" w:sz="0" w:space="0" w:color="auto"/>
        <w:left w:val="none" w:sz="0" w:space="0" w:color="auto"/>
        <w:bottom w:val="none" w:sz="0" w:space="0" w:color="auto"/>
        <w:right w:val="none" w:sz="0" w:space="0" w:color="auto"/>
      </w:divBdr>
    </w:div>
    <w:div w:id="964234138">
      <w:bodyDiv w:val="1"/>
      <w:marLeft w:val="0"/>
      <w:marRight w:val="0"/>
      <w:marTop w:val="0"/>
      <w:marBottom w:val="0"/>
      <w:divBdr>
        <w:top w:val="none" w:sz="0" w:space="0" w:color="auto"/>
        <w:left w:val="none" w:sz="0" w:space="0" w:color="auto"/>
        <w:bottom w:val="none" w:sz="0" w:space="0" w:color="auto"/>
        <w:right w:val="none" w:sz="0" w:space="0" w:color="auto"/>
      </w:divBdr>
    </w:div>
    <w:div w:id="974026951">
      <w:bodyDiv w:val="1"/>
      <w:marLeft w:val="0"/>
      <w:marRight w:val="0"/>
      <w:marTop w:val="0"/>
      <w:marBottom w:val="0"/>
      <w:divBdr>
        <w:top w:val="none" w:sz="0" w:space="0" w:color="auto"/>
        <w:left w:val="none" w:sz="0" w:space="0" w:color="auto"/>
        <w:bottom w:val="none" w:sz="0" w:space="0" w:color="auto"/>
        <w:right w:val="none" w:sz="0" w:space="0" w:color="auto"/>
      </w:divBdr>
    </w:div>
    <w:div w:id="992182259">
      <w:bodyDiv w:val="1"/>
      <w:marLeft w:val="0"/>
      <w:marRight w:val="0"/>
      <w:marTop w:val="0"/>
      <w:marBottom w:val="0"/>
      <w:divBdr>
        <w:top w:val="none" w:sz="0" w:space="0" w:color="auto"/>
        <w:left w:val="none" w:sz="0" w:space="0" w:color="auto"/>
        <w:bottom w:val="none" w:sz="0" w:space="0" w:color="auto"/>
        <w:right w:val="none" w:sz="0" w:space="0" w:color="auto"/>
      </w:divBdr>
    </w:div>
    <w:div w:id="997657180">
      <w:bodyDiv w:val="1"/>
      <w:marLeft w:val="0"/>
      <w:marRight w:val="0"/>
      <w:marTop w:val="0"/>
      <w:marBottom w:val="0"/>
      <w:divBdr>
        <w:top w:val="none" w:sz="0" w:space="0" w:color="auto"/>
        <w:left w:val="none" w:sz="0" w:space="0" w:color="auto"/>
        <w:bottom w:val="none" w:sz="0" w:space="0" w:color="auto"/>
        <w:right w:val="none" w:sz="0" w:space="0" w:color="auto"/>
      </w:divBdr>
    </w:div>
    <w:div w:id="1022823941">
      <w:bodyDiv w:val="1"/>
      <w:marLeft w:val="0"/>
      <w:marRight w:val="0"/>
      <w:marTop w:val="0"/>
      <w:marBottom w:val="0"/>
      <w:divBdr>
        <w:top w:val="none" w:sz="0" w:space="0" w:color="auto"/>
        <w:left w:val="none" w:sz="0" w:space="0" w:color="auto"/>
        <w:bottom w:val="none" w:sz="0" w:space="0" w:color="auto"/>
        <w:right w:val="none" w:sz="0" w:space="0" w:color="auto"/>
      </w:divBdr>
    </w:div>
    <w:div w:id="1026562882">
      <w:bodyDiv w:val="1"/>
      <w:marLeft w:val="0"/>
      <w:marRight w:val="0"/>
      <w:marTop w:val="0"/>
      <w:marBottom w:val="0"/>
      <w:divBdr>
        <w:top w:val="none" w:sz="0" w:space="0" w:color="auto"/>
        <w:left w:val="none" w:sz="0" w:space="0" w:color="auto"/>
        <w:bottom w:val="none" w:sz="0" w:space="0" w:color="auto"/>
        <w:right w:val="none" w:sz="0" w:space="0" w:color="auto"/>
      </w:divBdr>
      <w:divsChild>
        <w:div w:id="895505903">
          <w:marLeft w:val="60"/>
          <w:marRight w:val="60"/>
          <w:marTop w:val="100"/>
          <w:marBottom w:val="100"/>
          <w:divBdr>
            <w:top w:val="none" w:sz="0" w:space="0" w:color="auto"/>
            <w:left w:val="none" w:sz="0" w:space="0" w:color="auto"/>
            <w:bottom w:val="none" w:sz="0" w:space="0" w:color="auto"/>
            <w:right w:val="none" w:sz="0" w:space="0" w:color="auto"/>
          </w:divBdr>
        </w:div>
      </w:divsChild>
    </w:div>
    <w:div w:id="1042294158">
      <w:bodyDiv w:val="1"/>
      <w:marLeft w:val="0"/>
      <w:marRight w:val="0"/>
      <w:marTop w:val="0"/>
      <w:marBottom w:val="0"/>
      <w:divBdr>
        <w:top w:val="none" w:sz="0" w:space="0" w:color="auto"/>
        <w:left w:val="none" w:sz="0" w:space="0" w:color="auto"/>
        <w:bottom w:val="none" w:sz="0" w:space="0" w:color="auto"/>
        <w:right w:val="none" w:sz="0" w:space="0" w:color="auto"/>
      </w:divBdr>
    </w:div>
    <w:div w:id="1055003450">
      <w:bodyDiv w:val="1"/>
      <w:marLeft w:val="0"/>
      <w:marRight w:val="0"/>
      <w:marTop w:val="0"/>
      <w:marBottom w:val="0"/>
      <w:divBdr>
        <w:top w:val="none" w:sz="0" w:space="0" w:color="auto"/>
        <w:left w:val="none" w:sz="0" w:space="0" w:color="auto"/>
        <w:bottom w:val="none" w:sz="0" w:space="0" w:color="auto"/>
        <w:right w:val="none" w:sz="0" w:space="0" w:color="auto"/>
      </w:divBdr>
      <w:divsChild>
        <w:div w:id="1309432911">
          <w:marLeft w:val="60"/>
          <w:marRight w:val="60"/>
          <w:marTop w:val="100"/>
          <w:marBottom w:val="100"/>
          <w:divBdr>
            <w:top w:val="none" w:sz="0" w:space="0" w:color="auto"/>
            <w:left w:val="none" w:sz="0" w:space="0" w:color="auto"/>
            <w:bottom w:val="none" w:sz="0" w:space="0" w:color="auto"/>
            <w:right w:val="none" w:sz="0" w:space="0" w:color="auto"/>
          </w:divBdr>
        </w:div>
        <w:div w:id="1626816708">
          <w:marLeft w:val="60"/>
          <w:marRight w:val="60"/>
          <w:marTop w:val="100"/>
          <w:marBottom w:val="100"/>
          <w:divBdr>
            <w:top w:val="none" w:sz="0" w:space="0" w:color="auto"/>
            <w:left w:val="none" w:sz="0" w:space="0" w:color="auto"/>
            <w:bottom w:val="none" w:sz="0" w:space="0" w:color="auto"/>
            <w:right w:val="none" w:sz="0" w:space="0" w:color="auto"/>
          </w:divBdr>
        </w:div>
        <w:div w:id="1073822120">
          <w:marLeft w:val="60"/>
          <w:marRight w:val="60"/>
          <w:marTop w:val="100"/>
          <w:marBottom w:val="100"/>
          <w:divBdr>
            <w:top w:val="none" w:sz="0" w:space="0" w:color="auto"/>
            <w:left w:val="none" w:sz="0" w:space="0" w:color="auto"/>
            <w:bottom w:val="none" w:sz="0" w:space="0" w:color="auto"/>
            <w:right w:val="none" w:sz="0" w:space="0" w:color="auto"/>
          </w:divBdr>
        </w:div>
        <w:div w:id="58753010">
          <w:marLeft w:val="60"/>
          <w:marRight w:val="60"/>
          <w:marTop w:val="100"/>
          <w:marBottom w:val="100"/>
          <w:divBdr>
            <w:top w:val="none" w:sz="0" w:space="0" w:color="auto"/>
            <w:left w:val="none" w:sz="0" w:space="0" w:color="auto"/>
            <w:bottom w:val="none" w:sz="0" w:space="0" w:color="auto"/>
            <w:right w:val="none" w:sz="0" w:space="0" w:color="auto"/>
          </w:divBdr>
        </w:div>
        <w:div w:id="605768023">
          <w:marLeft w:val="60"/>
          <w:marRight w:val="60"/>
          <w:marTop w:val="100"/>
          <w:marBottom w:val="100"/>
          <w:divBdr>
            <w:top w:val="none" w:sz="0" w:space="0" w:color="auto"/>
            <w:left w:val="none" w:sz="0" w:space="0" w:color="auto"/>
            <w:bottom w:val="none" w:sz="0" w:space="0" w:color="auto"/>
            <w:right w:val="none" w:sz="0" w:space="0" w:color="auto"/>
          </w:divBdr>
        </w:div>
        <w:div w:id="706954512">
          <w:marLeft w:val="60"/>
          <w:marRight w:val="60"/>
          <w:marTop w:val="100"/>
          <w:marBottom w:val="100"/>
          <w:divBdr>
            <w:top w:val="none" w:sz="0" w:space="0" w:color="auto"/>
            <w:left w:val="none" w:sz="0" w:space="0" w:color="auto"/>
            <w:bottom w:val="none" w:sz="0" w:space="0" w:color="auto"/>
            <w:right w:val="none" w:sz="0" w:space="0" w:color="auto"/>
          </w:divBdr>
        </w:div>
        <w:div w:id="191916447">
          <w:marLeft w:val="60"/>
          <w:marRight w:val="60"/>
          <w:marTop w:val="100"/>
          <w:marBottom w:val="100"/>
          <w:divBdr>
            <w:top w:val="none" w:sz="0" w:space="0" w:color="auto"/>
            <w:left w:val="none" w:sz="0" w:space="0" w:color="auto"/>
            <w:bottom w:val="none" w:sz="0" w:space="0" w:color="auto"/>
            <w:right w:val="none" w:sz="0" w:space="0" w:color="auto"/>
          </w:divBdr>
        </w:div>
        <w:div w:id="776750744">
          <w:marLeft w:val="60"/>
          <w:marRight w:val="60"/>
          <w:marTop w:val="100"/>
          <w:marBottom w:val="100"/>
          <w:divBdr>
            <w:top w:val="none" w:sz="0" w:space="0" w:color="auto"/>
            <w:left w:val="none" w:sz="0" w:space="0" w:color="auto"/>
            <w:bottom w:val="none" w:sz="0" w:space="0" w:color="auto"/>
            <w:right w:val="none" w:sz="0" w:space="0" w:color="auto"/>
          </w:divBdr>
        </w:div>
        <w:div w:id="1625186103">
          <w:marLeft w:val="60"/>
          <w:marRight w:val="60"/>
          <w:marTop w:val="100"/>
          <w:marBottom w:val="100"/>
          <w:divBdr>
            <w:top w:val="none" w:sz="0" w:space="0" w:color="auto"/>
            <w:left w:val="none" w:sz="0" w:space="0" w:color="auto"/>
            <w:bottom w:val="none" w:sz="0" w:space="0" w:color="auto"/>
            <w:right w:val="none" w:sz="0" w:space="0" w:color="auto"/>
          </w:divBdr>
        </w:div>
        <w:div w:id="1586375653">
          <w:marLeft w:val="60"/>
          <w:marRight w:val="60"/>
          <w:marTop w:val="100"/>
          <w:marBottom w:val="100"/>
          <w:divBdr>
            <w:top w:val="none" w:sz="0" w:space="0" w:color="auto"/>
            <w:left w:val="none" w:sz="0" w:space="0" w:color="auto"/>
            <w:bottom w:val="none" w:sz="0" w:space="0" w:color="auto"/>
            <w:right w:val="none" w:sz="0" w:space="0" w:color="auto"/>
          </w:divBdr>
        </w:div>
        <w:div w:id="1955477631">
          <w:marLeft w:val="60"/>
          <w:marRight w:val="60"/>
          <w:marTop w:val="100"/>
          <w:marBottom w:val="100"/>
          <w:divBdr>
            <w:top w:val="none" w:sz="0" w:space="0" w:color="auto"/>
            <w:left w:val="none" w:sz="0" w:space="0" w:color="auto"/>
            <w:bottom w:val="none" w:sz="0" w:space="0" w:color="auto"/>
            <w:right w:val="none" w:sz="0" w:space="0" w:color="auto"/>
          </w:divBdr>
        </w:div>
        <w:div w:id="2115242911">
          <w:marLeft w:val="60"/>
          <w:marRight w:val="60"/>
          <w:marTop w:val="100"/>
          <w:marBottom w:val="100"/>
          <w:divBdr>
            <w:top w:val="none" w:sz="0" w:space="0" w:color="auto"/>
            <w:left w:val="none" w:sz="0" w:space="0" w:color="auto"/>
            <w:bottom w:val="none" w:sz="0" w:space="0" w:color="auto"/>
            <w:right w:val="none" w:sz="0" w:space="0" w:color="auto"/>
          </w:divBdr>
        </w:div>
        <w:div w:id="1313366636">
          <w:marLeft w:val="60"/>
          <w:marRight w:val="60"/>
          <w:marTop w:val="100"/>
          <w:marBottom w:val="100"/>
          <w:divBdr>
            <w:top w:val="none" w:sz="0" w:space="0" w:color="auto"/>
            <w:left w:val="none" w:sz="0" w:space="0" w:color="auto"/>
            <w:bottom w:val="none" w:sz="0" w:space="0" w:color="auto"/>
            <w:right w:val="none" w:sz="0" w:space="0" w:color="auto"/>
          </w:divBdr>
        </w:div>
        <w:div w:id="2057464861">
          <w:marLeft w:val="60"/>
          <w:marRight w:val="60"/>
          <w:marTop w:val="100"/>
          <w:marBottom w:val="100"/>
          <w:divBdr>
            <w:top w:val="none" w:sz="0" w:space="0" w:color="auto"/>
            <w:left w:val="none" w:sz="0" w:space="0" w:color="auto"/>
            <w:bottom w:val="none" w:sz="0" w:space="0" w:color="auto"/>
            <w:right w:val="none" w:sz="0" w:space="0" w:color="auto"/>
          </w:divBdr>
        </w:div>
        <w:div w:id="743451057">
          <w:marLeft w:val="60"/>
          <w:marRight w:val="60"/>
          <w:marTop w:val="100"/>
          <w:marBottom w:val="100"/>
          <w:divBdr>
            <w:top w:val="none" w:sz="0" w:space="0" w:color="auto"/>
            <w:left w:val="none" w:sz="0" w:space="0" w:color="auto"/>
            <w:bottom w:val="none" w:sz="0" w:space="0" w:color="auto"/>
            <w:right w:val="none" w:sz="0" w:space="0" w:color="auto"/>
          </w:divBdr>
        </w:div>
      </w:divsChild>
    </w:div>
    <w:div w:id="1058479261">
      <w:bodyDiv w:val="1"/>
      <w:marLeft w:val="0"/>
      <w:marRight w:val="0"/>
      <w:marTop w:val="0"/>
      <w:marBottom w:val="0"/>
      <w:divBdr>
        <w:top w:val="none" w:sz="0" w:space="0" w:color="auto"/>
        <w:left w:val="none" w:sz="0" w:space="0" w:color="auto"/>
        <w:bottom w:val="none" w:sz="0" w:space="0" w:color="auto"/>
        <w:right w:val="none" w:sz="0" w:space="0" w:color="auto"/>
      </w:divBdr>
    </w:div>
    <w:div w:id="1065178507">
      <w:bodyDiv w:val="1"/>
      <w:marLeft w:val="0"/>
      <w:marRight w:val="0"/>
      <w:marTop w:val="0"/>
      <w:marBottom w:val="0"/>
      <w:divBdr>
        <w:top w:val="none" w:sz="0" w:space="0" w:color="auto"/>
        <w:left w:val="none" w:sz="0" w:space="0" w:color="auto"/>
        <w:bottom w:val="none" w:sz="0" w:space="0" w:color="auto"/>
        <w:right w:val="none" w:sz="0" w:space="0" w:color="auto"/>
      </w:divBdr>
    </w:div>
    <w:div w:id="1066878045">
      <w:bodyDiv w:val="1"/>
      <w:marLeft w:val="0"/>
      <w:marRight w:val="0"/>
      <w:marTop w:val="0"/>
      <w:marBottom w:val="0"/>
      <w:divBdr>
        <w:top w:val="none" w:sz="0" w:space="0" w:color="auto"/>
        <w:left w:val="none" w:sz="0" w:space="0" w:color="auto"/>
        <w:bottom w:val="none" w:sz="0" w:space="0" w:color="auto"/>
        <w:right w:val="none" w:sz="0" w:space="0" w:color="auto"/>
      </w:divBdr>
    </w:div>
    <w:div w:id="1101873872">
      <w:bodyDiv w:val="1"/>
      <w:marLeft w:val="0"/>
      <w:marRight w:val="0"/>
      <w:marTop w:val="0"/>
      <w:marBottom w:val="0"/>
      <w:divBdr>
        <w:top w:val="none" w:sz="0" w:space="0" w:color="auto"/>
        <w:left w:val="none" w:sz="0" w:space="0" w:color="auto"/>
        <w:bottom w:val="none" w:sz="0" w:space="0" w:color="auto"/>
        <w:right w:val="none" w:sz="0" w:space="0" w:color="auto"/>
      </w:divBdr>
    </w:div>
    <w:div w:id="1102188694">
      <w:bodyDiv w:val="1"/>
      <w:marLeft w:val="0"/>
      <w:marRight w:val="0"/>
      <w:marTop w:val="0"/>
      <w:marBottom w:val="0"/>
      <w:divBdr>
        <w:top w:val="none" w:sz="0" w:space="0" w:color="auto"/>
        <w:left w:val="none" w:sz="0" w:space="0" w:color="auto"/>
        <w:bottom w:val="none" w:sz="0" w:space="0" w:color="auto"/>
        <w:right w:val="none" w:sz="0" w:space="0" w:color="auto"/>
      </w:divBdr>
      <w:divsChild>
        <w:div w:id="1164399755">
          <w:marLeft w:val="60"/>
          <w:marRight w:val="60"/>
          <w:marTop w:val="100"/>
          <w:marBottom w:val="100"/>
          <w:divBdr>
            <w:top w:val="none" w:sz="0" w:space="0" w:color="auto"/>
            <w:left w:val="none" w:sz="0" w:space="0" w:color="auto"/>
            <w:bottom w:val="none" w:sz="0" w:space="0" w:color="auto"/>
            <w:right w:val="none" w:sz="0" w:space="0" w:color="auto"/>
          </w:divBdr>
        </w:div>
        <w:div w:id="2015721611">
          <w:marLeft w:val="60"/>
          <w:marRight w:val="60"/>
          <w:marTop w:val="100"/>
          <w:marBottom w:val="100"/>
          <w:divBdr>
            <w:top w:val="none" w:sz="0" w:space="0" w:color="auto"/>
            <w:left w:val="none" w:sz="0" w:space="0" w:color="auto"/>
            <w:bottom w:val="none" w:sz="0" w:space="0" w:color="auto"/>
            <w:right w:val="none" w:sz="0" w:space="0" w:color="auto"/>
          </w:divBdr>
        </w:div>
        <w:div w:id="290478470">
          <w:marLeft w:val="60"/>
          <w:marRight w:val="60"/>
          <w:marTop w:val="100"/>
          <w:marBottom w:val="100"/>
          <w:divBdr>
            <w:top w:val="none" w:sz="0" w:space="0" w:color="auto"/>
            <w:left w:val="none" w:sz="0" w:space="0" w:color="auto"/>
            <w:bottom w:val="none" w:sz="0" w:space="0" w:color="auto"/>
            <w:right w:val="none" w:sz="0" w:space="0" w:color="auto"/>
          </w:divBdr>
        </w:div>
        <w:div w:id="212279662">
          <w:marLeft w:val="60"/>
          <w:marRight w:val="60"/>
          <w:marTop w:val="100"/>
          <w:marBottom w:val="100"/>
          <w:divBdr>
            <w:top w:val="none" w:sz="0" w:space="0" w:color="auto"/>
            <w:left w:val="none" w:sz="0" w:space="0" w:color="auto"/>
            <w:bottom w:val="none" w:sz="0" w:space="0" w:color="auto"/>
            <w:right w:val="none" w:sz="0" w:space="0" w:color="auto"/>
          </w:divBdr>
        </w:div>
        <w:div w:id="2040857479">
          <w:marLeft w:val="60"/>
          <w:marRight w:val="60"/>
          <w:marTop w:val="100"/>
          <w:marBottom w:val="100"/>
          <w:divBdr>
            <w:top w:val="none" w:sz="0" w:space="0" w:color="auto"/>
            <w:left w:val="none" w:sz="0" w:space="0" w:color="auto"/>
            <w:bottom w:val="none" w:sz="0" w:space="0" w:color="auto"/>
            <w:right w:val="none" w:sz="0" w:space="0" w:color="auto"/>
          </w:divBdr>
        </w:div>
        <w:div w:id="1745103071">
          <w:marLeft w:val="60"/>
          <w:marRight w:val="60"/>
          <w:marTop w:val="100"/>
          <w:marBottom w:val="100"/>
          <w:divBdr>
            <w:top w:val="none" w:sz="0" w:space="0" w:color="auto"/>
            <w:left w:val="none" w:sz="0" w:space="0" w:color="auto"/>
            <w:bottom w:val="none" w:sz="0" w:space="0" w:color="auto"/>
            <w:right w:val="none" w:sz="0" w:space="0" w:color="auto"/>
          </w:divBdr>
        </w:div>
        <w:div w:id="2004119015">
          <w:marLeft w:val="60"/>
          <w:marRight w:val="60"/>
          <w:marTop w:val="100"/>
          <w:marBottom w:val="100"/>
          <w:divBdr>
            <w:top w:val="none" w:sz="0" w:space="0" w:color="auto"/>
            <w:left w:val="none" w:sz="0" w:space="0" w:color="auto"/>
            <w:bottom w:val="none" w:sz="0" w:space="0" w:color="auto"/>
            <w:right w:val="none" w:sz="0" w:space="0" w:color="auto"/>
          </w:divBdr>
        </w:div>
        <w:div w:id="1379822244">
          <w:marLeft w:val="60"/>
          <w:marRight w:val="60"/>
          <w:marTop w:val="100"/>
          <w:marBottom w:val="100"/>
          <w:divBdr>
            <w:top w:val="none" w:sz="0" w:space="0" w:color="auto"/>
            <w:left w:val="none" w:sz="0" w:space="0" w:color="auto"/>
            <w:bottom w:val="none" w:sz="0" w:space="0" w:color="auto"/>
            <w:right w:val="none" w:sz="0" w:space="0" w:color="auto"/>
          </w:divBdr>
        </w:div>
      </w:divsChild>
    </w:div>
    <w:div w:id="1108544260">
      <w:bodyDiv w:val="1"/>
      <w:marLeft w:val="0"/>
      <w:marRight w:val="0"/>
      <w:marTop w:val="0"/>
      <w:marBottom w:val="0"/>
      <w:divBdr>
        <w:top w:val="none" w:sz="0" w:space="0" w:color="auto"/>
        <w:left w:val="none" w:sz="0" w:space="0" w:color="auto"/>
        <w:bottom w:val="none" w:sz="0" w:space="0" w:color="auto"/>
        <w:right w:val="none" w:sz="0" w:space="0" w:color="auto"/>
      </w:divBdr>
    </w:div>
    <w:div w:id="1114251147">
      <w:bodyDiv w:val="1"/>
      <w:marLeft w:val="0"/>
      <w:marRight w:val="0"/>
      <w:marTop w:val="0"/>
      <w:marBottom w:val="0"/>
      <w:divBdr>
        <w:top w:val="none" w:sz="0" w:space="0" w:color="auto"/>
        <w:left w:val="none" w:sz="0" w:space="0" w:color="auto"/>
        <w:bottom w:val="none" w:sz="0" w:space="0" w:color="auto"/>
        <w:right w:val="none" w:sz="0" w:space="0" w:color="auto"/>
      </w:divBdr>
    </w:div>
    <w:div w:id="1132790037">
      <w:bodyDiv w:val="1"/>
      <w:marLeft w:val="0"/>
      <w:marRight w:val="0"/>
      <w:marTop w:val="0"/>
      <w:marBottom w:val="0"/>
      <w:divBdr>
        <w:top w:val="none" w:sz="0" w:space="0" w:color="auto"/>
        <w:left w:val="none" w:sz="0" w:space="0" w:color="auto"/>
        <w:bottom w:val="none" w:sz="0" w:space="0" w:color="auto"/>
        <w:right w:val="none" w:sz="0" w:space="0" w:color="auto"/>
      </w:divBdr>
    </w:div>
    <w:div w:id="1145321363">
      <w:bodyDiv w:val="1"/>
      <w:marLeft w:val="0"/>
      <w:marRight w:val="0"/>
      <w:marTop w:val="0"/>
      <w:marBottom w:val="0"/>
      <w:divBdr>
        <w:top w:val="none" w:sz="0" w:space="0" w:color="auto"/>
        <w:left w:val="none" w:sz="0" w:space="0" w:color="auto"/>
        <w:bottom w:val="none" w:sz="0" w:space="0" w:color="auto"/>
        <w:right w:val="none" w:sz="0" w:space="0" w:color="auto"/>
      </w:divBdr>
      <w:divsChild>
        <w:div w:id="1010833086">
          <w:marLeft w:val="60"/>
          <w:marRight w:val="60"/>
          <w:marTop w:val="100"/>
          <w:marBottom w:val="100"/>
          <w:divBdr>
            <w:top w:val="none" w:sz="0" w:space="0" w:color="auto"/>
            <w:left w:val="none" w:sz="0" w:space="0" w:color="auto"/>
            <w:bottom w:val="none" w:sz="0" w:space="0" w:color="auto"/>
            <w:right w:val="none" w:sz="0" w:space="0" w:color="auto"/>
          </w:divBdr>
          <w:divsChild>
            <w:div w:id="270550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2990865">
      <w:bodyDiv w:val="1"/>
      <w:marLeft w:val="0"/>
      <w:marRight w:val="0"/>
      <w:marTop w:val="0"/>
      <w:marBottom w:val="0"/>
      <w:divBdr>
        <w:top w:val="none" w:sz="0" w:space="0" w:color="auto"/>
        <w:left w:val="none" w:sz="0" w:space="0" w:color="auto"/>
        <w:bottom w:val="none" w:sz="0" w:space="0" w:color="auto"/>
        <w:right w:val="none" w:sz="0" w:space="0" w:color="auto"/>
      </w:divBdr>
    </w:div>
    <w:div w:id="1239828297">
      <w:bodyDiv w:val="1"/>
      <w:marLeft w:val="0"/>
      <w:marRight w:val="0"/>
      <w:marTop w:val="0"/>
      <w:marBottom w:val="0"/>
      <w:divBdr>
        <w:top w:val="none" w:sz="0" w:space="0" w:color="auto"/>
        <w:left w:val="none" w:sz="0" w:space="0" w:color="auto"/>
        <w:bottom w:val="none" w:sz="0" w:space="0" w:color="auto"/>
        <w:right w:val="none" w:sz="0" w:space="0" w:color="auto"/>
      </w:divBdr>
    </w:div>
    <w:div w:id="1256553983">
      <w:bodyDiv w:val="1"/>
      <w:marLeft w:val="0"/>
      <w:marRight w:val="0"/>
      <w:marTop w:val="0"/>
      <w:marBottom w:val="0"/>
      <w:divBdr>
        <w:top w:val="none" w:sz="0" w:space="0" w:color="auto"/>
        <w:left w:val="none" w:sz="0" w:space="0" w:color="auto"/>
        <w:bottom w:val="none" w:sz="0" w:space="0" w:color="auto"/>
        <w:right w:val="none" w:sz="0" w:space="0" w:color="auto"/>
      </w:divBdr>
      <w:divsChild>
        <w:div w:id="1087845912">
          <w:marLeft w:val="0"/>
          <w:marRight w:val="0"/>
          <w:marTop w:val="0"/>
          <w:marBottom w:val="0"/>
          <w:divBdr>
            <w:top w:val="none" w:sz="0" w:space="0" w:color="auto"/>
            <w:left w:val="none" w:sz="0" w:space="0" w:color="auto"/>
            <w:bottom w:val="none" w:sz="0" w:space="0" w:color="auto"/>
            <w:right w:val="none" w:sz="0" w:space="0" w:color="auto"/>
          </w:divBdr>
        </w:div>
      </w:divsChild>
    </w:div>
    <w:div w:id="1281303119">
      <w:bodyDiv w:val="1"/>
      <w:marLeft w:val="0"/>
      <w:marRight w:val="0"/>
      <w:marTop w:val="0"/>
      <w:marBottom w:val="0"/>
      <w:divBdr>
        <w:top w:val="none" w:sz="0" w:space="0" w:color="auto"/>
        <w:left w:val="none" w:sz="0" w:space="0" w:color="auto"/>
        <w:bottom w:val="none" w:sz="0" w:space="0" w:color="auto"/>
        <w:right w:val="none" w:sz="0" w:space="0" w:color="auto"/>
      </w:divBdr>
      <w:divsChild>
        <w:div w:id="68114235">
          <w:marLeft w:val="0"/>
          <w:marRight w:val="0"/>
          <w:marTop w:val="120"/>
          <w:marBottom w:val="0"/>
          <w:divBdr>
            <w:top w:val="none" w:sz="0" w:space="0" w:color="auto"/>
            <w:left w:val="none" w:sz="0" w:space="0" w:color="auto"/>
            <w:bottom w:val="none" w:sz="0" w:space="0" w:color="auto"/>
            <w:right w:val="none" w:sz="0" w:space="0" w:color="auto"/>
          </w:divBdr>
        </w:div>
        <w:div w:id="172688669">
          <w:marLeft w:val="0"/>
          <w:marRight w:val="0"/>
          <w:marTop w:val="120"/>
          <w:marBottom w:val="0"/>
          <w:divBdr>
            <w:top w:val="none" w:sz="0" w:space="0" w:color="auto"/>
            <w:left w:val="none" w:sz="0" w:space="0" w:color="auto"/>
            <w:bottom w:val="none" w:sz="0" w:space="0" w:color="auto"/>
            <w:right w:val="none" w:sz="0" w:space="0" w:color="auto"/>
          </w:divBdr>
        </w:div>
        <w:div w:id="504324458">
          <w:marLeft w:val="0"/>
          <w:marRight w:val="0"/>
          <w:marTop w:val="120"/>
          <w:marBottom w:val="0"/>
          <w:divBdr>
            <w:top w:val="none" w:sz="0" w:space="0" w:color="auto"/>
            <w:left w:val="none" w:sz="0" w:space="0" w:color="auto"/>
            <w:bottom w:val="none" w:sz="0" w:space="0" w:color="auto"/>
            <w:right w:val="none" w:sz="0" w:space="0" w:color="auto"/>
          </w:divBdr>
        </w:div>
        <w:div w:id="669062938">
          <w:marLeft w:val="0"/>
          <w:marRight w:val="0"/>
          <w:marTop w:val="120"/>
          <w:marBottom w:val="0"/>
          <w:divBdr>
            <w:top w:val="none" w:sz="0" w:space="0" w:color="auto"/>
            <w:left w:val="none" w:sz="0" w:space="0" w:color="auto"/>
            <w:bottom w:val="none" w:sz="0" w:space="0" w:color="auto"/>
            <w:right w:val="none" w:sz="0" w:space="0" w:color="auto"/>
          </w:divBdr>
        </w:div>
        <w:div w:id="838158115">
          <w:marLeft w:val="0"/>
          <w:marRight w:val="0"/>
          <w:marTop w:val="120"/>
          <w:marBottom w:val="0"/>
          <w:divBdr>
            <w:top w:val="none" w:sz="0" w:space="0" w:color="auto"/>
            <w:left w:val="none" w:sz="0" w:space="0" w:color="auto"/>
            <w:bottom w:val="none" w:sz="0" w:space="0" w:color="auto"/>
            <w:right w:val="none" w:sz="0" w:space="0" w:color="auto"/>
          </w:divBdr>
        </w:div>
        <w:div w:id="862405690">
          <w:marLeft w:val="0"/>
          <w:marRight w:val="0"/>
          <w:marTop w:val="120"/>
          <w:marBottom w:val="0"/>
          <w:divBdr>
            <w:top w:val="none" w:sz="0" w:space="0" w:color="auto"/>
            <w:left w:val="none" w:sz="0" w:space="0" w:color="auto"/>
            <w:bottom w:val="none" w:sz="0" w:space="0" w:color="auto"/>
            <w:right w:val="none" w:sz="0" w:space="0" w:color="auto"/>
          </w:divBdr>
        </w:div>
        <w:div w:id="1405491192">
          <w:marLeft w:val="0"/>
          <w:marRight w:val="0"/>
          <w:marTop w:val="120"/>
          <w:marBottom w:val="0"/>
          <w:divBdr>
            <w:top w:val="none" w:sz="0" w:space="0" w:color="auto"/>
            <w:left w:val="none" w:sz="0" w:space="0" w:color="auto"/>
            <w:bottom w:val="none" w:sz="0" w:space="0" w:color="auto"/>
            <w:right w:val="none" w:sz="0" w:space="0" w:color="auto"/>
          </w:divBdr>
        </w:div>
      </w:divsChild>
    </w:div>
    <w:div w:id="1281450726">
      <w:bodyDiv w:val="1"/>
      <w:marLeft w:val="0"/>
      <w:marRight w:val="0"/>
      <w:marTop w:val="0"/>
      <w:marBottom w:val="0"/>
      <w:divBdr>
        <w:top w:val="none" w:sz="0" w:space="0" w:color="auto"/>
        <w:left w:val="none" w:sz="0" w:space="0" w:color="auto"/>
        <w:bottom w:val="none" w:sz="0" w:space="0" w:color="auto"/>
        <w:right w:val="none" w:sz="0" w:space="0" w:color="auto"/>
      </w:divBdr>
    </w:div>
    <w:div w:id="1292052038">
      <w:bodyDiv w:val="1"/>
      <w:marLeft w:val="0"/>
      <w:marRight w:val="0"/>
      <w:marTop w:val="0"/>
      <w:marBottom w:val="0"/>
      <w:divBdr>
        <w:top w:val="none" w:sz="0" w:space="0" w:color="auto"/>
        <w:left w:val="none" w:sz="0" w:space="0" w:color="auto"/>
        <w:bottom w:val="none" w:sz="0" w:space="0" w:color="auto"/>
        <w:right w:val="none" w:sz="0" w:space="0" w:color="auto"/>
      </w:divBdr>
    </w:div>
    <w:div w:id="1330402084">
      <w:bodyDiv w:val="1"/>
      <w:marLeft w:val="0"/>
      <w:marRight w:val="0"/>
      <w:marTop w:val="0"/>
      <w:marBottom w:val="0"/>
      <w:divBdr>
        <w:top w:val="none" w:sz="0" w:space="0" w:color="auto"/>
        <w:left w:val="none" w:sz="0" w:space="0" w:color="auto"/>
        <w:bottom w:val="none" w:sz="0" w:space="0" w:color="auto"/>
        <w:right w:val="none" w:sz="0" w:space="0" w:color="auto"/>
      </w:divBdr>
    </w:div>
    <w:div w:id="1334911957">
      <w:bodyDiv w:val="1"/>
      <w:marLeft w:val="0"/>
      <w:marRight w:val="0"/>
      <w:marTop w:val="0"/>
      <w:marBottom w:val="0"/>
      <w:divBdr>
        <w:top w:val="none" w:sz="0" w:space="0" w:color="auto"/>
        <w:left w:val="none" w:sz="0" w:space="0" w:color="auto"/>
        <w:bottom w:val="none" w:sz="0" w:space="0" w:color="auto"/>
        <w:right w:val="none" w:sz="0" w:space="0" w:color="auto"/>
      </w:divBdr>
    </w:div>
    <w:div w:id="1365324010">
      <w:bodyDiv w:val="1"/>
      <w:marLeft w:val="0"/>
      <w:marRight w:val="0"/>
      <w:marTop w:val="0"/>
      <w:marBottom w:val="0"/>
      <w:divBdr>
        <w:top w:val="none" w:sz="0" w:space="0" w:color="auto"/>
        <w:left w:val="none" w:sz="0" w:space="0" w:color="auto"/>
        <w:bottom w:val="none" w:sz="0" w:space="0" w:color="auto"/>
        <w:right w:val="none" w:sz="0" w:space="0" w:color="auto"/>
      </w:divBdr>
      <w:divsChild>
        <w:div w:id="668871671">
          <w:marLeft w:val="60"/>
          <w:marRight w:val="60"/>
          <w:marTop w:val="100"/>
          <w:marBottom w:val="100"/>
          <w:divBdr>
            <w:top w:val="none" w:sz="0" w:space="0" w:color="auto"/>
            <w:left w:val="none" w:sz="0" w:space="0" w:color="auto"/>
            <w:bottom w:val="none" w:sz="0" w:space="0" w:color="auto"/>
            <w:right w:val="none" w:sz="0" w:space="0" w:color="auto"/>
          </w:divBdr>
        </w:div>
      </w:divsChild>
    </w:div>
    <w:div w:id="1376007896">
      <w:bodyDiv w:val="1"/>
      <w:marLeft w:val="0"/>
      <w:marRight w:val="0"/>
      <w:marTop w:val="0"/>
      <w:marBottom w:val="0"/>
      <w:divBdr>
        <w:top w:val="none" w:sz="0" w:space="0" w:color="auto"/>
        <w:left w:val="none" w:sz="0" w:space="0" w:color="auto"/>
        <w:bottom w:val="none" w:sz="0" w:space="0" w:color="auto"/>
        <w:right w:val="none" w:sz="0" w:space="0" w:color="auto"/>
      </w:divBdr>
    </w:div>
    <w:div w:id="1400402165">
      <w:bodyDiv w:val="1"/>
      <w:marLeft w:val="0"/>
      <w:marRight w:val="0"/>
      <w:marTop w:val="0"/>
      <w:marBottom w:val="0"/>
      <w:divBdr>
        <w:top w:val="none" w:sz="0" w:space="0" w:color="auto"/>
        <w:left w:val="none" w:sz="0" w:space="0" w:color="auto"/>
        <w:bottom w:val="none" w:sz="0" w:space="0" w:color="auto"/>
        <w:right w:val="none" w:sz="0" w:space="0" w:color="auto"/>
      </w:divBdr>
    </w:div>
    <w:div w:id="1416780370">
      <w:bodyDiv w:val="1"/>
      <w:marLeft w:val="0"/>
      <w:marRight w:val="0"/>
      <w:marTop w:val="0"/>
      <w:marBottom w:val="0"/>
      <w:divBdr>
        <w:top w:val="none" w:sz="0" w:space="0" w:color="auto"/>
        <w:left w:val="none" w:sz="0" w:space="0" w:color="auto"/>
        <w:bottom w:val="none" w:sz="0" w:space="0" w:color="auto"/>
        <w:right w:val="none" w:sz="0" w:space="0" w:color="auto"/>
      </w:divBdr>
      <w:divsChild>
        <w:div w:id="376971953">
          <w:marLeft w:val="60"/>
          <w:marRight w:val="60"/>
          <w:marTop w:val="100"/>
          <w:marBottom w:val="100"/>
          <w:divBdr>
            <w:top w:val="none" w:sz="0" w:space="0" w:color="auto"/>
            <w:left w:val="none" w:sz="0" w:space="0" w:color="auto"/>
            <w:bottom w:val="none" w:sz="0" w:space="0" w:color="auto"/>
            <w:right w:val="none" w:sz="0" w:space="0" w:color="auto"/>
          </w:divBdr>
        </w:div>
      </w:divsChild>
    </w:div>
    <w:div w:id="1418214924">
      <w:bodyDiv w:val="1"/>
      <w:marLeft w:val="0"/>
      <w:marRight w:val="0"/>
      <w:marTop w:val="0"/>
      <w:marBottom w:val="0"/>
      <w:divBdr>
        <w:top w:val="none" w:sz="0" w:space="0" w:color="auto"/>
        <w:left w:val="none" w:sz="0" w:space="0" w:color="auto"/>
        <w:bottom w:val="none" w:sz="0" w:space="0" w:color="auto"/>
        <w:right w:val="none" w:sz="0" w:space="0" w:color="auto"/>
      </w:divBdr>
      <w:divsChild>
        <w:div w:id="525797605">
          <w:marLeft w:val="0"/>
          <w:marRight w:val="0"/>
          <w:marTop w:val="120"/>
          <w:marBottom w:val="0"/>
          <w:divBdr>
            <w:top w:val="none" w:sz="0" w:space="0" w:color="auto"/>
            <w:left w:val="none" w:sz="0" w:space="0" w:color="auto"/>
            <w:bottom w:val="none" w:sz="0" w:space="0" w:color="auto"/>
            <w:right w:val="none" w:sz="0" w:space="0" w:color="auto"/>
          </w:divBdr>
        </w:div>
        <w:div w:id="766342353">
          <w:marLeft w:val="0"/>
          <w:marRight w:val="0"/>
          <w:marTop w:val="120"/>
          <w:marBottom w:val="0"/>
          <w:divBdr>
            <w:top w:val="none" w:sz="0" w:space="0" w:color="auto"/>
            <w:left w:val="none" w:sz="0" w:space="0" w:color="auto"/>
            <w:bottom w:val="none" w:sz="0" w:space="0" w:color="auto"/>
            <w:right w:val="none" w:sz="0" w:space="0" w:color="auto"/>
          </w:divBdr>
        </w:div>
        <w:div w:id="1395002657">
          <w:marLeft w:val="0"/>
          <w:marRight w:val="0"/>
          <w:marTop w:val="120"/>
          <w:marBottom w:val="0"/>
          <w:divBdr>
            <w:top w:val="none" w:sz="0" w:space="0" w:color="auto"/>
            <w:left w:val="none" w:sz="0" w:space="0" w:color="auto"/>
            <w:bottom w:val="none" w:sz="0" w:space="0" w:color="auto"/>
            <w:right w:val="none" w:sz="0" w:space="0" w:color="auto"/>
          </w:divBdr>
        </w:div>
      </w:divsChild>
    </w:div>
    <w:div w:id="1434666488">
      <w:bodyDiv w:val="1"/>
      <w:marLeft w:val="0"/>
      <w:marRight w:val="0"/>
      <w:marTop w:val="0"/>
      <w:marBottom w:val="0"/>
      <w:divBdr>
        <w:top w:val="none" w:sz="0" w:space="0" w:color="auto"/>
        <w:left w:val="none" w:sz="0" w:space="0" w:color="auto"/>
        <w:bottom w:val="none" w:sz="0" w:space="0" w:color="auto"/>
        <w:right w:val="none" w:sz="0" w:space="0" w:color="auto"/>
      </w:divBdr>
    </w:div>
    <w:div w:id="1449739862">
      <w:bodyDiv w:val="1"/>
      <w:marLeft w:val="0"/>
      <w:marRight w:val="0"/>
      <w:marTop w:val="0"/>
      <w:marBottom w:val="0"/>
      <w:divBdr>
        <w:top w:val="none" w:sz="0" w:space="0" w:color="auto"/>
        <w:left w:val="none" w:sz="0" w:space="0" w:color="auto"/>
        <w:bottom w:val="none" w:sz="0" w:space="0" w:color="auto"/>
        <w:right w:val="none" w:sz="0" w:space="0" w:color="auto"/>
      </w:divBdr>
    </w:div>
    <w:div w:id="1464955924">
      <w:bodyDiv w:val="1"/>
      <w:marLeft w:val="0"/>
      <w:marRight w:val="0"/>
      <w:marTop w:val="0"/>
      <w:marBottom w:val="0"/>
      <w:divBdr>
        <w:top w:val="none" w:sz="0" w:space="0" w:color="auto"/>
        <w:left w:val="none" w:sz="0" w:space="0" w:color="auto"/>
        <w:bottom w:val="none" w:sz="0" w:space="0" w:color="auto"/>
        <w:right w:val="none" w:sz="0" w:space="0" w:color="auto"/>
      </w:divBdr>
    </w:div>
    <w:div w:id="1470590792">
      <w:bodyDiv w:val="1"/>
      <w:marLeft w:val="0"/>
      <w:marRight w:val="0"/>
      <w:marTop w:val="0"/>
      <w:marBottom w:val="0"/>
      <w:divBdr>
        <w:top w:val="none" w:sz="0" w:space="0" w:color="auto"/>
        <w:left w:val="none" w:sz="0" w:space="0" w:color="auto"/>
        <w:bottom w:val="none" w:sz="0" w:space="0" w:color="auto"/>
        <w:right w:val="none" w:sz="0" w:space="0" w:color="auto"/>
      </w:divBdr>
    </w:div>
    <w:div w:id="1495608452">
      <w:bodyDiv w:val="1"/>
      <w:marLeft w:val="0"/>
      <w:marRight w:val="0"/>
      <w:marTop w:val="0"/>
      <w:marBottom w:val="0"/>
      <w:divBdr>
        <w:top w:val="none" w:sz="0" w:space="0" w:color="auto"/>
        <w:left w:val="none" w:sz="0" w:space="0" w:color="auto"/>
        <w:bottom w:val="none" w:sz="0" w:space="0" w:color="auto"/>
        <w:right w:val="none" w:sz="0" w:space="0" w:color="auto"/>
      </w:divBdr>
      <w:divsChild>
        <w:div w:id="1478957598">
          <w:marLeft w:val="60"/>
          <w:marRight w:val="60"/>
          <w:marTop w:val="100"/>
          <w:marBottom w:val="100"/>
          <w:divBdr>
            <w:top w:val="none" w:sz="0" w:space="0" w:color="auto"/>
            <w:left w:val="none" w:sz="0" w:space="0" w:color="auto"/>
            <w:bottom w:val="none" w:sz="0" w:space="0" w:color="auto"/>
            <w:right w:val="none" w:sz="0" w:space="0" w:color="auto"/>
          </w:divBdr>
          <w:divsChild>
            <w:div w:id="442652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7019321">
      <w:bodyDiv w:val="1"/>
      <w:marLeft w:val="0"/>
      <w:marRight w:val="0"/>
      <w:marTop w:val="0"/>
      <w:marBottom w:val="0"/>
      <w:divBdr>
        <w:top w:val="none" w:sz="0" w:space="0" w:color="auto"/>
        <w:left w:val="none" w:sz="0" w:space="0" w:color="auto"/>
        <w:bottom w:val="none" w:sz="0" w:space="0" w:color="auto"/>
        <w:right w:val="none" w:sz="0" w:space="0" w:color="auto"/>
      </w:divBdr>
      <w:divsChild>
        <w:div w:id="236867919">
          <w:marLeft w:val="60"/>
          <w:marRight w:val="60"/>
          <w:marTop w:val="100"/>
          <w:marBottom w:val="100"/>
          <w:divBdr>
            <w:top w:val="none" w:sz="0" w:space="0" w:color="auto"/>
            <w:left w:val="none" w:sz="0" w:space="0" w:color="auto"/>
            <w:bottom w:val="none" w:sz="0" w:space="0" w:color="auto"/>
            <w:right w:val="none" w:sz="0" w:space="0" w:color="auto"/>
          </w:divBdr>
        </w:div>
      </w:divsChild>
    </w:div>
    <w:div w:id="1525091360">
      <w:bodyDiv w:val="1"/>
      <w:marLeft w:val="0"/>
      <w:marRight w:val="0"/>
      <w:marTop w:val="0"/>
      <w:marBottom w:val="0"/>
      <w:divBdr>
        <w:top w:val="none" w:sz="0" w:space="0" w:color="auto"/>
        <w:left w:val="none" w:sz="0" w:space="0" w:color="auto"/>
        <w:bottom w:val="none" w:sz="0" w:space="0" w:color="auto"/>
        <w:right w:val="none" w:sz="0" w:space="0" w:color="auto"/>
      </w:divBdr>
    </w:div>
    <w:div w:id="1535386735">
      <w:bodyDiv w:val="1"/>
      <w:marLeft w:val="0"/>
      <w:marRight w:val="0"/>
      <w:marTop w:val="0"/>
      <w:marBottom w:val="0"/>
      <w:divBdr>
        <w:top w:val="none" w:sz="0" w:space="0" w:color="auto"/>
        <w:left w:val="none" w:sz="0" w:space="0" w:color="auto"/>
        <w:bottom w:val="none" w:sz="0" w:space="0" w:color="auto"/>
        <w:right w:val="none" w:sz="0" w:space="0" w:color="auto"/>
      </w:divBdr>
    </w:div>
    <w:div w:id="1535731788">
      <w:bodyDiv w:val="1"/>
      <w:marLeft w:val="0"/>
      <w:marRight w:val="0"/>
      <w:marTop w:val="0"/>
      <w:marBottom w:val="0"/>
      <w:divBdr>
        <w:top w:val="none" w:sz="0" w:space="0" w:color="auto"/>
        <w:left w:val="none" w:sz="0" w:space="0" w:color="auto"/>
        <w:bottom w:val="none" w:sz="0" w:space="0" w:color="auto"/>
        <w:right w:val="none" w:sz="0" w:space="0" w:color="auto"/>
      </w:divBdr>
    </w:div>
    <w:div w:id="1555312284">
      <w:bodyDiv w:val="1"/>
      <w:marLeft w:val="0"/>
      <w:marRight w:val="0"/>
      <w:marTop w:val="0"/>
      <w:marBottom w:val="0"/>
      <w:divBdr>
        <w:top w:val="none" w:sz="0" w:space="0" w:color="auto"/>
        <w:left w:val="none" w:sz="0" w:space="0" w:color="auto"/>
        <w:bottom w:val="none" w:sz="0" w:space="0" w:color="auto"/>
        <w:right w:val="none" w:sz="0" w:space="0" w:color="auto"/>
      </w:divBdr>
    </w:div>
    <w:div w:id="1566528007">
      <w:bodyDiv w:val="1"/>
      <w:marLeft w:val="0"/>
      <w:marRight w:val="0"/>
      <w:marTop w:val="0"/>
      <w:marBottom w:val="0"/>
      <w:divBdr>
        <w:top w:val="none" w:sz="0" w:space="0" w:color="auto"/>
        <w:left w:val="none" w:sz="0" w:space="0" w:color="auto"/>
        <w:bottom w:val="none" w:sz="0" w:space="0" w:color="auto"/>
        <w:right w:val="none" w:sz="0" w:space="0" w:color="auto"/>
      </w:divBdr>
      <w:divsChild>
        <w:div w:id="1316910064">
          <w:marLeft w:val="0"/>
          <w:marRight w:val="0"/>
          <w:marTop w:val="0"/>
          <w:marBottom w:val="0"/>
          <w:divBdr>
            <w:top w:val="none" w:sz="0" w:space="0" w:color="auto"/>
            <w:left w:val="none" w:sz="0" w:space="0" w:color="auto"/>
            <w:bottom w:val="none" w:sz="0" w:space="0" w:color="auto"/>
            <w:right w:val="none" w:sz="0" w:space="0" w:color="auto"/>
          </w:divBdr>
        </w:div>
      </w:divsChild>
    </w:div>
    <w:div w:id="1595741443">
      <w:bodyDiv w:val="1"/>
      <w:marLeft w:val="0"/>
      <w:marRight w:val="0"/>
      <w:marTop w:val="0"/>
      <w:marBottom w:val="0"/>
      <w:divBdr>
        <w:top w:val="none" w:sz="0" w:space="0" w:color="auto"/>
        <w:left w:val="none" w:sz="0" w:space="0" w:color="auto"/>
        <w:bottom w:val="none" w:sz="0" w:space="0" w:color="auto"/>
        <w:right w:val="none" w:sz="0" w:space="0" w:color="auto"/>
      </w:divBdr>
    </w:div>
    <w:div w:id="1641693532">
      <w:bodyDiv w:val="1"/>
      <w:marLeft w:val="0"/>
      <w:marRight w:val="0"/>
      <w:marTop w:val="0"/>
      <w:marBottom w:val="0"/>
      <w:divBdr>
        <w:top w:val="none" w:sz="0" w:space="0" w:color="auto"/>
        <w:left w:val="none" w:sz="0" w:space="0" w:color="auto"/>
        <w:bottom w:val="none" w:sz="0" w:space="0" w:color="auto"/>
        <w:right w:val="none" w:sz="0" w:space="0" w:color="auto"/>
      </w:divBdr>
      <w:divsChild>
        <w:div w:id="201869074">
          <w:marLeft w:val="0"/>
          <w:marRight w:val="0"/>
          <w:marTop w:val="120"/>
          <w:marBottom w:val="0"/>
          <w:divBdr>
            <w:top w:val="none" w:sz="0" w:space="0" w:color="auto"/>
            <w:left w:val="none" w:sz="0" w:space="0" w:color="auto"/>
            <w:bottom w:val="none" w:sz="0" w:space="0" w:color="auto"/>
            <w:right w:val="none" w:sz="0" w:space="0" w:color="auto"/>
          </w:divBdr>
        </w:div>
        <w:div w:id="221211130">
          <w:marLeft w:val="0"/>
          <w:marRight w:val="0"/>
          <w:marTop w:val="120"/>
          <w:marBottom w:val="0"/>
          <w:divBdr>
            <w:top w:val="none" w:sz="0" w:space="0" w:color="auto"/>
            <w:left w:val="none" w:sz="0" w:space="0" w:color="auto"/>
            <w:bottom w:val="none" w:sz="0" w:space="0" w:color="auto"/>
            <w:right w:val="none" w:sz="0" w:space="0" w:color="auto"/>
          </w:divBdr>
        </w:div>
        <w:div w:id="601379755">
          <w:marLeft w:val="0"/>
          <w:marRight w:val="0"/>
          <w:marTop w:val="120"/>
          <w:marBottom w:val="0"/>
          <w:divBdr>
            <w:top w:val="none" w:sz="0" w:space="0" w:color="auto"/>
            <w:left w:val="none" w:sz="0" w:space="0" w:color="auto"/>
            <w:bottom w:val="none" w:sz="0" w:space="0" w:color="auto"/>
            <w:right w:val="none" w:sz="0" w:space="0" w:color="auto"/>
          </w:divBdr>
        </w:div>
        <w:div w:id="1179082417">
          <w:marLeft w:val="0"/>
          <w:marRight w:val="0"/>
          <w:marTop w:val="120"/>
          <w:marBottom w:val="0"/>
          <w:divBdr>
            <w:top w:val="none" w:sz="0" w:space="0" w:color="auto"/>
            <w:left w:val="none" w:sz="0" w:space="0" w:color="auto"/>
            <w:bottom w:val="none" w:sz="0" w:space="0" w:color="auto"/>
            <w:right w:val="none" w:sz="0" w:space="0" w:color="auto"/>
          </w:divBdr>
        </w:div>
        <w:div w:id="1342664169">
          <w:marLeft w:val="0"/>
          <w:marRight w:val="0"/>
          <w:marTop w:val="120"/>
          <w:marBottom w:val="0"/>
          <w:divBdr>
            <w:top w:val="none" w:sz="0" w:space="0" w:color="auto"/>
            <w:left w:val="none" w:sz="0" w:space="0" w:color="auto"/>
            <w:bottom w:val="none" w:sz="0" w:space="0" w:color="auto"/>
            <w:right w:val="none" w:sz="0" w:space="0" w:color="auto"/>
          </w:divBdr>
        </w:div>
        <w:div w:id="1645772782">
          <w:marLeft w:val="0"/>
          <w:marRight w:val="0"/>
          <w:marTop w:val="120"/>
          <w:marBottom w:val="0"/>
          <w:divBdr>
            <w:top w:val="none" w:sz="0" w:space="0" w:color="auto"/>
            <w:left w:val="none" w:sz="0" w:space="0" w:color="auto"/>
            <w:bottom w:val="none" w:sz="0" w:space="0" w:color="auto"/>
            <w:right w:val="none" w:sz="0" w:space="0" w:color="auto"/>
          </w:divBdr>
        </w:div>
        <w:div w:id="1657800499">
          <w:marLeft w:val="0"/>
          <w:marRight w:val="0"/>
          <w:marTop w:val="120"/>
          <w:marBottom w:val="0"/>
          <w:divBdr>
            <w:top w:val="none" w:sz="0" w:space="0" w:color="auto"/>
            <w:left w:val="none" w:sz="0" w:space="0" w:color="auto"/>
            <w:bottom w:val="none" w:sz="0" w:space="0" w:color="auto"/>
            <w:right w:val="none" w:sz="0" w:space="0" w:color="auto"/>
          </w:divBdr>
        </w:div>
        <w:div w:id="1836995355">
          <w:marLeft w:val="0"/>
          <w:marRight w:val="0"/>
          <w:marTop w:val="120"/>
          <w:marBottom w:val="0"/>
          <w:divBdr>
            <w:top w:val="none" w:sz="0" w:space="0" w:color="auto"/>
            <w:left w:val="none" w:sz="0" w:space="0" w:color="auto"/>
            <w:bottom w:val="none" w:sz="0" w:space="0" w:color="auto"/>
            <w:right w:val="none" w:sz="0" w:space="0" w:color="auto"/>
          </w:divBdr>
        </w:div>
      </w:divsChild>
    </w:div>
    <w:div w:id="1654211265">
      <w:bodyDiv w:val="1"/>
      <w:marLeft w:val="0"/>
      <w:marRight w:val="0"/>
      <w:marTop w:val="0"/>
      <w:marBottom w:val="0"/>
      <w:divBdr>
        <w:top w:val="none" w:sz="0" w:space="0" w:color="auto"/>
        <w:left w:val="none" w:sz="0" w:space="0" w:color="auto"/>
        <w:bottom w:val="none" w:sz="0" w:space="0" w:color="auto"/>
        <w:right w:val="none" w:sz="0" w:space="0" w:color="auto"/>
      </w:divBdr>
    </w:div>
    <w:div w:id="1655380194">
      <w:bodyDiv w:val="1"/>
      <w:marLeft w:val="0"/>
      <w:marRight w:val="0"/>
      <w:marTop w:val="0"/>
      <w:marBottom w:val="0"/>
      <w:divBdr>
        <w:top w:val="none" w:sz="0" w:space="0" w:color="auto"/>
        <w:left w:val="none" w:sz="0" w:space="0" w:color="auto"/>
        <w:bottom w:val="none" w:sz="0" w:space="0" w:color="auto"/>
        <w:right w:val="none" w:sz="0" w:space="0" w:color="auto"/>
      </w:divBdr>
    </w:div>
    <w:div w:id="1663240306">
      <w:bodyDiv w:val="1"/>
      <w:marLeft w:val="0"/>
      <w:marRight w:val="0"/>
      <w:marTop w:val="0"/>
      <w:marBottom w:val="0"/>
      <w:divBdr>
        <w:top w:val="none" w:sz="0" w:space="0" w:color="auto"/>
        <w:left w:val="none" w:sz="0" w:space="0" w:color="auto"/>
        <w:bottom w:val="none" w:sz="0" w:space="0" w:color="auto"/>
        <w:right w:val="none" w:sz="0" w:space="0" w:color="auto"/>
      </w:divBdr>
    </w:div>
    <w:div w:id="1663972064">
      <w:bodyDiv w:val="1"/>
      <w:marLeft w:val="0"/>
      <w:marRight w:val="0"/>
      <w:marTop w:val="0"/>
      <w:marBottom w:val="0"/>
      <w:divBdr>
        <w:top w:val="none" w:sz="0" w:space="0" w:color="auto"/>
        <w:left w:val="none" w:sz="0" w:space="0" w:color="auto"/>
        <w:bottom w:val="none" w:sz="0" w:space="0" w:color="auto"/>
        <w:right w:val="none" w:sz="0" w:space="0" w:color="auto"/>
      </w:divBdr>
      <w:divsChild>
        <w:div w:id="250046884">
          <w:marLeft w:val="0"/>
          <w:marRight w:val="0"/>
          <w:marTop w:val="0"/>
          <w:marBottom w:val="0"/>
          <w:divBdr>
            <w:top w:val="none" w:sz="0" w:space="0" w:color="auto"/>
            <w:left w:val="none" w:sz="0" w:space="0" w:color="auto"/>
            <w:bottom w:val="none" w:sz="0" w:space="0" w:color="auto"/>
            <w:right w:val="none" w:sz="0" w:space="0" w:color="auto"/>
          </w:divBdr>
        </w:div>
      </w:divsChild>
    </w:div>
    <w:div w:id="1679382667">
      <w:bodyDiv w:val="1"/>
      <w:marLeft w:val="0"/>
      <w:marRight w:val="0"/>
      <w:marTop w:val="0"/>
      <w:marBottom w:val="0"/>
      <w:divBdr>
        <w:top w:val="none" w:sz="0" w:space="0" w:color="auto"/>
        <w:left w:val="none" w:sz="0" w:space="0" w:color="auto"/>
        <w:bottom w:val="none" w:sz="0" w:space="0" w:color="auto"/>
        <w:right w:val="none" w:sz="0" w:space="0" w:color="auto"/>
      </w:divBdr>
      <w:divsChild>
        <w:div w:id="1584756960">
          <w:marLeft w:val="480"/>
          <w:marRight w:val="0"/>
          <w:marTop w:val="0"/>
          <w:marBottom w:val="0"/>
          <w:divBdr>
            <w:top w:val="none" w:sz="0" w:space="0" w:color="auto"/>
            <w:left w:val="none" w:sz="0" w:space="0" w:color="auto"/>
            <w:bottom w:val="none" w:sz="0" w:space="0" w:color="auto"/>
            <w:right w:val="none" w:sz="0" w:space="0" w:color="auto"/>
          </w:divBdr>
        </w:div>
        <w:div w:id="2009945914">
          <w:marLeft w:val="480"/>
          <w:marRight w:val="0"/>
          <w:marTop w:val="0"/>
          <w:marBottom w:val="0"/>
          <w:divBdr>
            <w:top w:val="none" w:sz="0" w:space="0" w:color="auto"/>
            <w:left w:val="none" w:sz="0" w:space="0" w:color="auto"/>
            <w:bottom w:val="none" w:sz="0" w:space="0" w:color="auto"/>
            <w:right w:val="none" w:sz="0" w:space="0" w:color="auto"/>
          </w:divBdr>
        </w:div>
        <w:div w:id="2124684816">
          <w:marLeft w:val="480"/>
          <w:marRight w:val="0"/>
          <w:marTop w:val="0"/>
          <w:marBottom w:val="0"/>
          <w:divBdr>
            <w:top w:val="none" w:sz="0" w:space="0" w:color="auto"/>
            <w:left w:val="none" w:sz="0" w:space="0" w:color="auto"/>
            <w:bottom w:val="none" w:sz="0" w:space="0" w:color="auto"/>
            <w:right w:val="none" w:sz="0" w:space="0" w:color="auto"/>
          </w:divBdr>
        </w:div>
      </w:divsChild>
    </w:div>
    <w:div w:id="1683504736">
      <w:bodyDiv w:val="1"/>
      <w:marLeft w:val="0"/>
      <w:marRight w:val="0"/>
      <w:marTop w:val="0"/>
      <w:marBottom w:val="0"/>
      <w:divBdr>
        <w:top w:val="none" w:sz="0" w:space="0" w:color="auto"/>
        <w:left w:val="none" w:sz="0" w:space="0" w:color="auto"/>
        <w:bottom w:val="none" w:sz="0" w:space="0" w:color="auto"/>
        <w:right w:val="none" w:sz="0" w:space="0" w:color="auto"/>
      </w:divBdr>
    </w:div>
    <w:div w:id="1692560714">
      <w:bodyDiv w:val="1"/>
      <w:marLeft w:val="0"/>
      <w:marRight w:val="0"/>
      <w:marTop w:val="0"/>
      <w:marBottom w:val="0"/>
      <w:divBdr>
        <w:top w:val="none" w:sz="0" w:space="0" w:color="auto"/>
        <w:left w:val="none" w:sz="0" w:space="0" w:color="auto"/>
        <w:bottom w:val="none" w:sz="0" w:space="0" w:color="auto"/>
        <w:right w:val="none" w:sz="0" w:space="0" w:color="auto"/>
      </w:divBdr>
      <w:divsChild>
        <w:div w:id="280696341">
          <w:marLeft w:val="60"/>
          <w:marRight w:val="60"/>
          <w:marTop w:val="100"/>
          <w:marBottom w:val="100"/>
          <w:divBdr>
            <w:top w:val="none" w:sz="0" w:space="0" w:color="auto"/>
            <w:left w:val="none" w:sz="0" w:space="0" w:color="auto"/>
            <w:bottom w:val="none" w:sz="0" w:space="0" w:color="auto"/>
            <w:right w:val="none" w:sz="0" w:space="0" w:color="auto"/>
          </w:divBdr>
        </w:div>
        <w:div w:id="750737577">
          <w:marLeft w:val="60"/>
          <w:marRight w:val="60"/>
          <w:marTop w:val="100"/>
          <w:marBottom w:val="100"/>
          <w:divBdr>
            <w:top w:val="none" w:sz="0" w:space="0" w:color="auto"/>
            <w:left w:val="none" w:sz="0" w:space="0" w:color="auto"/>
            <w:bottom w:val="none" w:sz="0" w:space="0" w:color="auto"/>
            <w:right w:val="none" w:sz="0" w:space="0" w:color="auto"/>
          </w:divBdr>
        </w:div>
        <w:div w:id="1713994556">
          <w:marLeft w:val="60"/>
          <w:marRight w:val="60"/>
          <w:marTop w:val="100"/>
          <w:marBottom w:val="100"/>
          <w:divBdr>
            <w:top w:val="none" w:sz="0" w:space="0" w:color="auto"/>
            <w:left w:val="none" w:sz="0" w:space="0" w:color="auto"/>
            <w:bottom w:val="none" w:sz="0" w:space="0" w:color="auto"/>
            <w:right w:val="none" w:sz="0" w:space="0" w:color="auto"/>
          </w:divBdr>
        </w:div>
        <w:div w:id="1332754084">
          <w:marLeft w:val="60"/>
          <w:marRight w:val="60"/>
          <w:marTop w:val="100"/>
          <w:marBottom w:val="100"/>
          <w:divBdr>
            <w:top w:val="none" w:sz="0" w:space="0" w:color="auto"/>
            <w:left w:val="none" w:sz="0" w:space="0" w:color="auto"/>
            <w:bottom w:val="none" w:sz="0" w:space="0" w:color="auto"/>
            <w:right w:val="none" w:sz="0" w:space="0" w:color="auto"/>
          </w:divBdr>
        </w:div>
        <w:div w:id="1249343715">
          <w:marLeft w:val="60"/>
          <w:marRight w:val="60"/>
          <w:marTop w:val="100"/>
          <w:marBottom w:val="100"/>
          <w:divBdr>
            <w:top w:val="none" w:sz="0" w:space="0" w:color="auto"/>
            <w:left w:val="none" w:sz="0" w:space="0" w:color="auto"/>
            <w:bottom w:val="none" w:sz="0" w:space="0" w:color="auto"/>
            <w:right w:val="none" w:sz="0" w:space="0" w:color="auto"/>
          </w:divBdr>
        </w:div>
        <w:div w:id="1061631257">
          <w:marLeft w:val="60"/>
          <w:marRight w:val="60"/>
          <w:marTop w:val="100"/>
          <w:marBottom w:val="100"/>
          <w:divBdr>
            <w:top w:val="none" w:sz="0" w:space="0" w:color="auto"/>
            <w:left w:val="none" w:sz="0" w:space="0" w:color="auto"/>
            <w:bottom w:val="none" w:sz="0" w:space="0" w:color="auto"/>
            <w:right w:val="none" w:sz="0" w:space="0" w:color="auto"/>
          </w:divBdr>
        </w:div>
        <w:div w:id="499546306">
          <w:marLeft w:val="60"/>
          <w:marRight w:val="60"/>
          <w:marTop w:val="100"/>
          <w:marBottom w:val="100"/>
          <w:divBdr>
            <w:top w:val="none" w:sz="0" w:space="0" w:color="auto"/>
            <w:left w:val="none" w:sz="0" w:space="0" w:color="auto"/>
            <w:bottom w:val="none" w:sz="0" w:space="0" w:color="auto"/>
            <w:right w:val="none" w:sz="0" w:space="0" w:color="auto"/>
          </w:divBdr>
        </w:div>
        <w:div w:id="456265603">
          <w:marLeft w:val="60"/>
          <w:marRight w:val="60"/>
          <w:marTop w:val="100"/>
          <w:marBottom w:val="100"/>
          <w:divBdr>
            <w:top w:val="none" w:sz="0" w:space="0" w:color="auto"/>
            <w:left w:val="none" w:sz="0" w:space="0" w:color="auto"/>
            <w:bottom w:val="none" w:sz="0" w:space="0" w:color="auto"/>
            <w:right w:val="none" w:sz="0" w:space="0" w:color="auto"/>
          </w:divBdr>
        </w:div>
        <w:div w:id="853884829">
          <w:marLeft w:val="60"/>
          <w:marRight w:val="60"/>
          <w:marTop w:val="100"/>
          <w:marBottom w:val="100"/>
          <w:divBdr>
            <w:top w:val="none" w:sz="0" w:space="0" w:color="auto"/>
            <w:left w:val="none" w:sz="0" w:space="0" w:color="auto"/>
            <w:bottom w:val="none" w:sz="0" w:space="0" w:color="auto"/>
            <w:right w:val="none" w:sz="0" w:space="0" w:color="auto"/>
          </w:divBdr>
        </w:div>
        <w:div w:id="244539525">
          <w:marLeft w:val="60"/>
          <w:marRight w:val="60"/>
          <w:marTop w:val="100"/>
          <w:marBottom w:val="100"/>
          <w:divBdr>
            <w:top w:val="none" w:sz="0" w:space="0" w:color="auto"/>
            <w:left w:val="none" w:sz="0" w:space="0" w:color="auto"/>
            <w:bottom w:val="none" w:sz="0" w:space="0" w:color="auto"/>
            <w:right w:val="none" w:sz="0" w:space="0" w:color="auto"/>
          </w:divBdr>
        </w:div>
      </w:divsChild>
    </w:div>
    <w:div w:id="1696887074">
      <w:bodyDiv w:val="1"/>
      <w:marLeft w:val="0"/>
      <w:marRight w:val="0"/>
      <w:marTop w:val="0"/>
      <w:marBottom w:val="0"/>
      <w:divBdr>
        <w:top w:val="none" w:sz="0" w:space="0" w:color="auto"/>
        <w:left w:val="none" w:sz="0" w:space="0" w:color="auto"/>
        <w:bottom w:val="none" w:sz="0" w:space="0" w:color="auto"/>
        <w:right w:val="none" w:sz="0" w:space="0" w:color="auto"/>
      </w:divBdr>
    </w:div>
    <w:div w:id="1699313646">
      <w:bodyDiv w:val="1"/>
      <w:marLeft w:val="0"/>
      <w:marRight w:val="0"/>
      <w:marTop w:val="0"/>
      <w:marBottom w:val="0"/>
      <w:divBdr>
        <w:top w:val="none" w:sz="0" w:space="0" w:color="auto"/>
        <w:left w:val="none" w:sz="0" w:space="0" w:color="auto"/>
        <w:bottom w:val="none" w:sz="0" w:space="0" w:color="auto"/>
        <w:right w:val="none" w:sz="0" w:space="0" w:color="auto"/>
      </w:divBdr>
    </w:div>
    <w:div w:id="1725639808">
      <w:bodyDiv w:val="1"/>
      <w:marLeft w:val="0"/>
      <w:marRight w:val="0"/>
      <w:marTop w:val="0"/>
      <w:marBottom w:val="0"/>
      <w:divBdr>
        <w:top w:val="none" w:sz="0" w:space="0" w:color="auto"/>
        <w:left w:val="none" w:sz="0" w:space="0" w:color="auto"/>
        <w:bottom w:val="none" w:sz="0" w:space="0" w:color="auto"/>
        <w:right w:val="none" w:sz="0" w:space="0" w:color="auto"/>
      </w:divBdr>
    </w:div>
    <w:div w:id="1753890662">
      <w:bodyDiv w:val="1"/>
      <w:marLeft w:val="0"/>
      <w:marRight w:val="0"/>
      <w:marTop w:val="0"/>
      <w:marBottom w:val="0"/>
      <w:divBdr>
        <w:top w:val="none" w:sz="0" w:space="0" w:color="auto"/>
        <w:left w:val="none" w:sz="0" w:space="0" w:color="auto"/>
        <w:bottom w:val="none" w:sz="0" w:space="0" w:color="auto"/>
        <w:right w:val="none" w:sz="0" w:space="0" w:color="auto"/>
      </w:divBdr>
    </w:div>
    <w:div w:id="1807047520">
      <w:bodyDiv w:val="1"/>
      <w:marLeft w:val="0"/>
      <w:marRight w:val="0"/>
      <w:marTop w:val="0"/>
      <w:marBottom w:val="0"/>
      <w:divBdr>
        <w:top w:val="none" w:sz="0" w:space="0" w:color="auto"/>
        <w:left w:val="none" w:sz="0" w:space="0" w:color="auto"/>
        <w:bottom w:val="none" w:sz="0" w:space="0" w:color="auto"/>
        <w:right w:val="none" w:sz="0" w:space="0" w:color="auto"/>
      </w:divBdr>
    </w:div>
    <w:div w:id="1826388750">
      <w:bodyDiv w:val="1"/>
      <w:marLeft w:val="0"/>
      <w:marRight w:val="0"/>
      <w:marTop w:val="0"/>
      <w:marBottom w:val="0"/>
      <w:divBdr>
        <w:top w:val="none" w:sz="0" w:space="0" w:color="auto"/>
        <w:left w:val="none" w:sz="0" w:space="0" w:color="auto"/>
        <w:bottom w:val="none" w:sz="0" w:space="0" w:color="auto"/>
        <w:right w:val="none" w:sz="0" w:space="0" w:color="auto"/>
      </w:divBdr>
      <w:divsChild>
        <w:div w:id="1251508182">
          <w:marLeft w:val="0"/>
          <w:marRight w:val="0"/>
          <w:marTop w:val="120"/>
          <w:marBottom w:val="0"/>
          <w:divBdr>
            <w:top w:val="none" w:sz="0" w:space="0" w:color="auto"/>
            <w:left w:val="none" w:sz="0" w:space="0" w:color="auto"/>
            <w:bottom w:val="none" w:sz="0" w:space="0" w:color="auto"/>
            <w:right w:val="none" w:sz="0" w:space="0" w:color="auto"/>
          </w:divBdr>
        </w:div>
        <w:div w:id="1974822198">
          <w:marLeft w:val="0"/>
          <w:marRight w:val="0"/>
          <w:marTop w:val="120"/>
          <w:marBottom w:val="0"/>
          <w:divBdr>
            <w:top w:val="none" w:sz="0" w:space="0" w:color="auto"/>
            <w:left w:val="none" w:sz="0" w:space="0" w:color="auto"/>
            <w:bottom w:val="none" w:sz="0" w:space="0" w:color="auto"/>
            <w:right w:val="none" w:sz="0" w:space="0" w:color="auto"/>
          </w:divBdr>
        </w:div>
      </w:divsChild>
    </w:div>
    <w:div w:id="1836188873">
      <w:bodyDiv w:val="1"/>
      <w:marLeft w:val="0"/>
      <w:marRight w:val="0"/>
      <w:marTop w:val="0"/>
      <w:marBottom w:val="0"/>
      <w:divBdr>
        <w:top w:val="none" w:sz="0" w:space="0" w:color="auto"/>
        <w:left w:val="none" w:sz="0" w:space="0" w:color="auto"/>
        <w:bottom w:val="none" w:sz="0" w:space="0" w:color="auto"/>
        <w:right w:val="none" w:sz="0" w:space="0" w:color="auto"/>
      </w:divBdr>
    </w:div>
    <w:div w:id="1844735566">
      <w:bodyDiv w:val="1"/>
      <w:marLeft w:val="0"/>
      <w:marRight w:val="0"/>
      <w:marTop w:val="0"/>
      <w:marBottom w:val="0"/>
      <w:divBdr>
        <w:top w:val="none" w:sz="0" w:space="0" w:color="auto"/>
        <w:left w:val="none" w:sz="0" w:space="0" w:color="auto"/>
        <w:bottom w:val="none" w:sz="0" w:space="0" w:color="auto"/>
        <w:right w:val="none" w:sz="0" w:space="0" w:color="auto"/>
      </w:divBdr>
      <w:divsChild>
        <w:div w:id="631060944">
          <w:marLeft w:val="0"/>
          <w:marRight w:val="0"/>
          <w:marTop w:val="0"/>
          <w:marBottom w:val="0"/>
          <w:divBdr>
            <w:top w:val="none" w:sz="0" w:space="0" w:color="auto"/>
            <w:left w:val="none" w:sz="0" w:space="0" w:color="auto"/>
            <w:bottom w:val="none" w:sz="0" w:space="0" w:color="auto"/>
            <w:right w:val="none" w:sz="0" w:space="0" w:color="auto"/>
          </w:divBdr>
        </w:div>
      </w:divsChild>
    </w:div>
    <w:div w:id="1875851035">
      <w:bodyDiv w:val="1"/>
      <w:marLeft w:val="0"/>
      <w:marRight w:val="0"/>
      <w:marTop w:val="0"/>
      <w:marBottom w:val="0"/>
      <w:divBdr>
        <w:top w:val="none" w:sz="0" w:space="0" w:color="auto"/>
        <w:left w:val="none" w:sz="0" w:space="0" w:color="auto"/>
        <w:bottom w:val="none" w:sz="0" w:space="0" w:color="auto"/>
        <w:right w:val="none" w:sz="0" w:space="0" w:color="auto"/>
      </w:divBdr>
    </w:div>
    <w:div w:id="1921481501">
      <w:bodyDiv w:val="1"/>
      <w:marLeft w:val="0"/>
      <w:marRight w:val="0"/>
      <w:marTop w:val="0"/>
      <w:marBottom w:val="0"/>
      <w:divBdr>
        <w:top w:val="none" w:sz="0" w:space="0" w:color="auto"/>
        <w:left w:val="none" w:sz="0" w:space="0" w:color="auto"/>
        <w:bottom w:val="none" w:sz="0" w:space="0" w:color="auto"/>
        <w:right w:val="none" w:sz="0" w:space="0" w:color="auto"/>
      </w:divBdr>
    </w:div>
    <w:div w:id="1928348174">
      <w:bodyDiv w:val="1"/>
      <w:marLeft w:val="0"/>
      <w:marRight w:val="0"/>
      <w:marTop w:val="0"/>
      <w:marBottom w:val="0"/>
      <w:divBdr>
        <w:top w:val="none" w:sz="0" w:space="0" w:color="auto"/>
        <w:left w:val="none" w:sz="0" w:space="0" w:color="auto"/>
        <w:bottom w:val="none" w:sz="0" w:space="0" w:color="auto"/>
        <w:right w:val="none" w:sz="0" w:space="0" w:color="auto"/>
      </w:divBdr>
    </w:div>
    <w:div w:id="1978682588">
      <w:bodyDiv w:val="1"/>
      <w:marLeft w:val="0"/>
      <w:marRight w:val="0"/>
      <w:marTop w:val="0"/>
      <w:marBottom w:val="0"/>
      <w:divBdr>
        <w:top w:val="none" w:sz="0" w:space="0" w:color="auto"/>
        <w:left w:val="none" w:sz="0" w:space="0" w:color="auto"/>
        <w:bottom w:val="none" w:sz="0" w:space="0" w:color="auto"/>
        <w:right w:val="none" w:sz="0" w:space="0" w:color="auto"/>
      </w:divBdr>
    </w:div>
    <w:div w:id="2004118292">
      <w:bodyDiv w:val="1"/>
      <w:marLeft w:val="0"/>
      <w:marRight w:val="0"/>
      <w:marTop w:val="0"/>
      <w:marBottom w:val="0"/>
      <w:divBdr>
        <w:top w:val="none" w:sz="0" w:space="0" w:color="auto"/>
        <w:left w:val="none" w:sz="0" w:space="0" w:color="auto"/>
        <w:bottom w:val="none" w:sz="0" w:space="0" w:color="auto"/>
        <w:right w:val="none" w:sz="0" w:space="0" w:color="auto"/>
      </w:divBdr>
    </w:div>
    <w:div w:id="2032298979">
      <w:bodyDiv w:val="1"/>
      <w:marLeft w:val="0"/>
      <w:marRight w:val="0"/>
      <w:marTop w:val="0"/>
      <w:marBottom w:val="0"/>
      <w:divBdr>
        <w:top w:val="none" w:sz="0" w:space="0" w:color="auto"/>
        <w:left w:val="none" w:sz="0" w:space="0" w:color="auto"/>
        <w:bottom w:val="none" w:sz="0" w:space="0" w:color="auto"/>
        <w:right w:val="none" w:sz="0" w:space="0" w:color="auto"/>
      </w:divBdr>
      <w:divsChild>
        <w:div w:id="812405412">
          <w:marLeft w:val="0"/>
          <w:marRight w:val="0"/>
          <w:marTop w:val="0"/>
          <w:marBottom w:val="0"/>
          <w:divBdr>
            <w:top w:val="none" w:sz="0" w:space="0" w:color="auto"/>
            <w:left w:val="none" w:sz="0" w:space="0" w:color="auto"/>
            <w:bottom w:val="none" w:sz="0" w:space="0" w:color="auto"/>
            <w:right w:val="none" w:sz="0" w:space="0" w:color="auto"/>
          </w:divBdr>
        </w:div>
      </w:divsChild>
    </w:div>
    <w:div w:id="2038462297">
      <w:bodyDiv w:val="1"/>
      <w:marLeft w:val="0"/>
      <w:marRight w:val="0"/>
      <w:marTop w:val="0"/>
      <w:marBottom w:val="0"/>
      <w:divBdr>
        <w:top w:val="none" w:sz="0" w:space="0" w:color="auto"/>
        <w:left w:val="none" w:sz="0" w:space="0" w:color="auto"/>
        <w:bottom w:val="none" w:sz="0" w:space="0" w:color="auto"/>
        <w:right w:val="none" w:sz="0" w:space="0" w:color="auto"/>
      </w:divBdr>
      <w:divsChild>
        <w:div w:id="738669691">
          <w:marLeft w:val="480"/>
          <w:marRight w:val="0"/>
          <w:marTop w:val="0"/>
          <w:marBottom w:val="0"/>
          <w:divBdr>
            <w:top w:val="none" w:sz="0" w:space="0" w:color="auto"/>
            <w:left w:val="none" w:sz="0" w:space="0" w:color="auto"/>
            <w:bottom w:val="none" w:sz="0" w:space="0" w:color="auto"/>
            <w:right w:val="none" w:sz="0" w:space="0" w:color="auto"/>
          </w:divBdr>
        </w:div>
        <w:div w:id="1174883826">
          <w:marLeft w:val="480"/>
          <w:marRight w:val="0"/>
          <w:marTop w:val="0"/>
          <w:marBottom w:val="0"/>
          <w:divBdr>
            <w:top w:val="none" w:sz="0" w:space="0" w:color="auto"/>
            <w:left w:val="none" w:sz="0" w:space="0" w:color="auto"/>
            <w:bottom w:val="none" w:sz="0" w:space="0" w:color="auto"/>
            <w:right w:val="none" w:sz="0" w:space="0" w:color="auto"/>
          </w:divBdr>
        </w:div>
        <w:div w:id="1652636667">
          <w:marLeft w:val="480"/>
          <w:marRight w:val="0"/>
          <w:marTop w:val="0"/>
          <w:marBottom w:val="0"/>
          <w:divBdr>
            <w:top w:val="none" w:sz="0" w:space="0" w:color="auto"/>
            <w:left w:val="none" w:sz="0" w:space="0" w:color="auto"/>
            <w:bottom w:val="none" w:sz="0" w:space="0" w:color="auto"/>
            <w:right w:val="none" w:sz="0" w:space="0" w:color="auto"/>
          </w:divBdr>
        </w:div>
      </w:divsChild>
    </w:div>
    <w:div w:id="2056200050">
      <w:bodyDiv w:val="1"/>
      <w:marLeft w:val="0"/>
      <w:marRight w:val="0"/>
      <w:marTop w:val="0"/>
      <w:marBottom w:val="0"/>
      <w:divBdr>
        <w:top w:val="none" w:sz="0" w:space="0" w:color="auto"/>
        <w:left w:val="none" w:sz="0" w:space="0" w:color="auto"/>
        <w:bottom w:val="none" w:sz="0" w:space="0" w:color="auto"/>
        <w:right w:val="none" w:sz="0" w:space="0" w:color="auto"/>
      </w:divBdr>
    </w:div>
    <w:div w:id="2069645150">
      <w:bodyDiv w:val="1"/>
      <w:marLeft w:val="0"/>
      <w:marRight w:val="0"/>
      <w:marTop w:val="0"/>
      <w:marBottom w:val="0"/>
      <w:divBdr>
        <w:top w:val="none" w:sz="0" w:space="0" w:color="auto"/>
        <w:left w:val="none" w:sz="0" w:space="0" w:color="auto"/>
        <w:bottom w:val="none" w:sz="0" w:space="0" w:color="auto"/>
        <w:right w:val="none" w:sz="0" w:space="0" w:color="auto"/>
      </w:divBdr>
    </w:div>
    <w:div w:id="2070764224">
      <w:bodyDiv w:val="1"/>
      <w:marLeft w:val="0"/>
      <w:marRight w:val="0"/>
      <w:marTop w:val="0"/>
      <w:marBottom w:val="0"/>
      <w:divBdr>
        <w:top w:val="none" w:sz="0" w:space="0" w:color="auto"/>
        <w:left w:val="none" w:sz="0" w:space="0" w:color="auto"/>
        <w:bottom w:val="none" w:sz="0" w:space="0" w:color="auto"/>
        <w:right w:val="none" w:sz="0" w:space="0" w:color="auto"/>
      </w:divBdr>
    </w:div>
    <w:div w:id="2073041323">
      <w:bodyDiv w:val="1"/>
      <w:marLeft w:val="0"/>
      <w:marRight w:val="0"/>
      <w:marTop w:val="0"/>
      <w:marBottom w:val="0"/>
      <w:divBdr>
        <w:top w:val="none" w:sz="0" w:space="0" w:color="auto"/>
        <w:left w:val="none" w:sz="0" w:space="0" w:color="auto"/>
        <w:bottom w:val="none" w:sz="0" w:space="0" w:color="auto"/>
        <w:right w:val="none" w:sz="0" w:space="0" w:color="auto"/>
      </w:divBdr>
    </w:div>
    <w:div w:id="2088377205">
      <w:bodyDiv w:val="1"/>
      <w:marLeft w:val="0"/>
      <w:marRight w:val="0"/>
      <w:marTop w:val="0"/>
      <w:marBottom w:val="0"/>
      <w:divBdr>
        <w:top w:val="none" w:sz="0" w:space="0" w:color="auto"/>
        <w:left w:val="none" w:sz="0" w:space="0" w:color="auto"/>
        <w:bottom w:val="none" w:sz="0" w:space="0" w:color="auto"/>
        <w:right w:val="none" w:sz="0" w:space="0" w:color="auto"/>
      </w:divBdr>
    </w:div>
    <w:div w:id="2090230947">
      <w:bodyDiv w:val="1"/>
      <w:marLeft w:val="0"/>
      <w:marRight w:val="0"/>
      <w:marTop w:val="0"/>
      <w:marBottom w:val="0"/>
      <w:divBdr>
        <w:top w:val="none" w:sz="0" w:space="0" w:color="auto"/>
        <w:left w:val="none" w:sz="0" w:space="0" w:color="auto"/>
        <w:bottom w:val="none" w:sz="0" w:space="0" w:color="auto"/>
        <w:right w:val="none" w:sz="0" w:space="0" w:color="auto"/>
      </w:divBdr>
    </w:div>
    <w:div w:id="2112630022">
      <w:bodyDiv w:val="1"/>
      <w:marLeft w:val="0"/>
      <w:marRight w:val="0"/>
      <w:marTop w:val="0"/>
      <w:marBottom w:val="0"/>
      <w:divBdr>
        <w:top w:val="none" w:sz="0" w:space="0" w:color="auto"/>
        <w:left w:val="none" w:sz="0" w:space="0" w:color="auto"/>
        <w:bottom w:val="none" w:sz="0" w:space="0" w:color="auto"/>
        <w:right w:val="none" w:sz="0" w:space="0" w:color="auto"/>
      </w:divBdr>
    </w:div>
    <w:div w:id="2118209511">
      <w:bodyDiv w:val="1"/>
      <w:marLeft w:val="0"/>
      <w:marRight w:val="0"/>
      <w:marTop w:val="0"/>
      <w:marBottom w:val="0"/>
      <w:divBdr>
        <w:top w:val="none" w:sz="0" w:space="0" w:color="auto"/>
        <w:left w:val="none" w:sz="0" w:space="0" w:color="auto"/>
        <w:bottom w:val="none" w:sz="0" w:space="0" w:color="auto"/>
        <w:right w:val="none" w:sz="0" w:space="0" w:color="auto"/>
      </w:divBdr>
    </w:div>
    <w:div w:id="2128766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ACF5FAD3076CFC8144376F9DFC25BBA2F5E0E133F27E1B316FD1BCB1C6J1n1J"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ACF5FAD3076CFC8144376F9DFC25BBA2F5E0E133F27E1B316FD1BCB1C6J1n1J"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theme/_rels/theme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theme/theme1.xml><?xml version="1.0" encoding="utf-8"?>
<a:theme xmlns:a="http://schemas.openxmlformats.org/drawingml/2006/main" name="Кнопка">
  <a:themeElements>
    <a:clrScheme name="Кнопка">
      <a:dk1>
        <a:sysClr val="windowText" lastClr="000000"/>
      </a:dk1>
      <a:lt1>
        <a:sysClr val="window" lastClr="FFFFFF"/>
      </a:lt1>
      <a:dk2>
        <a:srgbClr val="465E9C"/>
      </a:dk2>
      <a:lt2>
        <a:srgbClr val="CCDDEA"/>
      </a:lt2>
      <a:accent1>
        <a:srgbClr val="FDA023"/>
      </a:accent1>
      <a:accent2>
        <a:srgbClr val="AA2B1E"/>
      </a:accent2>
      <a:accent3>
        <a:srgbClr val="71685C"/>
      </a:accent3>
      <a:accent4>
        <a:srgbClr val="64A73B"/>
      </a:accent4>
      <a:accent5>
        <a:srgbClr val="EB5605"/>
      </a:accent5>
      <a:accent6>
        <a:srgbClr val="B9CA1A"/>
      </a:accent6>
      <a:hlink>
        <a:srgbClr val="D83E2C"/>
      </a:hlink>
      <a:folHlink>
        <a:srgbClr val="ED7D27"/>
      </a:folHlink>
    </a:clrScheme>
    <a:fontScheme name="Кнопка">
      <a:majorFont>
        <a:latin typeface="Constantia"/>
        <a:ea typeface=""/>
        <a:cs typeface=""/>
        <a:font script="Jpan" typeface="HGS明朝E"/>
        <a:font script="Hang" typeface="HY신명조"/>
        <a:font script="Hans" typeface="宋体"/>
        <a:font script="Hant" typeface="新細明體"/>
        <a:font script="Arab" typeface="Majalla UI"/>
        <a:font script="Hebr" typeface="David"/>
        <a:font script="Thai" typeface="Browalli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Franklin Gothic Book"/>
        <a:ea typeface=""/>
        <a:cs typeface=""/>
        <a:font script="Grek" typeface="Arial"/>
        <a:font script="Cyrl" typeface="Arial"/>
        <a:font script="Jpan" typeface="ＭＳ Ｐゴシック"/>
        <a:font script="Hang" typeface="맑은 고딕"/>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Кнопка">
      <a:fillStyleLst>
        <a:solidFill>
          <a:schemeClr val="phClr"/>
        </a:solidFill>
        <a:gradFill rotWithShape="1">
          <a:gsLst>
            <a:gs pos="0">
              <a:schemeClr val="phClr">
                <a:tint val="50000"/>
                <a:satMod val="180000"/>
                <a:lumMod val="100000"/>
              </a:schemeClr>
            </a:gs>
            <a:gs pos="40000">
              <a:schemeClr val="phClr">
                <a:tint val="60000"/>
                <a:satMod val="130000"/>
                <a:lumMod val="100000"/>
              </a:schemeClr>
            </a:gs>
            <a:gs pos="100000">
              <a:schemeClr val="phClr">
                <a:tint val="96000"/>
                <a:lumMod val="108000"/>
              </a:schemeClr>
            </a:gs>
          </a:gsLst>
          <a:lin ang="5400000" scaled="0"/>
        </a:gradFill>
        <a:gradFill rotWithShape="1">
          <a:gsLst>
            <a:gs pos="0">
              <a:schemeClr val="phClr"/>
            </a:gs>
            <a:gs pos="100000">
              <a:schemeClr val="phClr">
                <a:shade val="76000"/>
                <a:lumMod val="90000"/>
              </a:schemeClr>
            </a:gs>
          </a:gsLst>
          <a:lin ang="5400000" scaled="0"/>
        </a:gradFill>
      </a:fillStyleLst>
      <a:lnStyleLst>
        <a:ln w="9525" cap="flat" cmpd="sng" algn="ctr">
          <a:solidFill>
            <a:schemeClr val="phClr"/>
          </a:solidFill>
          <a:prstDash val="solid"/>
        </a:ln>
        <a:ln w="15875" cap="flat" cmpd="sng" algn="ctr">
          <a:solidFill>
            <a:schemeClr val="phClr">
              <a:shade val="80000"/>
              <a:lumMod val="90000"/>
            </a:schemeClr>
          </a:solidFill>
          <a:prstDash val="solid"/>
        </a:ln>
        <a:ln w="25400" cap="flat" cmpd="sng" algn="ctr">
          <a:solidFill>
            <a:schemeClr val="phClr"/>
          </a:solidFill>
          <a:prstDash val="solid"/>
        </a:ln>
      </a:lnStyleLst>
      <a:effectStyleLst>
        <a:effectStyle>
          <a:effectLst/>
        </a:effectStyle>
        <a:effectStyle>
          <a:effectLst>
            <a:outerShdw blurRad="38100" dist="38100" dir="4800000" sx="98000" sy="98000" rotWithShape="0">
              <a:srgbClr val="000000">
                <a:alpha val="32000"/>
              </a:srgbClr>
            </a:outerShdw>
          </a:effectLst>
        </a:effectStyle>
        <a:effectStyle>
          <a:effectLst>
            <a:outerShdw blurRad="38100" dist="38100" dir="4800000" sx="96000" sy="96000" rotWithShape="0">
              <a:srgbClr val="000000">
                <a:alpha val="40000"/>
              </a:srgbClr>
            </a:outerShdw>
          </a:effectLst>
          <a:scene3d>
            <a:camera prst="orthographicFront">
              <a:rot lat="0" lon="0" rev="0"/>
            </a:camera>
            <a:lightRig rig="threePt" dir="t">
              <a:rot lat="0" lon="0" rev="3240000"/>
            </a:lightRig>
          </a:scene3d>
          <a:sp3d>
            <a:bevelT w="28575" h="28575"/>
          </a:sp3d>
        </a:effectStyle>
      </a:effectStyleLst>
      <a:bgFillStyleLst>
        <a:solidFill>
          <a:schemeClr val="phClr">
            <a:tint val="93000"/>
          </a:schemeClr>
        </a:solidFill>
        <a:blipFill rotWithShape="1">
          <a:blip xmlns:r="http://schemas.openxmlformats.org/officeDocument/2006/relationships" r:embed="rId1">
            <a:duotone>
              <a:schemeClr val="phClr">
                <a:shade val="80000"/>
                <a:satMod val="140000"/>
                <a:lumMod val="50000"/>
              </a:schemeClr>
              <a:schemeClr val="phClr">
                <a:tint val="95000"/>
                <a:satMod val="180000"/>
                <a:lumMod val="160000"/>
              </a:schemeClr>
            </a:duotone>
          </a:blip>
          <a:stretch/>
        </a:blipFill>
        <a:blipFill rotWithShape="1">
          <a:blip xmlns:r="http://schemas.openxmlformats.org/officeDocument/2006/relationships" r:embed="rId2">
            <a:duotone>
              <a:schemeClr val="phClr">
                <a:tint val="98000"/>
                <a:shade val="90000"/>
                <a:satMod val="120000"/>
                <a:lumMod val="54000"/>
              </a:schemeClr>
              <a:schemeClr val="phClr">
                <a:tint val="80000"/>
                <a:satMod val="160000"/>
                <a:lumMod val="140000"/>
              </a:schemeClr>
            </a:duotone>
          </a:blip>
          <a:stretch/>
        </a:blip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827B0B-B7FE-4618-9250-AF47A98980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210</TotalTime>
  <Pages>42</Pages>
  <Words>14684</Words>
  <Characters>83702</Characters>
  <Application>Microsoft Office Word</Application>
  <DocSecurity>0</DocSecurity>
  <Lines>697</Lines>
  <Paragraphs>196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98190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САРСТРОЙНИИПРОЕКТ</dc:creator>
  <cp:lastModifiedBy>adm</cp:lastModifiedBy>
  <cp:revision>16</cp:revision>
  <cp:lastPrinted>2019-01-16T12:02:00Z</cp:lastPrinted>
  <dcterms:created xsi:type="dcterms:W3CDTF">2019-01-16T12:02:00Z</dcterms:created>
  <dcterms:modified xsi:type="dcterms:W3CDTF">2019-09-24T09:16:00Z</dcterms:modified>
</cp:coreProperties>
</file>